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90338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bookmarkStart w:id="1" w:name="_Hlk199854057"/>
      <w:r w:rsidR="00254E2C">
        <w:rPr>
          <w:rFonts w:ascii="Times New Roman" w:hAnsi="Times New Roman" w:cs="Times New Roman"/>
          <w:sz w:val="24"/>
        </w:rPr>
        <w:t>4850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903389">
        <w:rPr>
          <w:rFonts w:ascii="Times New Roman" w:hAnsi="Times New Roman" w:cs="Times New Roman"/>
          <w:sz w:val="24"/>
        </w:rPr>
        <w:t xml:space="preserve">х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676274">
        <w:rPr>
          <w:rFonts w:ascii="Times New Roman" w:hAnsi="Times New Roman" w:cs="Times New Roman"/>
          <w:sz w:val="24"/>
        </w:rPr>
        <w:t>населенных пунктов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</w:t>
      </w:r>
      <w:proofErr w:type="gramStart"/>
      <w:r w:rsidR="00C21493">
        <w:rPr>
          <w:rFonts w:ascii="Times New Roman" w:hAnsi="Times New Roman" w:cs="Times New Roman"/>
          <w:sz w:val="24"/>
        </w:rPr>
        <w:t xml:space="preserve">: </w:t>
      </w:r>
      <w:bookmarkEnd w:id="0"/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bookmarkEnd w:id="1"/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09745A" w:rsidRPr="0096044D">
        <w:rPr>
          <w:rFonts w:ascii="Times New Roman" w:hAnsi="Times New Roman" w:cs="Times New Roman"/>
          <w:sz w:val="24"/>
        </w:rPr>
        <w:t xml:space="preserve">Зона застройки индивидуальными жилыми домами </w:t>
      </w:r>
      <w:r w:rsidR="00903389">
        <w:rPr>
          <w:rFonts w:ascii="Times New Roman" w:hAnsi="Times New Roman" w:cs="Times New Roman"/>
          <w:sz w:val="24"/>
        </w:rPr>
        <w:t xml:space="preserve">хутора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501E26">
        <w:rPr>
          <w:rFonts w:ascii="Times New Roman" w:hAnsi="Times New Roman" w:cs="Times New Roman"/>
          <w:sz w:val="24"/>
        </w:rPr>
        <w:t xml:space="preserve"> - Ж1/</w:t>
      </w:r>
      <w:r w:rsidR="00903389">
        <w:rPr>
          <w:rFonts w:ascii="Times New Roman" w:hAnsi="Times New Roman" w:cs="Times New Roman"/>
          <w:sz w:val="24"/>
        </w:rPr>
        <w:t>3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9F4A37">
        <w:rPr>
          <w:rFonts w:ascii="Times New Roman" w:hAnsi="Times New Roman" w:cs="Times New Roman"/>
          <w:sz w:val="24"/>
        </w:rPr>
        <w:t>собственность за плату</w:t>
      </w:r>
      <w:r w:rsidR="000912D4" w:rsidRPr="0096044D">
        <w:rPr>
          <w:rFonts w:ascii="Times New Roman" w:hAnsi="Times New Roman" w:cs="Times New Roman"/>
          <w:sz w:val="24"/>
        </w:rPr>
        <w:t>. Цель использования земельного участка</w:t>
      </w:r>
      <w:proofErr w:type="gramStart"/>
      <w:r w:rsidR="000912D4" w:rsidRPr="0096044D">
        <w:rPr>
          <w:rFonts w:ascii="Times New Roman" w:hAnsi="Times New Roman" w:cs="Times New Roman"/>
          <w:sz w:val="24"/>
        </w:rPr>
        <w:t xml:space="preserve">: </w:t>
      </w:r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E87308">
        <w:rPr>
          <w:rFonts w:ascii="Times New Roman" w:hAnsi="Times New Roman" w:cs="Times New Roman"/>
          <w:sz w:val="24"/>
        </w:rPr>
        <w:t xml:space="preserve">на право заключения договора </w:t>
      </w:r>
      <w:r w:rsidR="009F4A37">
        <w:rPr>
          <w:rFonts w:ascii="Times New Roman" w:hAnsi="Times New Roman" w:cs="Times New Roman"/>
          <w:sz w:val="24"/>
        </w:rPr>
        <w:t>купли-продажи</w:t>
      </w:r>
      <w:r w:rsidR="00D61F7C" w:rsidRPr="00D61F7C">
        <w:rPr>
          <w:rFonts w:ascii="Times New Roman" w:hAnsi="Times New Roman" w:cs="Times New Roman"/>
          <w:sz w:val="24"/>
        </w:rPr>
        <w:t xml:space="preserve"> 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254E2C">
        <w:rPr>
          <w:rFonts w:ascii="Times New Roman" w:hAnsi="Times New Roman" w:cs="Times New Roman"/>
          <w:sz w:val="24"/>
        </w:rPr>
        <w:t>4850</w:t>
      </w:r>
      <w:r w:rsidR="00903389" w:rsidRPr="0090338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кв.м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 xml:space="preserve">., расположенного по адресу: Воронежская область, р-н Острогожский, х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>. Категория земель: земли населенных пунктов. Разрешенное использование: Для ведения личного подсобного хозяйства (приусадебный земельный участок)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D54691" w:rsidRDefault="00726F25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</w:p>
    <w:p w:rsidR="00E1520E" w:rsidRDefault="009E2AB0" w:rsidP="00D54691">
      <w:pPr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210300" cy="4752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172" cy="475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B0" w:rsidRDefault="009E2AB0" w:rsidP="009E2AB0">
      <w:pPr>
        <w:jc w:val="center"/>
        <w:rPr>
          <w:rFonts w:ascii="Times New Roman" w:hAnsi="Times New Roman" w:cs="Times New Roman"/>
          <w:sz w:val="24"/>
        </w:rPr>
      </w:pPr>
    </w:p>
    <w:p w:rsidR="009E2AB0" w:rsidRDefault="009E2AB0" w:rsidP="009E2AB0">
      <w:pPr>
        <w:jc w:val="center"/>
        <w:rPr>
          <w:rFonts w:ascii="Times New Roman" w:hAnsi="Times New Roman" w:cs="Times New Roman"/>
          <w:sz w:val="24"/>
        </w:rPr>
      </w:pPr>
    </w:p>
    <w:p w:rsidR="009E2AB0" w:rsidRDefault="009E2AB0" w:rsidP="009E2AB0">
      <w:pPr>
        <w:jc w:val="center"/>
        <w:rPr>
          <w:rFonts w:ascii="Times New Roman" w:hAnsi="Times New Roman" w:cs="Times New Roman"/>
          <w:sz w:val="24"/>
        </w:rPr>
      </w:pPr>
    </w:p>
    <w:p w:rsidR="009E2AB0" w:rsidRDefault="009E2AB0" w:rsidP="009E2AB0">
      <w:pPr>
        <w:jc w:val="center"/>
        <w:rPr>
          <w:rFonts w:ascii="Times New Roman" w:hAnsi="Times New Roman" w:cs="Times New Roman"/>
          <w:sz w:val="24"/>
        </w:rPr>
      </w:pPr>
      <w:r w:rsidRPr="009E2AB0">
        <w:lastRenderedPageBreak/>
        <w:drawing>
          <wp:inline distT="0" distB="0" distL="0" distR="0">
            <wp:extent cx="6210300" cy="80327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B0" w:rsidRDefault="009E2AB0" w:rsidP="009E2AB0">
      <w:pPr>
        <w:jc w:val="center"/>
        <w:rPr>
          <w:rFonts w:ascii="Times New Roman" w:hAnsi="Times New Roman" w:cs="Times New Roman"/>
          <w:sz w:val="24"/>
        </w:rPr>
      </w:pPr>
    </w:p>
    <w:p w:rsidR="009E2AB0" w:rsidRDefault="009E2AB0" w:rsidP="009E2AB0">
      <w:pPr>
        <w:jc w:val="center"/>
        <w:rPr>
          <w:rFonts w:ascii="Times New Roman" w:hAnsi="Times New Roman" w:cs="Times New Roman"/>
          <w:sz w:val="24"/>
        </w:rPr>
      </w:pPr>
    </w:p>
    <w:p w:rsidR="009E2AB0" w:rsidRDefault="009E2AB0" w:rsidP="009E2AB0">
      <w:pPr>
        <w:jc w:val="center"/>
        <w:rPr>
          <w:rFonts w:ascii="Times New Roman" w:hAnsi="Times New Roman" w:cs="Times New Roman"/>
          <w:sz w:val="24"/>
        </w:rPr>
      </w:pPr>
    </w:p>
    <w:p w:rsidR="009E2AB0" w:rsidRDefault="009E2AB0" w:rsidP="009E2AB0">
      <w:pPr>
        <w:jc w:val="center"/>
        <w:rPr>
          <w:rFonts w:ascii="Times New Roman" w:hAnsi="Times New Roman" w:cs="Times New Roman"/>
          <w:sz w:val="24"/>
        </w:rPr>
      </w:pPr>
    </w:p>
    <w:p w:rsidR="009E2AB0" w:rsidRDefault="009E2AB0" w:rsidP="009E2AB0">
      <w:pPr>
        <w:jc w:val="center"/>
        <w:rPr>
          <w:rFonts w:ascii="Times New Roman" w:hAnsi="Times New Roman" w:cs="Times New Roman"/>
          <w:sz w:val="24"/>
        </w:rPr>
      </w:pPr>
    </w:p>
    <w:p w:rsidR="009E2AB0" w:rsidRDefault="009E2AB0" w:rsidP="009E2AB0">
      <w:pPr>
        <w:jc w:val="center"/>
        <w:rPr>
          <w:rFonts w:ascii="Times New Roman" w:hAnsi="Times New Roman" w:cs="Times New Roman"/>
          <w:sz w:val="24"/>
        </w:rPr>
      </w:pPr>
    </w:p>
    <w:p w:rsidR="009E2AB0" w:rsidRPr="009E2AB0" w:rsidRDefault="009E2AB0" w:rsidP="009E2AB0">
      <w:pPr>
        <w:jc w:val="center"/>
        <w:rPr>
          <w:rFonts w:ascii="Times New Roman" w:hAnsi="Times New Roman" w:cs="Times New Roman"/>
          <w:sz w:val="24"/>
        </w:rPr>
      </w:pPr>
      <w:bookmarkStart w:id="2" w:name="_GoBack"/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875FF42">
            <wp:extent cx="6175711" cy="8733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81" cy="8800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sectPr w:rsidR="009E2AB0" w:rsidRPr="009E2AB0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912D4"/>
    <w:rsid w:val="0009745A"/>
    <w:rsid w:val="000B452E"/>
    <w:rsid w:val="000C090F"/>
    <w:rsid w:val="000F5250"/>
    <w:rsid w:val="001C487C"/>
    <w:rsid w:val="00200B77"/>
    <w:rsid w:val="002030EF"/>
    <w:rsid w:val="00254E2C"/>
    <w:rsid w:val="002A40F7"/>
    <w:rsid w:val="003307B2"/>
    <w:rsid w:val="00332845"/>
    <w:rsid w:val="0034063E"/>
    <w:rsid w:val="003477E2"/>
    <w:rsid w:val="0039421F"/>
    <w:rsid w:val="00412F62"/>
    <w:rsid w:val="00427BE4"/>
    <w:rsid w:val="004E147A"/>
    <w:rsid w:val="004E3F4D"/>
    <w:rsid w:val="00501E26"/>
    <w:rsid w:val="00556E81"/>
    <w:rsid w:val="00615BFC"/>
    <w:rsid w:val="00676274"/>
    <w:rsid w:val="00726F25"/>
    <w:rsid w:val="00731631"/>
    <w:rsid w:val="007604AE"/>
    <w:rsid w:val="007E7F8F"/>
    <w:rsid w:val="007F5A97"/>
    <w:rsid w:val="00896CFA"/>
    <w:rsid w:val="008C09A4"/>
    <w:rsid w:val="008D4075"/>
    <w:rsid w:val="008E0186"/>
    <w:rsid w:val="008E4124"/>
    <w:rsid w:val="00903389"/>
    <w:rsid w:val="009046E0"/>
    <w:rsid w:val="00922995"/>
    <w:rsid w:val="0093465F"/>
    <w:rsid w:val="00934FA8"/>
    <w:rsid w:val="00946A79"/>
    <w:rsid w:val="0096044D"/>
    <w:rsid w:val="00970720"/>
    <w:rsid w:val="009E2AB0"/>
    <w:rsid w:val="009F4A37"/>
    <w:rsid w:val="00AB0BAE"/>
    <w:rsid w:val="00AB7961"/>
    <w:rsid w:val="00AE6B83"/>
    <w:rsid w:val="00B2271B"/>
    <w:rsid w:val="00B271AD"/>
    <w:rsid w:val="00B82091"/>
    <w:rsid w:val="00B84B2F"/>
    <w:rsid w:val="00BD2C6A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DB75EE"/>
    <w:rsid w:val="00E12C06"/>
    <w:rsid w:val="00E1520E"/>
    <w:rsid w:val="00E51434"/>
    <w:rsid w:val="00E53DB1"/>
    <w:rsid w:val="00E87308"/>
    <w:rsid w:val="00E94724"/>
    <w:rsid w:val="00EF05A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A7353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43</cp:revision>
  <cp:lastPrinted>2020-07-28T08:16:00Z</cp:lastPrinted>
  <dcterms:created xsi:type="dcterms:W3CDTF">2020-07-28T08:16:00Z</dcterms:created>
  <dcterms:modified xsi:type="dcterms:W3CDTF">2025-06-03T12:36:00Z</dcterms:modified>
</cp:coreProperties>
</file>