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2A6" w:rsidRPr="001672A6" w:rsidRDefault="001672A6" w:rsidP="001672A6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1672A6" w:rsidRPr="001672A6" w:rsidRDefault="001672A6" w:rsidP="001672A6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комиссии по соблюдению требований к служебному поведению муниципальных служащих и урегулированию ко</w:t>
      </w:r>
      <w:r w:rsidR="00D04E9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30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фликта интересов администрации Острогожского </w:t>
      </w: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1672A6" w:rsidRPr="001672A6" w:rsidRDefault="001672A6" w:rsidP="001672A6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</w:t>
      </w:r>
    </w:p>
    <w:p w:rsidR="001672A6" w:rsidRPr="005113BB" w:rsidRDefault="001672A6" w:rsidP="001672A6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13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5113BB" w:rsidRPr="005113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09.06.2023</w:t>
      </w:r>
      <w:r w:rsidR="005113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  <w:r w:rsidR="00D04E92" w:rsidRPr="005113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5113BB" w:rsidRPr="005113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</w:p>
    <w:p w:rsidR="00792DF8" w:rsidRPr="009502E2" w:rsidRDefault="00792DF8" w:rsidP="00792DF8">
      <w:pPr>
        <w:tabs>
          <w:tab w:val="left" w:pos="1059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950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0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комиссии</w:t>
      </w:r>
      <w:r w:rsidR="00950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950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92DF8" w:rsidRPr="009502E2" w:rsidRDefault="00792DF8" w:rsidP="00792DF8">
      <w:pPr>
        <w:tabs>
          <w:tab w:val="left" w:pos="1059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2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A30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950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_________________</w:t>
      </w:r>
      <w:r w:rsidR="00A307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И.Е. Гордиенко</w:t>
      </w:r>
    </w:p>
    <w:p w:rsidR="00792DF8" w:rsidRPr="009502E2" w:rsidRDefault="00792DF8" w:rsidP="00BD2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72A6" w:rsidRPr="001672A6" w:rsidRDefault="001672A6" w:rsidP="00BD2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Карта коррупционных рисков, </w:t>
      </w:r>
    </w:p>
    <w:p w:rsidR="001672A6" w:rsidRPr="001672A6" w:rsidRDefault="001672A6" w:rsidP="00BD2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возникающих при реализации функций администрации </w:t>
      </w:r>
    </w:p>
    <w:p w:rsidR="001672A6" w:rsidRPr="001672A6" w:rsidRDefault="008B6C66" w:rsidP="00BD2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Острогожского </w:t>
      </w:r>
      <w:r w:rsidR="001672A6" w:rsidRPr="0016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r w:rsidR="005E3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 год</w:t>
      </w:r>
    </w:p>
    <w:p w:rsidR="001672A6" w:rsidRPr="001672A6" w:rsidRDefault="001672A6" w:rsidP="001672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132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432"/>
        <w:gridCol w:w="2394"/>
        <w:gridCol w:w="2674"/>
        <w:gridCol w:w="1049"/>
        <w:gridCol w:w="4132"/>
      </w:tblGrid>
      <w:tr w:rsidR="007702BA" w:rsidRPr="001672A6" w:rsidTr="007702BA">
        <w:trPr>
          <w:trHeight w:val="1380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Коррупционно-опасные полномочия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7702BA" w:rsidRPr="001672A6" w:rsidTr="007702BA">
        <w:trPr>
          <w:trHeight w:val="386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7702BA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7702BA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7702BA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7702BA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7702BA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672A6" w:rsidRPr="001672A6" w:rsidTr="007702BA">
        <w:trPr>
          <w:trHeight w:val="279"/>
        </w:trPr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="00A3079C" w:rsidRPr="00A3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Острогожского </w:t>
            </w: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района, органы администрации муниципального района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исполнительно-распорядительного органа местного самоуправления муниципального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="00A3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района, заместители главы администрации муниципального района, руководители и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начальники отделов администрации муниципального района, 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исполняющие их обязанности</w:t>
            </w:r>
            <w:r w:rsidR="009D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главные, ведущие специалисты, специалисты 1 категории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 своих служебных полномочий при решении личных вопросов, связанных с удовлетворением материальных потребностей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должностного лица, либо его родственников, либо любой личной заинтересованности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A3079C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A3079C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Информационная открытость деятельности </w:t>
            </w:r>
            <w:r w:rsidR="00A3079C" w:rsidRPr="00A30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r w:rsidR="004A770D" w:rsidRPr="00A30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0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3079C" w:rsidRPr="00A307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Острогожского</w:t>
            </w:r>
            <w:r w:rsidR="00A3079C" w:rsidRPr="00A30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0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района;</w:t>
            </w:r>
          </w:p>
          <w:p w:rsidR="001672A6" w:rsidRPr="00A3079C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 исполнения требований антикоррупционного </w:t>
            </w:r>
            <w:r w:rsidRPr="00A30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законодательства</w:t>
            </w:r>
          </w:p>
        </w:tc>
      </w:tr>
      <w:tr w:rsidR="001672A6" w:rsidRPr="001672A6" w:rsidTr="007702BA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 </w:t>
            </w: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Отделы и секторы администрации муниципального района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нормативных правовых актов по вопросам, относящимся к компетенции администрации муниципального района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E2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главы администрации муниципального района,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и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начальники отделов и секторов администрации муниципального района, 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исполняющие их обязанности,</w:t>
            </w:r>
          </w:p>
          <w:p w:rsidR="001672A6" w:rsidRPr="001672A6" w:rsidRDefault="00A3079C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главные, ведущие 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вопросам компетенции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проектов правовых актов администрации муниципального района, содержащих коррупционные факторы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Привлечение органов местного самоуправления муниципальных образований, представителей институтов гражданского общества к разработке проектов НПА администрации муниципального района; 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населения о возможности участия в проведении независимой антикоррупционной экспертизы проектов НПА;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официальном сайте ОМСУ муниципального района</w:t>
            </w:r>
          </w:p>
        </w:tc>
      </w:tr>
      <w:tr w:rsidR="001672A6" w:rsidRPr="001672A6" w:rsidTr="007702BA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71BEF" w:rsidRDefault="00A3079C" w:rsidP="007702B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Отдел </w:t>
            </w:r>
            <w:r w:rsidR="007702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кадровой работы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проектов правовых актов администрации муниципального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CCD" w:rsidRDefault="00D11CCD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5A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аппарата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672A6" w:rsidRPr="001672A6" w:rsidRDefault="00C4167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юридического сектора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Согласование проектов правовых актов администрации муниципального района,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содержащих коррупционные факторы.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E0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экспертного заключения по результатам проведения антикоррупционной экспертизы о наличии коррупционных факторов в разработанном проекте НПА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before="100" w:beforeAutospacing="1" w:after="100" w:afterAutospacing="1" w:line="240" w:lineRule="auto"/>
              <w:ind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органов местного самоуправления муниципальных образований, представителей институтов гражданского общества к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разработке проектов НПА администрации муниципального района; Информирование о возможности участия в проведении независимой антикорруп</w:t>
            </w:r>
            <w:r w:rsidR="00FD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ционной экспертизы проектов НПА;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официальном сайте ОМСУ муниципального района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171BEF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D11CCD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B021B" w:rsidRPr="005A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уководитель аппарата муниципального района, </w:t>
            </w:r>
            <w:r w:rsidR="00C4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службу отдельным гражданам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171BEF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A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проекта </w:t>
            </w:r>
            <w:r w:rsidRPr="005A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распоряжения, оформление документов о приеме на работу в органы администрации муниципального района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D11CCD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="006B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аппарата</w:t>
            </w:r>
            <w:r w:rsidR="006B021B" w:rsidRPr="006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021B" w:rsidRPr="006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</w:t>
            </w:r>
            <w:r w:rsidR="007702BA" w:rsidRPr="006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77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</w:t>
            </w:r>
            <w:r w:rsidR="00C4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начальника отдела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не предусмотренных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законом преимуществ (протекционизм, семейственность) для поступления на работу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Разъяснения муниципальным служащим, собеседование с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кандидатами на вакантную должность: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71BEF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заключений о соответствии проектов правовых актов администрации муниципального района федеральному и областному законодательству, правилам юридической техники оформления проектов НПА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A6" w:rsidRPr="001672A6" w:rsidRDefault="00C4167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юридического сектора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ведущий юрисконсульт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проектов НПА администрации муниципального района,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1672A6" w:rsidRPr="001672A6" w:rsidRDefault="00E03424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экспертных заключений на проекты НПА администрации муниципального района,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Подготовка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экспертных заключений о соответствии федеральному и областному законодательству проектов НПА администрации муниципального района, содержащих коррупционные факторы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повышения уровня знаний и профессионализма муниципальных служащих, осуществляющих проведение антикоррупционной экспертизы. 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Перераспределение функций между муницип</w:t>
            </w:r>
            <w:r w:rsidR="00E0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альными служащими внутри отдела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Разъяснение муниципальным служащим мер ответственности за совершение коррупционных правонарушений.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71BEF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и законных интересов администрации муниципального района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C4167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юридического сектора, ведущий юрисконсульт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позиции представления в суде интересов администрации муниципального района, используя договоренность с судьей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муниципальным служащим обязанности незамедлительно сообщить представителю нанимателя о склонении его к совершению коррупционного правонарушения; мер ответственности за совершение коррупционных правонарушений.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71BEF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договорно-правовой работы в администрации муниципального района, включающей в себя правовую экспертизу проектов договоров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(соглашений), заключаемых от имени администрации муниципального района, и подготовку по ним заключений, замечаний и предложений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C4167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юридического сектора, ведущий юрисконсульт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проектов договоров (соглашений), предоставляющих необоснованные преимущества отдельным субъектам, в соответствии с полученным от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заинтересованных лиц вознаграждением.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экспертного заключения, содержащего выводы об отсутствии коррупционных факторов при условии их наличия в 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муниципальным служащим мер ответственности за совершение коррупционных правонарушений. 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1672A6" w:rsidRPr="001672A6" w:rsidTr="007702BA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2. Отдел </w:t>
            </w:r>
            <w:r w:rsidR="00FD3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</w:t>
            </w: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</w:t>
            </w:r>
            <w:r w:rsidR="00FD3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муниципальн</w:t>
            </w:r>
            <w:r w:rsidR="0088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C4167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7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по экономике, проектной деятельности, муниципальной собственности и аграрной политике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1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экономике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 комиссионном принятии решений о предоставлении муниципальной поддержки может быть принято решение в нарушение законодательства за предложенное вознаграждение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мнения при разработке проектов программ, совместных рабочих групп, результатов оценки регулирующего воздействия и антикоррупционной экспертизы НПА в целях выявления положений, необоснованно предоставляющих преимущества отдельным субъектам, исключение излишних административных процедур при внесении проектов муниципальных программ в Совет народных депутатов муниципального района.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Строгое соблюдение регламента принятия решения</w:t>
            </w:r>
          </w:p>
        </w:tc>
      </w:tr>
      <w:tr w:rsidR="00C41676" w:rsidRPr="001672A6" w:rsidTr="007702BA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76" w:rsidRPr="00C41676" w:rsidRDefault="00C41676" w:rsidP="007702BA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7702BA" w:rsidRPr="00C4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</w:t>
            </w:r>
            <w:r w:rsidR="007702BA" w:rsidRPr="00C41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2BA" w:rsidRPr="00C4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торговли</w:t>
            </w:r>
            <w:r w:rsidRPr="00C4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муниципальных закупок </w:t>
            </w:r>
          </w:p>
          <w:p w:rsidR="00C41676" w:rsidRPr="001672A6" w:rsidRDefault="00C4167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BC4C5E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использования средств местного бюджета муниципального района, выделяемых на оказание муниципальной поддержки малого и среднего предпринимательства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C4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ходе проведения мониторинга использования субсидий их получателями в соответствии с условиями и целями, определенными программой, сотрудник обнаруживает невыполнение условий предоставления муниципальной поддержки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Строгое соблюдение проведения мониторинга использования субсидий их получателями в соответствии с условиями и целями, определенными программой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BC4C5E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="0098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извещения о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запроса котировок, открытого конкурса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D11CCD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</w:t>
            </w:r>
            <w:r w:rsidR="00C4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неполной, некорректной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разной информации о закупке, подмена разъяснений ссылками на документацию о закупке.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Прямые контакты и переговоры с </w:t>
            </w:r>
            <w:r w:rsidR="007702BA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потенциальным </w:t>
            </w:r>
            <w:r w:rsidR="0077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Дискриминационные изменения </w:t>
            </w:r>
            <w:r w:rsidR="0098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окументации.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четкой регламентации способа и сроков совершения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 должностным лицом при осуществлении коррупционно-опасной функции.</w:t>
            </w:r>
          </w:p>
        </w:tc>
      </w:tr>
      <w:tr w:rsidR="000E73CA" w:rsidRPr="001672A6" w:rsidTr="007702BA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3CA" w:rsidRPr="001672A6" w:rsidRDefault="00BC4C5E" w:rsidP="007702BA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  <w:r w:rsidR="00D11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.Отдел по </w:t>
            </w:r>
            <w:r w:rsidR="00C4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земельным </w:t>
            </w:r>
            <w:r w:rsidR="00770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вопросам</w:t>
            </w:r>
            <w:r w:rsidR="00C4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r w:rsidR="00D11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управлению муниципальным имуществом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BC4C5E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имущества, составляющего муниципальную казну </w:t>
            </w:r>
            <w:r w:rsidR="00C4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Острогожского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 w:rsidR="00EE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4A770D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B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уководитель отдела, заместитель руководителя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BC4C5E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E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подготовка и проведение торгов на право аренды имущества, находящегося в собственности </w:t>
            </w:r>
            <w:r w:rsidR="00C41676" w:rsidRPr="00C4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Острогожского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6B021B" w:rsidP="007702BA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отдела, заместитель руководителя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  <w:r w:rsidR="00EE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совершения действий должностным лицом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BC4C5E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на списание имущества, находящегося в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муниципального района и в оперативном управлении муниципальных учреждений муниципального района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7702BA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отдела, заместитель руководителя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необоснованного решения о согласовании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списания имущества.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осуществлении коррупционно-опасной функции.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BC4C5E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1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торгов (аукционов) по продаже земельных участков и имущества, находящихся в собственности муниципального района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отдела, заместитель руководителя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6B021B" w:rsidRPr="001672A6" w:rsidRDefault="006B021B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начальной цены на основании отчета независимого оценщика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BC4C5E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 аренду (собственность) земельных участков, находящихся в муниципальной собственности муниципального района, на которых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расположены здания, строения, сооружения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отдела, заместитель руководителя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Незаконное предоставление в аренду земельных участков,</w:t>
            </w:r>
          </w:p>
          <w:p w:rsidR="006B021B" w:rsidRPr="001672A6" w:rsidRDefault="006B021B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Незаконный отказ в предоставлении в аренду земельных участков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BC4C5E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1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заседания комиссии по рассмотрению заявлений граждан, претендующих на бесплатное предоставление земельного участка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отдела, заместитель руководителя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необоснованных преимуществ при постановке граждан на учет на бесплатное предоставление земельного участка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BC4C5E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муниципального земельного контроля за использованием земель, расположенных на территории муниципального района (по переданным от поселений полномочиям) в соответствии с установленными федеральными законами, законами Воронежской области, муниципальными правовыми актами обязательными требованиями</w:t>
            </w:r>
            <w:r w:rsidRPr="00167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отдела, заместитель руководителя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необоснованных решений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муниципального земельного контроля за соблюдением юридическими лицами, индивидуальными предпринимателями и гражданами обязательных требований, установленных федеральными законами, законами Воронежской области, муниципальными правовыми актами</w:t>
            </w:r>
            <w:r w:rsidRPr="00167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B021B" w:rsidRPr="001672A6" w:rsidRDefault="006B021B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AB53B3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Default="006B021B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C5E" w:rsidRDefault="00BC4C5E" w:rsidP="007702BA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021B" w:rsidRPr="00C41676" w:rsidRDefault="00BC4C5E" w:rsidP="007702BA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  <w:r w:rsidR="0015731B" w:rsidRPr="00C4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Отдел </w:t>
            </w:r>
            <w:r w:rsidR="00C41676" w:rsidRPr="00C41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главного архитектора, ЖКХ, промышленности, строительства, транспорта, связи</w:t>
            </w:r>
            <w:r w:rsidR="00C41676" w:rsidRPr="00C4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41676" w:rsidRPr="001672A6" w:rsidRDefault="00C41676" w:rsidP="007702BA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Default="00BC4C5E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6B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сводной отчетности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7702BA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по строительству, промышленности, связи, транспорту и ЖКХ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D1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Некачественное и несвоевременное формирование сводной отчетности,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BC4C5E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разрешений на установку рекламных конструкций, аннулирование таких разрешений, выдача предписаний о демонтаже самовольно установленных рекламных конструкций, выдача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 о согласовании переустройства и (или) перепланировки жилого помещения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7702BA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 отдела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необоснованных решений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6B021B" w:rsidRPr="001672A6" w:rsidRDefault="006B021B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ъяснения муниципальным служащим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обязанности незамедлительно сообщить представителю нанимателя о склонении его к совершени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коррупционного правонарушения,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мерах ответственности за совершение коррупционных правонарушений</w:t>
            </w:r>
          </w:p>
        </w:tc>
      </w:tr>
      <w:tr w:rsidR="006B021B" w:rsidRPr="001672A6" w:rsidTr="007702BA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BC4C5E" w:rsidP="007702BA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  <w:r w:rsidR="00157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770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опеке и попечительству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BC4C5E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принятие решений по вопросам опеки и попечительства при осуществлении переданных отдельных государственных полномочий Воронежской области муниципальному району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социальным вопросам – начальник отдела по образованию муниципального района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принятии решений по вопросам опеки и попечительства не соблюдаются требования действующего законодательства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коррупционно-опасной функции. </w:t>
            </w:r>
          </w:p>
          <w:p w:rsidR="004A770D" w:rsidRPr="001672A6" w:rsidRDefault="004A770D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BC4C5E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граждане, а также осуществление контроля за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условиями жизни и воспитания детей в семьях усыновителей граждан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проживающих на территории РФ</w:t>
            </w:r>
          </w:p>
          <w:p w:rsidR="007702BA" w:rsidRPr="001672A6" w:rsidRDefault="007702BA" w:rsidP="007702BA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социальным вопросам – начальник отдела по образованию муниципального района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проверки не отражение в акте проверки выявленных нарушений действующего законодательства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  <w:p w:rsidR="004A770D" w:rsidRPr="001672A6" w:rsidRDefault="004A770D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Регламентация осуществления надзора за деятельностью опекунов и попечителей</w:t>
            </w:r>
          </w:p>
        </w:tc>
      </w:tr>
      <w:tr w:rsidR="007702BA" w:rsidRPr="001672A6" w:rsidTr="00866AFD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2BA" w:rsidRPr="007702BA" w:rsidRDefault="00BC4C5E" w:rsidP="007702BA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  <w:r w:rsidR="007702BA" w:rsidRPr="00770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Отдел по образованию, физической культуре и спорту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2BA" w:rsidRPr="007702BA" w:rsidRDefault="00BC4C5E" w:rsidP="00770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702BA" w:rsidRPr="007702BA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2BA" w:rsidRPr="007702BA" w:rsidRDefault="007702BA" w:rsidP="007702BA">
            <w:pPr>
              <w:rPr>
                <w:rFonts w:ascii="Times New Roman" w:hAnsi="Times New Roman" w:cs="Times New Roman"/>
              </w:rPr>
            </w:pPr>
            <w:r w:rsidRPr="007702BA">
              <w:rPr>
                <w:rFonts w:ascii="Times New Roman" w:hAnsi="Times New Roman" w:cs="Times New Roman"/>
              </w:rPr>
              <w:t>Прием заявлений, постановка на учет детей для зачисления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2BA" w:rsidRPr="007702BA" w:rsidRDefault="007702BA" w:rsidP="007702BA">
            <w:pPr>
              <w:rPr>
                <w:rFonts w:ascii="Times New Roman" w:hAnsi="Times New Roman" w:cs="Times New Roman"/>
              </w:rPr>
            </w:pPr>
            <w:r w:rsidRPr="007702BA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2BA" w:rsidRPr="007702BA" w:rsidRDefault="007702BA" w:rsidP="007702BA">
            <w:pPr>
              <w:rPr>
                <w:rFonts w:ascii="Times New Roman" w:hAnsi="Times New Roman" w:cs="Times New Roman"/>
              </w:rPr>
            </w:pPr>
            <w:r w:rsidRPr="007702BA">
              <w:rPr>
                <w:rFonts w:ascii="Times New Roman" w:hAnsi="Times New Roman" w:cs="Times New Roman"/>
              </w:rPr>
              <w:t>Установление необоснованных преимуществ при постановке детей на учет для зачисления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2BA" w:rsidRPr="007702BA" w:rsidRDefault="007702BA" w:rsidP="007702BA">
            <w:pPr>
              <w:rPr>
                <w:rFonts w:ascii="Times New Roman" w:hAnsi="Times New Roman" w:cs="Times New Roman"/>
              </w:rPr>
            </w:pPr>
            <w:r w:rsidRPr="007702BA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2BA" w:rsidRPr="007702BA" w:rsidRDefault="007702BA" w:rsidP="007702BA">
            <w:pPr>
              <w:rPr>
                <w:rFonts w:ascii="Times New Roman" w:hAnsi="Times New Roman" w:cs="Times New Roman"/>
              </w:rPr>
            </w:pPr>
            <w:r w:rsidRPr="007702BA">
              <w:rPr>
                <w:rFonts w:ascii="Times New Roman" w:hAnsi="Times New Roman" w:cs="Times New Roman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6B021B" w:rsidRPr="001672A6" w:rsidTr="007702BA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BC4C5E" w:rsidP="007702BA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770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.О</w:t>
            </w:r>
            <w:r w:rsidR="006B0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тдел</w:t>
            </w:r>
            <w:r w:rsidR="00770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финансов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BC4C5E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бюджета </w:t>
            </w:r>
            <w:r w:rsidR="0077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Острогожского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района, осуществление контроля за его исполнением, подготовка отчета об исполнении бюджета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</w:t>
            </w:r>
          </w:p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бюджетных средств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BC4C5E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проектов решений о внесении изменений в решения о бюджете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7702BA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6B021B" w:rsidRPr="001672A6" w:rsidTr="007702BA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BC4C5E" w:rsidP="007702BA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6B021B"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Административная комиссия муниципального района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BC4C5E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воздействия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 Кодексом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административных правонарушениях,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граждан и должностных лиц, при осуществлении переданных отдельных государственных полномочий Воронежской области в соответствии с законодательством Воронежской области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3B3" w:rsidRDefault="0015731B" w:rsidP="007702BA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</w:t>
            </w:r>
            <w:r w:rsidR="00AB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B021B" w:rsidRPr="001672A6" w:rsidRDefault="006B021B" w:rsidP="007702BA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AB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77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="00AB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r w:rsidR="007702BA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административной</w:t>
            </w:r>
            <w:r w:rsidR="001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Коллегиальное принятие решений</w:t>
            </w:r>
          </w:p>
        </w:tc>
      </w:tr>
    </w:tbl>
    <w:p w:rsidR="00866444" w:rsidRDefault="007702BA">
      <w:r>
        <w:br w:type="textWrapping" w:clear="all"/>
      </w:r>
    </w:p>
    <w:sectPr w:rsidR="00866444" w:rsidSect="00BE40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F670F"/>
    <w:multiLevelType w:val="multilevel"/>
    <w:tmpl w:val="EA08B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093"/>
    <w:multiLevelType w:val="hybridMultilevel"/>
    <w:tmpl w:val="9F564ED0"/>
    <w:lvl w:ilvl="0" w:tplc="173826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AB6910"/>
    <w:multiLevelType w:val="multilevel"/>
    <w:tmpl w:val="8D00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upperRoman"/>
        <w:lvlText w:val="%1."/>
        <w:lvlJc w:val="right"/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A6"/>
    <w:rsid w:val="000E73CA"/>
    <w:rsid w:val="00105B32"/>
    <w:rsid w:val="00124E1C"/>
    <w:rsid w:val="0015731B"/>
    <w:rsid w:val="001672A6"/>
    <w:rsid w:val="00171BEF"/>
    <w:rsid w:val="001C7F75"/>
    <w:rsid w:val="002D268C"/>
    <w:rsid w:val="00447981"/>
    <w:rsid w:val="004A770D"/>
    <w:rsid w:val="005113BB"/>
    <w:rsid w:val="005138CA"/>
    <w:rsid w:val="005A663E"/>
    <w:rsid w:val="005E3D30"/>
    <w:rsid w:val="006B021B"/>
    <w:rsid w:val="006F0F63"/>
    <w:rsid w:val="006F5825"/>
    <w:rsid w:val="007702BA"/>
    <w:rsid w:val="00781CB6"/>
    <w:rsid w:val="00792DF8"/>
    <w:rsid w:val="007B3C44"/>
    <w:rsid w:val="00866444"/>
    <w:rsid w:val="0088740F"/>
    <w:rsid w:val="008B6C66"/>
    <w:rsid w:val="009502E2"/>
    <w:rsid w:val="0096311E"/>
    <w:rsid w:val="00985845"/>
    <w:rsid w:val="009D6983"/>
    <w:rsid w:val="00A00C48"/>
    <w:rsid w:val="00A1388C"/>
    <w:rsid w:val="00A3079C"/>
    <w:rsid w:val="00A96E69"/>
    <w:rsid w:val="00AB53B3"/>
    <w:rsid w:val="00B3172B"/>
    <w:rsid w:val="00BA7535"/>
    <w:rsid w:val="00BC3691"/>
    <w:rsid w:val="00BC4C5E"/>
    <w:rsid w:val="00BD29E5"/>
    <w:rsid w:val="00BE407F"/>
    <w:rsid w:val="00C41676"/>
    <w:rsid w:val="00D04E92"/>
    <w:rsid w:val="00D11CCD"/>
    <w:rsid w:val="00D87670"/>
    <w:rsid w:val="00DB2545"/>
    <w:rsid w:val="00E03424"/>
    <w:rsid w:val="00E63A64"/>
    <w:rsid w:val="00E967D8"/>
    <w:rsid w:val="00EC7371"/>
    <w:rsid w:val="00EE3EA4"/>
    <w:rsid w:val="00F20899"/>
    <w:rsid w:val="00F423CF"/>
    <w:rsid w:val="00F73486"/>
    <w:rsid w:val="00FB4D0B"/>
    <w:rsid w:val="00FD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F980B-A33E-442C-BE49-A6FBCCAE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E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7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9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2D1C7-3D00-4854-AC4B-29120149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Ольга Стефановна</dc:creator>
  <cp:lastModifiedBy>Алексеева Елена Викторовна</cp:lastModifiedBy>
  <cp:revision>20</cp:revision>
  <cp:lastPrinted>2023-09-17T11:08:00Z</cp:lastPrinted>
  <dcterms:created xsi:type="dcterms:W3CDTF">2020-09-25T06:50:00Z</dcterms:created>
  <dcterms:modified xsi:type="dcterms:W3CDTF">2023-09-17T11:08:00Z</dcterms:modified>
</cp:coreProperties>
</file>