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EE30ED">
        <w:rPr>
          <w:szCs w:val="28"/>
        </w:rPr>
        <w:t xml:space="preserve">                     Хохол-</w:t>
      </w:r>
      <w:proofErr w:type="spellStart"/>
      <w:r w:rsidR="00EE30ED">
        <w:rPr>
          <w:szCs w:val="28"/>
        </w:rPr>
        <w:t>Тростянского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0970E9">
        <w:rPr>
          <w:szCs w:val="28"/>
        </w:rPr>
        <w:t xml:space="preserve">    </w:t>
      </w:r>
      <w:r w:rsidR="00E36530">
        <w:rPr>
          <w:szCs w:val="28"/>
        </w:rPr>
        <w:t xml:space="preserve">  </w:t>
      </w:r>
      <w:r w:rsidR="00EE30ED">
        <w:rPr>
          <w:szCs w:val="28"/>
        </w:rPr>
        <w:t>Назаровой Е.В.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3636E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63636E">
        <w:rPr>
          <w:szCs w:val="28"/>
        </w:rPr>
        <w:t>2023</w:t>
      </w:r>
      <w:r w:rsidR="002D597F" w:rsidRPr="0063636E">
        <w:rPr>
          <w:szCs w:val="28"/>
        </w:rPr>
        <w:t xml:space="preserve"> </w:t>
      </w:r>
      <w:r w:rsidRPr="0063636E">
        <w:rPr>
          <w:szCs w:val="28"/>
        </w:rPr>
        <w:t>г.        №35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705AE9">
        <w:rPr>
          <w:szCs w:val="28"/>
        </w:rPr>
        <w:t>Хохол-</w:t>
      </w:r>
      <w:proofErr w:type="spellStart"/>
      <w:proofErr w:type="gramStart"/>
      <w:r w:rsidR="00705AE9">
        <w:rPr>
          <w:szCs w:val="28"/>
        </w:rPr>
        <w:t>Тростянского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3115A8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Тростянском</w:t>
      </w:r>
      <w:proofErr w:type="spellEnd"/>
      <w:r w:rsidR="00705AE9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97577F">
        <w:rPr>
          <w:szCs w:val="28"/>
        </w:rPr>
        <w:t xml:space="preserve">Приложение: на </w:t>
      </w:r>
      <w:r w:rsidR="0097577F" w:rsidRPr="0097577F">
        <w:rPr>
          <w:szCs w:val="28"/>
        </w:rPr>
        <w:t>6</w:t>
      </w:r>
      <w:r w:rsidRPr="0097577F">
        <w:rPr>
          <w:szCs w:val="28"/>
        </w:rPr>
        <w:t xml:space="preserve"> л</w:t>
      </w:r>
      <w:r w:rsidR="00547C9E" w:rsidRPr="0097577F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BD6FAD">
        <w:rPr>
          <w:b/>
          <w:bCs/>
          <w:sz w:val="24"/>
          <w:szCs w:val="24"/>
        </w:rPr>
        <w:t>Хохол-</w:t>
      </w:r>
      <w:proofErr w:type="spellStart"/>
      <w:r w:rsidR="00BD6FAD">
        <w:rPr>
          <w:b/>
          <w:bCs/>
          <w:sz w:val="24"/>
          <w:szCs w:val="24"/>
        </w:rPr>
        <w:t>Тростянского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BD6FAD">
        <w:rPr>
          <w:b/>
          <w:sz w:val="24"/>
          <w:szCs w:val="24"/>
        </w:rPr>
        <w:t>Хохол-</w:t>
      </w:r>
      <w:proofErr w:type="spellStart"/>
      <w:r w:rsidR="00BD6FAD">
        <w:rPr>
          <w:b/>
          <w:sz w:val="24"/>
          <w:szCs w:val="24"/>
        </w:rPr>
        <w:t>Тростянского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20A66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817AF2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</w:t>
      </w:r>
      <w:r w:rsidR="00B12FF4" w:rsidRPr="00C7726A">
        <w:rPr>
          <w:sz w:val="24"/>
          <w:szCs w:val="24"/>
        </w:rPr>
        <w:t>о</w:t>
      </w:r>
      <w:r w:rsidR="00B12FF4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5E06DB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</w:t>
      </w:r>
      <w:r w:rsidR="004B2E5F">
        <w:rPr>
          <w:sz w:val="24"/>
          <w:szCs w:val="24"/>
        </w:rPr>
        <w:t>о</w:t>
      </w:r>
      <w:r w:rsidR="004B2E5F">
        <w:rPr>
          <w:sz w:val="24"/>
          <w:szCs w:val="24"/>
        </w:rPr>
        <w:t>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5E06DB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5E06DB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4B2E5F">
        <w:rPr>
          <w:sz w:val="24"/>
          <w:szCs w:val="24"/>
        </w:rPr>
        <w:t>Назаровой Е.В.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3F2DCE">
        <w:rPr>
          <w:color w:val="000000"/>
          <w:spacing w:val="1"/>
          <w:sz w:val="24"/>
          <w:szCs w:val="24"/>
        </w:rPr>
        <w:t>ром</w:t>
      </w:r>
      <w:r w:rsidR="00C534FD" w:rsidRPr="00C7726A">
        <w:rPr>
          <w:color w:val="000000"/>
          <w:spacing w:val="1"/>
          <w:sz w:val="24"/>
          <w:szCs w:val="24"/>
        </w:rPr>
        <w:t xml:space="preserve">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7409CF" w:rsidP="00F4501D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6E06C7" w:rsidRDefault="00E12A34" w:rsidP="00E12A34">
      <w:pPr>
        <w:spacing w:before="120"/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 xml:space="preserve">3.Общая характеристика исполнения бюджета </w:t>
      </w:r>
    </w:p>
    <w:p w:rsidR="000102D4" w:rsidRPr="006E06C7" w:rsidRDefault="00587092" w:rsidP="00D22486">
      <w:pPr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>Хохол-</w:t>
      </w:r>
      <w:proofErr w:type="spellStart"/>
      <w:r w:rsidRPr="006E06C7">
        <w:rPr>
          <w:b/>
          <w:sz w:val="24"/>
          <w:szCs w:val="24"/>
        </w:rPr>
        <w:t>Тростянского</w:t>
      </w:r>
      <w:proofErr w:type="spellEnd"/>
      <w:r w:rsidR="00E12A34" w:rsidRPr="006E06C7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6E06C7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6E06C7">
        <w:rPr>
          <w:b/>
          <w:sz w:val="24"/>
          <w:szCs w:val="24"/>
        </w:rPr>
        <w:t>3</w:t>
      </w:r>
      <w:r w:rsidR="00D4132D" w:rsidRPr="006E06C7">
        <w:rPr>
          <w:b/>
          <w:sz w:val="24"/>
          <w:szCs w:val="24"/>
        </w:rPr>
        <w:t>.1</w:t>
      </w:r>
      <w:r w:rsidR="00D4132D" w:rsidRPr="006E06C7">
        <w:rPr>
          <w:sz w:val="24"/>
          <w:szCs w:val="24"/>
        </w:rPr>
        <w:t>.</w:t>
      </w:r>
      <w:r w:rsidR="0035366A" w:rsidRPr="006E06C7">
        <w:rPr>
          <w:sz w:val="24"/>
          <w:szCs w:val="24"/>
        </w:rPr>
        <w:t xml:space="preserve">Бюджет </w:t>
      </w:r>
      <w:r w:rsidR="00587092" w:rsidRPr="006E06C7">
        <w:rPr>
          <w:sz w:val="24"/>
          <w:szCs w:val="24"/>
        </w:rPr>
        <w:t>Хохол-</w:t>
      </w:r>
      <w:proofErr w:type="spellStart"/>
      <w:r w:rsidR="00587092" w:rsidRPr="006E06C7">
        <w:rPr>
          <w:sz w:val="24"/>
          <w:szCs w:val="24"/>
        </w:rPr>
        <w:t>Тростянского</w:t>
      </w:r>
      <w:proofErr w:type="spellEnd"/>
      <w:r w:rsidR="00FE036A" w:rsidRPr="006E06C7">
        <w:rPr>
          <w:sz w:val="24"/>
          <w:szCs w:val="24"/>
        </w:rPr>
        <w:t xml:space="preserve"> </w:t>
      </w:r>
      <w:r w:rsidR="00982381" w:rsidRPr="006E06C7">
        <w:rPr>
          <w:sz w:val="24"/>
          <w:szCs w:val="24"/>
        </w:rPr>
        <w:t>сельского поселения Острогожского</w:t>
      </w:r>
      <w:r w:rsidR="0035366A" w:rsidRPr="006E06C7">
        <w:rPr>
          <w:sz w:val="24"/>
          <w:szCs w:val="24"/>
        </w:rPr>
        <w:t xml:space="preserve"> муниципального </w:t>
      </w:r>
      <w:r w:rsidR="006833BC" w:rsidRPr="006E06C7">
        <w:rPr>
          <w:sz w:val="24"/>
          <w:szCs w:val="24"/>
        </w:rPr>
        <w:t xml:space="preserve">района </w:t>
      </w:r>
      <w:r w:rsidR="00183ECC">
        <w:rPr>
          <w:sz w:val="24"/>
          <w:szCs w:val="24"/>
        </w:rPr>
        <w:t>на 2022</w:t>
      </w:r>
      <w:r w:rsidR="0035366A" w:rsidRPr="006E06C7">
        <w:rPr>
          <w:sz w:val="24"/>
          <w:szCs w:val="24"/>
        </w:rPr>
        <w:t xml:space="preserve"> год утвержден  Решением Совета народных депутатов от </w:t>
      </w:r>
      <w:r w:rsidR="00183ECC">
        <w:rPr>
          <w:sz w:val="24"/>
          <w:szCs w:val="24"/>
        </w:rPr>
        <w:t>30.12.2021</w:t>
      </w:r>
      <w:r w:rsidR="00D4132D" w:rsidRPr="006E06C7">
        <w:rPr>
          <w:sz w:val="24"/>
          <w:szCs w:val="24"/>
        </w:rPr>
        <w:t>г. №</w:t>
      </w:r>
      <w:r w:rsidR="00183ECC">
        <w:rPr>
          <w:sz w:val="24"/>
          <w:szCs w:val="24"/>
        </w:rPr>
        <w:t>59</w:t>
      </w:r>
      <w:r w:rsidR="00414B60" w:rsidRPr="006E06C7">
        <w:rPr>
          <w:sz w:val="24"/>
          <w:szCs w:val="24"/>
        </w:rPr>
        <w:t xml:space="preserve"> </w:t>
      </w:r>
      <w:r w:rsidR="0035366A" w:rsidRPr="006E06C7">
        <w:rPr>
          <w:sz w:val="24"/>
          <w:szCs w:val="24"/>
        </w:rPr>
        <w:t xml:space="preserve"> по доходам </w:t>
      </w:r>
      <w:r w:rsidR="00165DBC" w:rsidRPr="006E06C7">
        <w:rPr>
          <w:sz w:val="24"/>
          <w:szCs w:val="24"/>
        </w:rPr>
        <w:t xml:space="preserve">в сумме  </w:t>
      </w:r>
      <w:r w:rsidR="00183ECC">
        <w:rPr>
          <w:sz w:val="24"/>
          <w:szCs w:val="24"/>
        </w:rPr>
        <w:t>3165,5</w:t>
      </w:r>
      <w:r w:rsidR="00165DBC" w:rsidRPr="006E06C7">
        <w:rPr>
          <w:sz w:val="24"/>
          <w:szCs w:val="24"/>
        </w:rPr>
        <w:t xml:space="preserve"> тыс. рублей</w:t>
      </w:r>
      <w:r w:rsidR="0035366A" w:rsidRPr="006E06C7">
        <w:rPr>
          <w:sz w:val="24"/>
          <w:szCs w:val="24"/>
        </w:rPr>
        <w:t xml:space="preserve"> и расходам в сумме  </w:t>
      </w:r>
      <w:r w:rsidR="00183ECC">
        <w:rPr>
          <w:sz w:val="24"/>
          <w:szCs w:val="24"/>
        </w:rPr>
        <w:t>3165,5</w:t>
      </w:r>
      <w:r w:rsidR="00A67089" w:rsidRPr="006E06C7">
        <w:rPr>
          <w:sz w:val="24"/>
          <w:szCs w:val="24"/>
        </w:rPr>
        <w:t xml:space="preserve"> </w:t>
      </w:r>
      <w:r w:rsidR="0035366A" w:rsidRPr="006E06C7">
        <w:rPr>
          <w:sz w:val="24"/>
          <w:szCs w:val="24"/>
        </w:rPr>
        <w:t>тыс. руб</w:t>
      </w:r>
      <w:r w:rsidR="00CC5D03" w:rsidRPr="006E06C7">
        <w:rPr>
          <w:sz w:val="24"/>
          <w:szCs w:val="24"/>
        </w:rPr>
        <w:t xml:space="preserve">лей,  </w:t>
      </w:r>
      <w:r w:rsidR="00BC4A59" w:rsidRPr="006E06C7">
        <w:rPr>
          <w:sz w:val="24"/>
          <w:szCs w:val="24"/>
        </w:rPr>
        <w:t>бездефицитный бюджет</w:t>
      </w:r>
      <w:r w:rsidR="00A67089" w:rsidRPr="006E06C7">
        <w:rPr>
          <w:sz w:val="24"/>
          <w:szCs w:val="24"/>
        </w:rPr>
        <w:t>.</w:t>
      </w:r>
    </w:p>
    <w:p w:rsidR="00A37770" w:rsidRPr="00BC4A59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6E06C7">
        <w:rPr>
          <w:bCs/>
          <w:sz w:val="24"/>
          <w:szCs w:val="24"/>
        </w:rPr>
        <w:t>В  течение  проверяемого    финансового</w:t>
      </w:r>
      <w:r w:rsidR="00401382" w:rsidRPr="006E06C7">
        <w:rPr>
          <w:bCs/>
          <w:sz w:val="24"/>
          <w:szCs w:val="24"/>
        </w:rPr>
        <w:t xml:space="preserve"> </w:t>
      </w:r>
      <w:r w:rsidR="009B4B33" w:rsidRPr="006E06C7">
        <w:rPr>
          <w:bCs/>
          <w:sz w:val="24"/>
          <w:szCs w:val="24"/>
        </w:rPr>
        <w:t>года  в  р</w:t>
      </w:r>
      <w:r w:rsidR="00AF5905" w:rsidRPr="006E06C7">
        <w:rPr>
          <w:bCs/>
          <w:sz w:val="24"/>
          <w:szCs w:val="24"/>
        </w:rPr>
        <w:t>еш</w:t>
      </w:r>
      <w:r w:rsidR="00FB6C9A" w:rsidRPr="006E06C7">
        <w:rPr>
          <w:bCs/>
          <w:sz w:val="24"/>
          <w:szCs w:val="24"/>
        </w:rPr>
        <w:t xml:space="preserve">ение «О  бюджете </w:t>
      </w:r>
      <w:r w:rsidR="006E06C7" w:rsidRPr="006E06C7">
        <w:rPr>
          <w:sz w:val="24"/>
          <w:szCs w:val="24"/>
        </w:rPr>
        <w:t>Хохол-</w:t>
      </w:r>
      <w:proofErr w:type="spellStart"/>
      <w:r w:rsidR="006E06C7" w:rsidRPr="006E06C7">
        <w:rPr>
          <w:sz w:val="24"/>
          <w:szCs w:val="24"/>
        </w:rPr>
        <w:t>Тростянского</w:t>
      </w:r>
      <w:proofErr w:type="spellEnd"/>
      <w:r w:rsidR="005F7CF5" w:rsidRPr="006E06C7">
        <w:rPr>
          <w:bCs/>
          <w:sz w:val="24"/>
          <w:szCs w:val="24"/>
        </w:rPr>
        <w:t xml:space="preserve"> сельского  поселения  на</w:t>
      </w:r>
      <w:r w:rsidR="00DF2115">
        <w:rPr>
          <w:bCs/>
          <w:sz w:val="24"/>
          <w:szCs w:val="24"/>
        </w:rPr>
        <w:t xml:space="preserve"> 2022</w:t>
      </w:r>
      <w:r w:rsidRPr="00BC4A59">
        <w:rPr>
          <w:bCs/>
          <w:sz w:val="24"/>
          <w:szCs w:val="24"/>
        </w:rPr>
        <w:t xml:space="preserve"> год» вносились  изменения  и  дополнения решен</w:t>
      </w:r>
      <w:r w:rsidRPr="00BC4A59">
        <w:rPr>
          <w:bCs/>
          <w:sz w:val="24"/>
          <w:szCs w:val="24"/>
        </w:rPr>
        <w:t>и</w:t>
      </w:r>
      <w:r w:rsidRPr="00BC4A59">
        <w:rPr>
          <w:bCs/>
          <w:sz w:val="24"/>
          <w:szCs w:val="24"/>
        </w:rPr>
        <w:t xml:space="preserve">ями   Совета  народных  депутатов  </w:t>
      </w:r>
      <w:r w:rsidR="006E06C7">
        <w:rPr>
          <w:sz w:val="24"/>
          <w:szCs w:val="24"/>
        </w:rPr>
        <w:t>Хохол-</w:t>
      </w:r>
      <w:proofErr w:type="spellStart"/>
      <w:r w:rsidR="006E06C7">
        <w:rPr>
          <w:sz w:val="24"/>
          <w:szCs w:val="24"/>
        </w:rPr>
        <w:t>Тростянского</w:t>
      </w:r>
      <w:proofErr w:type="spellEnd"/>
      <w:r w:rsidR="00722288" w:rsidRPr="00BC4A59">
        <w:rPr>
          <w:bCs/>
          <w:sz w:val="24"/>
          <w:szCs w:val="24"/>
        </w:rPr>
        <w:t xml:space="preserve"> </w:t>
      </w:r>
      <w:r w:rsidRPr="00BC4A59">
        <w:rPr>
          <w:bCs/>
          <w:sz w:val="24"/>
          <w:szCs w:val="24"/>
        </w:rPr>
        <w:t>сельского  поселения  от</w:t>
      </w:r>
      <w:r w:rsidR="00DF2115">
        <w:rPr>
          <w:bCs/>
          <w:sz w:val="24"/>
          <w:szCs w:val="24"/>
        </w:rPr>
        <w:t xml:space="preserve"> 27.05.2022г. №75</w:t>
      </w:r>
      <w:r w:rsidR="00D62BBB" w:rsidRPr="00BC4A59">
        <w:rPr>
          <w:bCs/>
          <w:sz w:val="24"/>
          <w:szCs w:val="24"/>
        </w:rPr>
        <w:t xml:space="preserve">, </w:t>
      </w:r>
      <w:r w:rsidRPr="00BC4A59">
        <w:rPr>
          <w:bCs/>
          <w:sz w:val="24"/>
          <w:szCs w:val="24"/>
        </w:rPr>
        <w:t xml:space="preserve"> </w:t>
      </w:r>
      <w:r w:rsidR="00DF2115">
        <w:rPr>
          <w:bCs/>
          <w:sz w:val="24"/>
          <w:szCs w:val="24"/>
        </w:rPr>
        <w:t>от 25.10.2022г. №93</w:t>
      </w:r>
      <w:r w:rsidR="00D62BBB" w:rsidRPr="00BC4A59">
        <w:rPr>
          <w:bCs/>
          <w:sz w:val="24"/>
          <w:szCs w:val="24"/>
        </w:rPr>
        <w:t>,</w:t>
      </w:r>
      <w:r w:rsidR="00DF2115">
        <w:rPr>
          <w:bCs/>
          <w:sz w:val="24"/>
          <w:szCs w:val="24"/>
        </w:rPr>
        <w:t xml:space="preserve"> от 28.12.2022г. №102</w:t>
      </w:r>
      <w:r w:rsidRPr="00BC4A59">
        <w:rPr>
          <w:bCs/>
          <w:sz w:val="24"/>
          <w:szCs w:val="24"/>
        </w:rPr>
        <w:t>.</w:t>
      </w:r>
    </w:p>
    <w:p w:rsidR="00A37770" w:rsidRPr="00BC4A59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C4A59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4A59">
        <w:rPr>
          <w:sz w:val="24"/>
          <w:szCs w:val="24"/>
        </w:rPr>
        <w:t xml:space="preserve">-общий объём доходов местного  бюджета в сумме </w:t>
      </w:r>
      <w:r w:rsidR="00DF2115">
        <w:rPr>
          <w:sz w:val="24"/>
          <w:szCs w:val="24"/>
        </w:rPr>
        <w:t>3989,6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C4A59">
        <w:rPr>
          <w:sz w:val="24"/>
          <w:szCs w:val="24"/>
        </w:rPr>
        <w:t xml:space="preserve">-общий объём расходов  местного бюджета в сумме  </w:t>
      </w:r>
      <w:r w:rsidR="00DF2115">
        <w:rPr>
          <w:sz w:val="24"/>
          <w:szCs w:val="24"/>
        </w:rPr>
        <w:t>4326,9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BC4A5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C4A59">
        <w:rPr>
          <w:rFonts w:eastAsia="Calibri"/>
          <w:sz w:val="24"/>
          <w:szCs w:val="24"/>
        </w:rPr>
        <w:t>-дефицит</w:t>
      </w:r>
      <w:r w:rsidR="00FB6C9A" w:rsidRPr="00BC4A59">
        <w:rPr>
          <w:rFonts w:eastAsia="Calibri"/>
          <w:sz w:val="24"/>
          <w:szCs w:val="24"/>
        </w:rPr>
        <w:t xml:space="preserve"> </w:t>
      </w:r>
      <w:r w:rsidR="00A37770" w:rsidRPr="00BC4A59">
        <w:rPr>
          <w:rFonts w:eastAsia="Calibri"/>
          <w:sz w:val="24"/>
          <w:szCs w:val="24"/>
        </w:rPr>
        <w:t>бюджета</w:t>
      </w:r>
      <w:r w:rsidR="00DF2115">
        <w:rPr>
          <w:rFonts w:eastAsia="Calibri"/>
          <w:sz w:val="24"/>
          <w:szCs w:val="24"/>
        </w:rPr>
        <w:t xml:space="preserve"> 337,3</w:t>
      </w:r>
      <w:r w:rsidR="00A37770" w:rsidRPr="00BC4A59">
        <w:rPr>
          <w:rFonts w:eastAsia="Calibri"/>
          <w:sz w:val="24"/>
          <w:szCs w:val="24"/>
        </w:rPr>
        <w:t xml:space="preserve"> </w:t>
      </w:r>
      <w:proofErr w:type="spellStart"/>
      <w:r w:rsidR="00A37770" w:rsidRPr="00BC4A59">
        <w:rPr>
          <w:rFonts w:eastAsia="Calibri"/>
          <w:sz w:val="24"/>
          <w:szCs w:val="24"/>
        </w:rPr>
        <w:t>тыс</w:t>
      </w:r>
      <w:proofErr w:type="gramStart"/>
      <w:r w:rsidR="00A37770" w:rsidRPr="00BC4A59">
        <w:rPr>
          <w:rFonts w:eastAsia="Calibri"/>
          <w:sz w:val="24"/>
          <w:szCs w:val="24"/>
        </w:rPr>
        <w:t>.р</w:t>
      </w:r>
      <w:proofErr w:type="gramEnd"/>
      <w:r w:rsidR="00A37770" w:rsidRPr="00BC4A59">
        <w:rPr>
          <w:rFonts w:eastAsia="Calibri"/>
          <w:sz w:val="24"/>
          <w:szCs w:val="24"/>
        </w:rPr>
        <w:t>уб</w:t>
      </w:r>
      <w:proofErr w:type="spellEnd"/>
      <w:r w:rsidR="00A37770" w:rsidRPr="00BC4A59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BE3DE2">
        <w:rPr>
          <w:bCs/>
          <w:sz w:val="24"/>
          <w:szCs w:val="24"/>
        </w:rPr>
        <w:t xml:space="preserve">       </w:t>
      </w:r>
      <w:r w:rsidR="00015E7B" w:rsidRPr="00BE3DE2">
        <w:rPr>
          <w:b/>
          <w:bCs/>
          <w:sz w:val="24"/>
          <w:szCs w:val="24"/>
        </w:rPr>
        <w:t>3</w:t>
      </w:r>
      <w:r w:rsidR="00D4132D" w:rsidRPr="00BE3DE2">
        <w:rPr>
          <w:b/>
          <w:bCs/>
          <w:sz w:val="24"/>
          <w:szCs w:val="24"/>
        </w:rPr>
        <w:t>.2.</w:t>
      </w:r>
      <w:r w:rsidR="0035366A" w:rsidRPr="00BE3DE2">
        <w:rPr>
          <w:bCs/>
          <w:sz w:val="24"/>
          <w:szCs w:val="24"/>
        </w:rPr>
        <w:t>Фактическое  исполнение</w:t>
      </w:r>
      <w:r w:rsidR="00195F52" w:rsidRPr="00BE3DE2">
        <w:rPr>
          <w:sz w:val="24"/>
          <w:szCs w:val="24"/>
        </w:rPr>
        <w:t xml:space="preserve"> </w:t>
      </w:r>
      <w:r w:rsidR="00807ADE" w:rsidRPr="00BE3DE2">
        <w:rPr>
          <w:sz w:val="24"/>
          <w:szCs w:val="24"/>
        </w:rPr>
        <w:t xml:space="preserve">бюджета </w:t>
      </w:r>
      <w:r w:rsidR="00A37737" w:rsidRPr="00BE3DE2">
        <w:rPr>
          <w:sz w:val="24"/>
          <w:szCs w:val="24"/>
        </w:rPr>
        <w:t xml:space="preserve">за </w:t>
      </w:r>
      <w:r w:rsidR="0082227C">
        <w:rPr>
          <w:sz w:val="24"/>
          <w:szCs w:val="24"/>
        </w:rPr>
        <w:t>2022</w:t>
      </w:r>
      <w:r w:rsidR="004A1B62" w:rsidRPr="00BE3DE2">
        <w:rPr>
          <w:sz w:val="24"/>
          <w:szCs w:val="24"/>
        </w:rPr>
        <w:t xml:space="preserve"> </w:t>
      </w:r>
      <w:r w:rsidR="0035366A" w:rsidRPr="00BE3DE2">
        <w:rPr>
          <w:sz w:val="24"/>
          <w:szCs w:val="24"/>
        </w:rPr>
        <w:t xml:space="preserve">год сложилось </w:t>
      </w:r>
      <w:r w:rsidR="00085A08" w:rsidRPr="00BE3DE2">
        <w:rPr>
          <w:sz w:val="24"/>
          <w:szCs w:val="24"/>
        </w:rPr>
        <w:t xml:space="preserve"> по доходам в сумме </w:t>
      </w:r>
      <w:r w:rsidR="0082227C">
        <w:rPr>
          <w:sz w:val="24"/>
          <w:szCs w:val="24"/>
        </w:rPr>
        <w:t>3547,7</w:t>
      </w:r>
      <w:r w:rsidR="007306AF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</w:t>
      </w:r>
      <w:proofErr w:type="gramStart"/>
      <w:r w:rsidR="00F86C95" w:rsidRPr="00BE3DE2">
        <w:rPr>
          <w:sz w:val="24"/>
          <w:szCs w:val="24"/>
        </w:rPr>
        <w:t>.</w:t>
      </w:r>
      <w:r w:rsidR="0058435A" w:rsidRPr="00BE3DE2">
        <w:rPr>
          <w:sz w:val="24"/>
          <w:szCs w:val="24"/>
        </w:rPr>
        <w:t>р</w:t>
      </w:r>
      <w:proofErr w:type="gramEnd"/>
      <w:r w:rsidR="0058435A" w:rsidRPr="00BE3DE2">
        <w:rPr>
          <w:sz w:val="24"/>
          <w:szCs w:val="24"/>
        </w:rPr>
        <w:t>уб</w:t>
      </w:r>
      <w:proofErr w:type="spellEnd"/>
      <w:r w:rsidR="0058435A" w:rsidRPr="00BE3DE2">
        <w:rPr>
          <w:sz w:val="24"/>
          <w:szCs w:val="24"/>
        </w:rPr>
        <w:t>.</w:t>
      </w:r>
      <w:r w:rsidR="00085A08" w:rsidRPr="00BE3DE2">
        <w:rPr>
          <w:sz w:val="24"/>
          <w:szCs w:val="24"/>
        </w:rPr>
        <w:t xml:space="preserve"> </w:t>
      </w:r>
      <w:r w:rsidR="007306AF" w:rsidRPr="00BE3DE2">
        <w:rPr>
          <w:sz w:val="24"/>
          <w:szCs w:val="24"/>
        </w:rPr>
        <w:t>(</w:t>
      </w:r>
      <w:r w:rsidR="0082227C">
        <w:rPr>
          <w:sz w:val="24"/>
          <w:szCs w:val="24"/>
        </w:rPr>
        <w:t>88,9</w:t>
      </w:r>
      <w:r w:rsidR="00EB768F" w:rsidRPr="00BE3DE2">
        <w:rPr>
          <w:sz w:val="24"/>
          <w:szCs w:val="24"/>
        </w:rPr>
        <w:t xml:space="preserve"> </w:t>
      </w:r>
      <w:r w:rsidR="00EA3002" w:rsidRPr="00BE3DE2">
        <w:rPr>
          <w:sz w:val="24"/>
          <w:szCs w:val="24"/>
        </w:rPr>
        <w:t>% уточненного плана)</w:t>
      </w:r>
      <w:r w:rsidR="007306AF" w:rsidRPr="00BE3DE2">
        <w:rPr>
          <w:sz w:val="24"/>
          <w:szCs w:val="24"/>
        </w:rPr>
        <w:t>,</w:t>
      </w:r>
      <w:r w:rsidR="00EA3002" w:rsidRPr="00BE3DE2">
        <w:rPr>
          <w:sz w:val="24"/>
          <w:szCs w:val="24"/>
        </w:rPr>
        <w:t xml:space="preserve"> </w:t>
      </w:r>
      <w:r w:rsidR="00085A08" w:rsidRPr="00BE3DE2">
        <w:rPr>
          <w:sz w:val="24"/>
          <w:szCs w:val="24"/>
        </w:rPr>
        <w:t xml:space="preserve">по расходам </w:t>
      </w:r>
      <w:r w:rsidR="001243AC" w:rsidRPr="00BE3DE2">
        <w:rPr>
          <w:sz w:val="24"/>
          <w:szCs w:val="24"/>
        </w:rPr>
        <w:t>-</w:t>
      </w:r>
      <w:r w:rsidR="0082227C">
        <w:rPr>
          <w:sz w:val="24"/>
          <w:szCs w:val="24"/>
        </w:rPr>
        <w:t>3765,7</w:t>
      </w:r>
      <w:r w:rsidR="00DC0392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тыс.</w:t>
      </w:r>
      <w:r w:rsidR="00014FCD" w:rsidRPr="00BE3DE2">
        <w:rPr>
          <w:sz w:val="24"/>
          <w:szCs w:val="24"/>
        </w:rPr>
        <w:t>руб</w:t>
      </w:r>
      <w:proofErr w:type="spellEnd"/>
      <w:r w:rsidR="00014FCD" w:rsidRPr="00BE3DE2">
        <w:rPr>
          <w:sz w:val="24"/>
          <w:szCs w:val="24"/>
        </w:rPr>
        <w:t>.</w:t>
      </w:r>
      <w:r w:rsidR="0082227C">
        <w:rPr>
          <w:sz w:val="24"/>
          <w:szCs w:val="24"/>
        </w:rPr>
        <w:t>(87,0</w:t>
      </w:r>
      <w:r w:rsidR="00EA3002" w:rsidRPr="00BE3DE2">
        <w:rPr>
          <w:sz w:val="24"/>
          <w:szCs w:val="24"/>
        </w:rPr>
        <w:t>% уточненного плана)</w:t>
      </w:r>
      <w:r w:rsidR="006D39BC" w:rsidRPr="00BE3DE2">
        <w:rPr>
          <w:sz w:val="24"/>
          <w:szCs w:val="24"/>
        </w:rPr>
        <w:t>,</w:t>
      </w:r>
      <w:r w:rsidR="00195F52" w:rsidRPr="00BE3DE2">
        <w:rPr>
          <w:sz w:val="24"/>
          <w:szCs w:val="24"/>
        </w:rPr>
        <w:t xml:space="preserve"> с пр</w:t>
      </w:r>
      <w:r w:rsidR="005E2745" w:rsidRPr="00BE3DE2">
        <w:rPr>
          <w:sz w:val="24"/>
          <w:szCs w:val="24"/>
        </w:rPr>
        <w:t>евы</w:t>
      </w:r>
      <w:r w:rsidR="007C59C6" w:rsidRPr="00BE3DE2">
        <w:rPr>
          <w:sz w:val="24"/>
          <w:szCs w:val="24"/>
        </w:rPr>
        <w:t xml:space="preserve">шением </w:t>
      </w:r>
      <w:r w:rsidR="00BE3DE2">
        <w:rPr>
          <w:sz w:val="24"/>
          <w:szCs w:val="24"/>
        </w:rPr>
        <w:t>расходов над доходами (дефицит</w:t>
      </w:r>
      <w:r w:rsidR="00807ADE" w:rsidRPr="00BE3DE2">
        <w:rPr>
          <w:sz w:val="24"/>
          <w:szCs w:val="24"/>
        </w:rPr>
        <w:t xml:space="preserve"> бюджета сельско</w:t>
      </w:r>
      <w:r w:rsidR="005E2745" w:rsidRPr="00BE3DE2">
        <w:rPr>
          <w:sz w:val="24"/>
          <w:szCs w:val="24"/>
        </w:rPr>
        <w:t xml:space="preserve">го поселения) </w:t>
      </w:r>
      <w:r w:rsidR="0082227C">
        <w:rPr>
          <w:sz w:val="24"/>
          <w:szCs w:val="24"/>
        </w:rPr>
        <w:t>218,0</w:t>
      </w:r>
      <w:r w:rsidR="006D586A" w:rsidRPr="00BE3DE2">
        <w:rPr>
          <w:sz w:val="24"/>
          <w:szCs w:val="24"/>
        </w:rPr>
        <w:t xml:space="preserve"> </w:t>
      </w:r>
      <w:proofErr w:type="spellStart"/>
      <w:r w:rsidR="006D39BC" w:rsidRPr="00BE3DE2">
        <w:rPr>
          <w:sz w:val="24"/>
          <w:szCs w:val="24"/>
        </w:rPr>
        <w:t>тыс.руб</w:t>
      </w:r>
      <w:proofErr w:type="spellEnd"/>
      <w:r w:rsidR="006D39BC" w:rsidRPr="00BE3DE2">
        <w:rPr>
          <w:sz w:val="24"/>
          <w:szCs w:val="24"/>
        </w:rPr>
        <w:t>.,</w:t>
      </w:r>
      <w:r w:rsidR="00E96FC4" w:rsidRPr="00BE3DE2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BE3DE2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BE3DE2">
        <w:rPr>
          <w:sz w:val="24"/>
          <w:szCs w:val="24"/>
        </w:rPr>
        <w:t>т</w:t>
      </w:r>
      <w:r w:rsidR="00E96FC4" w:rsidRPr="00BE3DE2">
        <w:rPr>
          <w:sz w:val="24"/>
          <w:szCs w:val="24"/>
        </w:rPr>
        <w:t>ном процессе.</w:t>
      </w:r>
    </w:p>
    <w:p w:rsidR="00846F8D" w:rsidRPr="00202D90" w:rsidRDefault="003E32A8" w:rsidP="00A05DF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54234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4234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="0054234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42348" w:rsidRPr="00847508">
        <w:rPr>
          <w:sz w:val="24"/>
          <w:szCs w:val="24"/>
        </w:rPr>
        <w:t>т</w:t>
      </w:r>
      <w:r w:rsidR="0054234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42348" w:rsidRPr="00847508">
        <w:rPr>
          <w:sz w:val="24"/>
          <w:szCs w:val="24"/>
        </w:rPr>
        <w:t>а</w:t>
      </w:r>
      <w:r w:rsidR="0054234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42348" w:rsidRPr="00847508">
        <w:rPr>
          <w:sz w:val="24"/>
          <w:szCs w:val="24"/>
        </w:rPr>
        <w:t>в</w:t>
      </w:r>
      <w:r w:rsidR="0054234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472649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472649">
        <w:rPr>
          <w:b/>
          <w:sz w:val="24"/>
          <w:szCs w:val="24"/>
        </w:rPr>
        <w:t>В 202</w:t>
      </w:r>
      <w:r w:rsidR="00FD42A8">
        <w:rPr>
          <w:b/>
          <w:sz w:val="24"/>
          <w:szCs w:val="24"/>
        </w:rPr>
        <w:t>2</w:t>
      </w:r>
      <w:r w:rsidR="00271945" w:rsidRPr="00472649">
        <w:rPr>
          <w:sz w:val="24"/>
          <w:szCs w:val="24"/>
        </w:rPr>
        <w:t xml:space="preserve"> г. доходы бюджета сельского пос</w:t>
      </w:r>
      <w:r w:rsidR="00475B44" w:rsidRPr="00472649">
        <w:rPr>
          <w:sz w:val="24"/>
          <w:szCs w:val="24"/>
        </w:rPr>
        <w:t>е</w:t>
      </w:r>
      <w:r w:rsidR="00086B07" w:rsidRPr="00472649">
        <w:rPr>
          <w:sz w:val="24"/>
          <w:szCs w:val="24"/>
        </w:rPr>
        <w:t xml:space="preserve">ления  составили в </w:t>
      </w:r>
      <w:r w:rsidR="00FD42A8">
        <w:rPr>
          <w:sz w:val="24"/>
          <w:szCs w:val="24"/>
        </w:rPr>
        <w:t xml:space="preserve">сумме 3547,6 </w:t>
      </w:r>
      <w:proofErr w:type="spellStart"/>
      <w:r w:rsidR="00FD42A8">
        <w:rPr>
          <w:sz w:val="24"/>
          <w:szCs w:val="24"/>
        </w:rPr>
        <w:t>тыс</w:t>
      </w:r>
      <w:proofErr w:type="gramStart"/>
      <w:r w:rsidR="00FD42A8">
        <w:rPr>
          <w:sz w:val="24"/>
          <w:szCs w:val="24"/>
        </w:rPr>
        <w:t>.р</w:t>
      </w:r>
      <w:proofErr w:type="gramEnd"/>
      <w:r w:rsidR="00FD42A8">
        <w:rPr>
          <w:sz w:val="24"/>
          <w:szCs w:val="24"/>
        </w:rPr>
        <w:t>уб</w:t>
      </w:r>
      <w:proofErr w:type="spellEnd"/>
      <w:r w:rsidR="00FD42A8">
        <w:rPr>
          <w:sz w:val="24"/>
          <w:szCs w:val="24"/>
        </w:rPr>
        <w:t xml:space="preserve">. (4777,2 </w:t>
      </w:r>
      <w:proofErr w:type="spellStart"/>
      <w:r w:rsidR="00FD42A8">
        <w:rPr>
          <w:sz w:val="24"/>
          <w:szCs w:val="24"/>
        </w:rPr>
        <w:t>тыс.руб</w:t>
      </w:r>
      <w:proofErr w:type="spellEnd"/>
      <w:r w:rsidR="00FD42A8">
        <w:rPr>
          <w:sz w:val="24"/>
          <w:szCs w:val="24"/>
        </w:rPr>
        <w:t>. в  2021</w:t>
      </w:r>
      <w:r w:rsidR="00271945" w:rsidRPr="00472649">
        <w:rPr>
          <w:sz w:val="24"/>
          <w:szCs w:val="24"/>
        </w:rPr>
        <w:t xml:space="preserve"> году). В сравнении с поступлени</w:t>
      </w:r>
      <w:r w:rsidR="001E0A74" w:rsidRPr="00472649">
        <w:rPr>
          <w:sz w:val="24"/>
          <w:szCs w:val="24"/>
        </w:rPr>
        <w:t xml:space="preserve">ями  </w:t>
      </w:r>
      <w:r w:rsidR="00FD42A8">
        <w:rPr>
          <w:sz w:val="24"/>
          <w:szCs w:val="24"/>
        </w:rPr>
        <w:t>2021г. доходы в 2022</w:t>
      </w:r>
      <w:r w:rsidR="00A2201F" w:rsidRPr="00472649">
        <w:rPr>
          <w:sz w:val="24"/>
          <w:szCs w:val="24"/>
        </w:rPr>
        <w:t xml:space="preserve">г. </w:t>
      </w:r>
      <w:r w:rsidR="00B25CE5" w:rsidRPr="00472649">
        <w:rPr>
          <w:sz w:val="24"/>
          <w:szCs w:val="24"/>
        </w:rPr>
        <w:t>у</w:t>
      </w:r>
      <w:r w:rsidR="00FD42A8">
        <w:rPr>
          <w:sz w:val="24"/>
          <w:szCs w:val="24"/>
        </w:rPr>
        <w:t>мен</w:t>
      </w:r>
      <w:r w:rsidR="00FD42A8">
        <w:rPr>
          <w:sz w:val="24"/>
          <w:szCs w:val="24"/>
        </w:rPr>
        <w:t>ь</w:t>
      </w:r>
      <w:r w:rsidR="00FD42A8">
        <w:rPr>
          <w:sz w:val="24"/>
          <w:szCs w:val="24"/>
        </w:rPr>
        <w:t>шились  на 1229,6</w:t>
      </w:r>
      <w:r w:rsidR="000D2EC4" w:rsidRPr="00472649">
        <w:rPr>
          <w:sz w:val="24"/>
          <w:szCs w:val="24"/>
        </w:rPr>
        <w:t xml:space="preserve"> </w:t>
      </w:r>
      <w:proofErr w:type="spellStart"/>
      <w:r w:rsidR="00FD42A8">
        <w:rPr>
          <w:sz w:val="24"/>
          <w:szCs w:val="24"/>
        </w:rPr>
        <w:t>тыс</w:t>
      </w:r>
      <w:proofErr w:type="gramStart"/>
      <w:r w:rsidR="00FD42A8">
        <w:rPr>
          <w:sz w:val="24"/>
          <w:szCs w:val="24"/>
        </w:rPr>
        <w:t>.р</w:t>
      </w:r>
      <w:proofErr w:type="gramEnd"/>
      <w:r w:rsidR="00FD42A8">
        <w:rPr>
          <w:sz w:val="24"/>
          <w:szCs w:val="24"/>
        </w:rPr>
        <w:t>уб</w:t>
      </w:r>
      <w:proofErr w:type="spellEnd"/>
      <w:r w:rsidR="00FD42A8">
        <w:rPr>
          <w:sz w:val="24"/>
          <w:szCs w:val="24"/>
        </w:rPr>
        <w:t>. или на 25,7</w:t>
      </w:r>
      <w:r w:rsidR="00271945" w:rsidRPr="00472649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472649">
        <w:rPr>
          <w:sz w:val="24"/>
          <w:szCs w:val="24"/>
        </w:rPr>
        <w:t xml:space="preserve">   </w:t>
      </w:r>
      <w:r w:rsidR="00FD42A8">
        <w:rPr>
          <w:sz w:val="24"/>
          <w:szCs w:val="24"/>
        </w:rPr>
        <w:t>В  2022</w:t>
      </w:r>
      <w:r w:rsidRPr="00472649">
        <w:rPr>
          <w:sz w:val="24"/>
          <w:szCs w:val="24"/>
        </w:rPr>
        <w:t>г.  основную дол</w:t>
      </w:r>
      <w:r w:rsidR="007E5234" w:rsidRPr="00472649">
        <w:rPr>
          <w:sz w:val="24"/>
          <w:szCs w:val="24"/>
        </w:rPr>
        <w:t xml:space="preserve">ю доходов поселения </w:t>
      </w:r>
      <w:r w:rsidR="00FD42A8">
        <w:rPr>
          <w:sz w:val="24"/>
          <w:szCs w:val="24"/>
        </w:rPr>
        <w:t>57,5</w:t>
      </w:r>
      <w:r w:rsidR="007E5234" w:rsidRPr="00472649">
        <w:rPr>
          <w:sz w:val="24"/>
          <w:szCs w:val="24"/>
        </w:rPr>
        <w:t xml:space="preserve"> %</w:t>
      </w:r>
      <w:r w:rsidR="0029313B" w:rsidRPr="00472649">
        <w:rPr>
          <w:sz w:val="24"/>
          <w:szCs w:val="24"/>
        </w:rPr>
        <w:t xml:space="preserve"> </w:t>
      </w:r>
      <w:r w:rsidR="007E5234" w:rsidRPr="00472649">
        <w:rPr>
          <w:sz w:val="24"/>
          <w:szCs w:val="24"/>
        </w:rPr>
        <w:t>(</w:t>
      </w:r>
      <w:r w:rsidR="00FD42A8">
        <w:rPr>
          <w:sz w:val="24"/>
          <w:szCs w:val="24"/>
        </w:rPr>
        <w:t>68,6</w:t>
      </w:r>
      <w:r w:rsidR="00472649" w:rsidRPr="00472649">
        <w:rPr>
          <w:sz w:val="24"/>
          <w:szCs w:val="24"/>
        </w:rPr>
        <w:t xml:space="preserve"> </w:t>
      </w:r>
      <w:r w:rsidR="00FD42A8">
        <w:rPr>
          <w:sz w:val="24"/>
          <w:szCs w:val="24"/>
        </w:rPr>
        <w:t>% в  2021</w:t>
      </w:r>
      <w:r w:rsidR="00821750" w:rsidRPr="00472649">
        <w:rPr>
          <w:sz w:val="24"/>
          <w:szCs w:val="24"/>
        </w:rPr>
        <w:t>г.</w:t>
      </w:r>
      <w:proofErr w:type="gramStart"/>
      <w:r w:rsidR="00821750" w:rsidRPr="00472649">
        <w:rPr>
          <w:sz w:val="24"/>
          <w:szCs w:val="24"/>
        </w:rPr>
        <w:t xml:space="preserve"> )</w:t>
      </w:r>
      <w:proofErr w:type="gramEnd"/>
      <w:r w:rsidR="00821750" w:rsidRPr="00472649">
        <w:rPr>
          <w:sz w:val="24"/>
          <w:szCs w:val="24"/>
        </w:rPr>
        <w:t xml:space="preserve">  составляют безвозмездные</w:t>
      </w:r>
      <w:r w:rsidRPr="004E2E57">
        <w:rPr>
          <w:sz w:val="24"/>
          <w:szCs w:val="24"/>
        </w:rPr>
        <w:t xml:space="preserve"> по</w:t>
      </w:r>
      <w:r w:rsidR="009F2EB0" w:rsidRPr="004E2E57">
        <w:rPr>
          <w:sz w:val="24"/>
          <w:szCs w:val="24"/>
        </w:rPr>
        <w:t>ст</w:t>
      </w:r>
      <w:r w:rsidR="00574786" w:rsidRPr="004E2E57">
        <w:rPr>
          <w:sz w:val="24"/>
          <w:szCs w:val="24"/>
        </w:rPr>
        <w:t>упления. На  долю  налоговых</w:t>
      </w:r>
      <w:r w:rsidR="009F2EB0" w:rsidRPr="004E2E57">
        <w:rPr>
          <w:sz w:val="24"/>
          <w:szCs w:val="24"/>
        </w:rPr>
        <w:t xml:space="preserve"> поступлений  </w:t>
      </w:r>
      <w:r w:rsidRPr="004E2E57">
        <w:rPr>
          <w:sz w:val="24"/>
          <w:szCs w:val="24"/>
        </w:rPr>
        <w:t xml:space="preserve">  приходит</w:t>
      </w:r>
      <w:r w:rsidR="00FD42A8">
        <w:rPr>
          <w:sz w:val="24"/>
          <w:szCs w:val="24"/>
        </w:rPr>
        <w:t>ся –39,5</w:t>
      </w:r>
      <w:r w:rsidR="00563A63" w:rsidRPr="004E2E57">
        <w:rPr>
          <w:sz w:val="24"/>
          <w:szCs w:val="24"/>
        </w:rPr>
        <w:t>%</w:t>
      </w:r>
      <w:r w:rsidR="00574786" w:rsidRPr="004E2E57">
        <w:rPr>
          <w:sz w:val="24"/>
          <w:szCs w:val="24"/>
        </w:rPr>
        <w:t xml:space="preserve"> </w:t>
      </w:r>
      <w:r w:rsidR="00563A63" w:rsidRPr="004E2E57">
        <w:rPr>
          <w:sz w:val="24"/>
          <w:szCs w:val="24"/>
        </w:rPr>
        <w:t>(</w:t>
      </w:r>
      <w:r w:rsidR="00FD42A8">
        <w:rPr>
          <w:sz w:val="24"/>
          <w:szCs w:val="24"/>
        </w:rPr>
        <w:t>29,1% в 2021</w:t>
      </w:r>
      <w:r w:rsidRPr="004E2E57">
        <w:rPr>
          <w:sz w:val="24"/>
          <w:szCs w:val="24"/>
        </w:rPr>
        <w:t>г.) от общей сум</w:t>
      </w:r>
      <w:r w:rsidR="00DE5057" w:rsidRPr="004E2E57">
        <w:rPr>
          <w:sz w:val="24"/>
          <w:szCs w:val="24"/>
        </w:rPr>
        <w:t>мы  доходов бюджета  поселения</w:t>
      </w:r>
      <w:r w:rsidR="000D2EC4" w:rsidRPr="004E2E57">
        <w:rPr>
          <w:sz w:val="24"/>
          <w:szCs w:val="24"/>
        </w:rPr>
        <w:t>, неналогов</w:t>
      </w:r>
      <w:r w:rsidR="00FD42A8">
        <w:rPr>
          <w:sz w:val="24"/>
          <w:szCs w:val="24"/>
        </w:rPr>
        <w:t>ые поступления -2,9% (2,2% в 2021</w:t>
      </w:r>
      <w:r w:rsidR="001E0A74" w:rsidRPr="004E2E57">
        <w:rPr>
          <w:sz w:val="24"/>
          <w:szCs w:val="24"/>
        </w:rPr>
        <w:t>г.)</w:t>
      </w:r>
      <w:r w:rsidR="00DE5057" w:rsidRPr="004E2E57">
        <w:rPr>
          <w:sz w:val="24"/>
          <w:szCs w:val="24"/>
        </w:rPr>
        <w:t>.</w:t>
      </w:r>
    </w:p>
    <w:p w:rsidR="00FD42A8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014507">
        <w:rPr>
          <w:sz w:val="24"/>
          <w:szCs w:val="24"/>
        </w:rPr>
        <w:t xml:space="preserve"> статей в 2021-2022</w:t>
      </w:r>
      <w:r w:rsidR="004D61E1">
        <w:rPr>
          <w:sz w:val="24"/>
          <w:szCs w:val="24"/>
        </w:rPr>
        <w:t>гг.</w:t>
      </w:r>
    </w:p>
    <w:tbl>
      <w:tblPr>
        <w:tblW w:w="9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5"/>
        <w:gridCol w:w="810"/>
        <w:gridCol w:w="850"/>
        <w:gridCol w:w="864"/>
        <w:gridCol w:w="934"/>
        <w:gridCol w:w="933"/>
        <w:gridCol w:w="851"/>
        <w:gridCol w:w="1134"/>
      </w:tblGrid>
      <w:tr w:rsidR="00B563A6" w:rsidRPr="00B563A6" w:rsidTr="00B563A6">
        <w:trPr>
          <w:trHeight w:val="10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2021 ф</w:t>
            </w:r>
            <w:r w:rsidRPr="00B563A6">
              <w:rPr>
                <w:sz w:val="18"/>
                <w:szCs w:val="18"/>
              </w:rPr>
              <w:t>и</w:t>
            </w:r>
            <w:r w:rsidRPr="00B563A6">
              <w:rPr>
                <w:sz w:val="18"/>
                <w:szCs w:val="18"/>
              </w:rPr>
              <w:t>нансовый год, испо</w:t>
            </w:r>
            <w:r w:rsidRPr="00B563A6">
              <w:rPr>
                <w:sz w:val="18"/>
                <w:szCs w:val="18"/>
              </w:rPr>
              <w:t>л</w:t>
            </w:r>
            <w:r w:rsidRPr="00B563A6">
              <w:rPr>
                <w:sz w:val="18"/>
                <w:szCs w:val="18"/>
              </w:rPr>
              <w:t xml:space="preserve">нение, </w:t>
            </w:r>
            <w:proofErr w:type="spellStart"/>
            <w:r w:rsidRPr="00B563A6">
              <w:rPr>
                <w:sz w:val="18"/>
                <w:szCs w:val="18"/>
              </w:rPr>
              <w:t>тыс</w:t>
            </w:r>
            <w:proofErr w:type="gramStart"/>
            <w:r w:rsidRPr="00B563A6">
              <w:rPr>
                <w:sz w:val="18"/>
                <w:szCs w:val="18"/>
              </w:rPr>
              <w:t>.р</w:t>
            </w:r>
            <w:proofErr w:type="gramEnd"/>
            <w:r w:rsidRPr="00B563A6">
              <w:rPr>
                <w:sz w:val="18"/>
                <w:szCs w:val="18"/>
              </w:rPr>
              <w:t>уб</w:t>
            </w:r>
            <w:proofErr w:type="spellEnd"/>
            <w:r w:rsidRPr="00B563A6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B563A6">
              <w:rPr>
                <w:sz w:val="18"/>
                <w:szCs w:val="18"/>
              </w:rPr>
              <w:t>год</w:t>
            </w:r>
            <w:proofErr w:type="gramStart"/>
            <w:r w:rsidRPr="00B563A6">
              <w:rPr>
                <w:sz w:val="18"/>
                <w:szCs w:val="18"/>
              </w:rPr>
              <w:t>,т</w:t>
            </w:r>
            <w:proofErr w:type="gramEnd"/>
            <w:r w:rsidRPr="00B563A6">
              <w:rPr>
                <w:sz w:val="18"/>
                <w:szCs w:val="18"/>
              </w:rPr>
              <w:t>ыс</w:t>
            </w:r>
            <w:proofErr w:type="spellEnd"/>
            <w:r w:rsidRPr="00B563A6">
              <w:rPr>
                <w:sz w:val="18"/>
                <w:szCs w:val="18"/>
              </w:rPr>
              <w:t>. руб.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Факт  2022г. к плану,%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Структура, %</w:t>
            </w:r>
          </w:p>
        </w:tc>
      </w:tr>
      <w:tr w:rsidR="00B563A6" w:rsidRPr="00B563A6" w:rsidTr="00104F0D">
        <w:trPr>
          <w:trHeight w:val="98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563A6" w:rsidRPr="00B563A6" w:rsidRDefault="00B563A6" w:rsidP="00B563A6">
            <w:pPr>
              <w:jc w:val="both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в абс</w:t>
            </w:r>
            <w:r w:rsidRPr="00B563A6">
              <w:rPr>
                <w:sz w:val="18"/>
                <w:szCs w:val="18"/>
              </w:rPr>
              <w:t>о</w:t>
            </w:r>
            <w:r w:rsidRPr="00B563A6">
              <w:rPr>
                <w:sz w:val="18"/>
                <w:szCs w:val="18"/>
              </w:rPr>
              <w:t>лютном выраж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 xml:space="preserve">нии, </w:t>
            </w:r>
            <w:proofErr w:type="spellStart"/>
            <w:r w:rsidRPr="00B563A6">
              <w:rPr>
                <w:sz w:val="18"/>
                <w:szCs w:val="18"/>
              </w:rPr>
              <w:t>тыс</w:t>
            </w:r>
            <w:proofErr w:type="gramStart"/>
            <w:r w:rsidRPr="00B563A6">
              <w:rPr>
                <w:sz w:val="18"/>
                <w:szCs w:val="18"/>
              </w:rPr>
              <w:t>.р</w:t>
            </w:r>
            <w:proofErr w:type="gramEnd"/>
            <w:r w:rsidRPr="00B563A6">
              <w:rPr>
                <w:sz w:val="18"/>
                <w:szCs w:val="18"/>
              </w:rPr>
              <w:t>уб</w:t>
            </w:r>
            <w:proofErr w:type="spellEnd"/>
            <w:r w:rsidRPr="00B563A6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563A6" w:rsidRPr="00B563A6" w:rsidRDefault="00B563A6" w:rsidP="00B563A6">
            <w:pPr>
              <w:jc w:val="both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в отн</w:t>
            </w:r>
            <w:r w:rsidRPr="00B563A6">
              <w:rPr>
                <w:sz w:val="18"/>
                <w:szCs w:val="18"/>
              </w:rPr>
              <w:t>о</w:t>
            </w:r>
            <w:r w:rsidRPr="00B563A6">
              <w:rPr>
                <w:sz w:val="18"/>
                <w:szCs w:val="18"/>
              </w:rPr>
              <w:t>сител</w:t>
            </w:r>
            <w:r w:rsidRPr="00B563A6">
              <w:rPr>
                <w:sz w:val="18"/>
                <w:szCs w:val="18"/>
              </w:rPr>
              <w:t>ь</w:t>
            </w:r>
            <w:r w:rsidRPr="00B563A6">
              <w:rPr>
                <w:sz w:val="18"/>
                <w:szCs w:val="18"/>
              </w:rPr>
              <w:t>ном выраж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2021финанс</w:t>
            </w:r>
            <w:r w:rsidRPr="00B563A6">
              <w:rPr>
                <w:sz w:val="18"/>
                <w:szCs w:val="18"/>
              </w:rPr>
              <w:t>о</w:t>
            </w:r>
            <w:r w:rsidRPr="00B563A6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63A6" w:rsidRPr="00B563A6" w:rsidRDefault="00B563A6" w:rsidP="00B563A6">
            <w:pPr>
              <w:jc w:val="center"/>
              <w:rPr>
                <w:rFonts w:ascii="Arial" w:hAnsi="Arial" w:cs="Arial"/>
                <w:sz w:val="20"/>
              </w:rPr>
            </w:pPr>
            <w:r w:rsidRPr="00B563A6">
              <w:rPr>
                <w:rFonts w:ascii="Arial" w:hAnsi="Arial" w:cs="Arial"/>
                <w:sz w:val="20"/>
              </w:rPr>
              <w:t>2022 фина</w:t>
            </w:r>
            <w:r w:rsidRPr="00B563A6">
              <w:rPr>
                <w:rFonts w:ascii="Arial" w:hAnsi="Arial" w:cs="Arial"/>
                <w:sz w:val="20"/>
              </w:rPr>
              <w:t>н</w:t>
            </w:r>
            <w:r w:rsidRPr="00B563A6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B563A6" w:rsidRPr="00B563A6" w:rsidTr="00104F0D">
        <w:trPr>
          <w:trHeight w:val="15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Налог на доходы физич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>ских лиц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427,4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449,1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12,7</w:t>
            </w:r>
          </w:p>
        </w:tc>
      </w:tr>
      <w:tr w:rsidR="00B563A6" w:rsidRPr="00B563A6" w:rsidTr="00104F0D">
        <w:trPr>
          <w:trHeight w:val="29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единый сельскохозя</w:t>
            </w:r>
            <w:r w:rsidRPr="00B563A6">
              <w:rPr>
                <w:sz w:val="18"/>
                <w:szCs w:val="18"/>
              </w:rPr>
              <w:t>й</w:t>
            </w:r>
            <w:r w:rsidRPr="00B563A6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165,7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105,5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</w:t>
            </w:r>
            <w:r w:rsidR="00DA29EC">
              <w:rPr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-60,2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3,0</w:t>
            </w:r>
          </w:p>
        </w:tc>
      </w:tr>
      <w:tr w:rsidR="00B563A6" w:rsidRPr="00B563A6" w:rsidTr="00104F0D">
        <w:trPr>
          <w:trHeight w:val="29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Налог на имущество ф</w:t>
            </w:r>
            <w:r w:rsidRPr="00B563A6">
              <w:rPr>
                <w:sz w:val="18"/>
                <w:szCs w:val="18"/>
              </w:rPr>
              <w:t>и</w:t>
            </w:r>
            <w:r w:rsidRPr="00B563A6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0,1</w:t>
            </w:r>
          </w:p>
        </w:tc>
      </w:tr>
      <w:tr w:rsidR="00B563A6" w:rsidRPr="00B563A6" w:rsidTr="00104F0D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800,6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844,7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23,8</w:t>
            </w:r>
          </w:p>
        </w:tc>
      </w:tr>
      <w:tr w:rsidR="00B563A6" w:rsidRPr="00B563A6" w:rsidTr="00104F0D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150,0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0,0</w:t>
            </w:r>
          </w:p>
        </w:tc>
      </w:tr>
      <w:tr w:rsidR="00B563A6" w:rsidRPr="00B563A6" w:rsidTr="00104F0D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lastRenderedPageBreak/>
              <w:t>Итого налоговых дох</w:t>
            </w:r>
            <w:r w:rsidRPr="00B563A6">
              <w:rPr>
                <w:b/>
                <w:bCs/>
                <w:sz w:val="18"/>
                <w:szCs w:val="18"/>
              </w:rPr>
              <w:t>о</w:t>
            </w:r>
            <w:r w:rsidRPr="00B563A6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1391,2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1401,9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39,5</w:t>
            </w:r>
          </w:p>
        </w:tc>
      </w:tr>
      <w:tr w:rsidR="00B563A6" w:rsidRPr="00B563A6" w:rsidTr="00B563A6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Доходы</w:t>
            </w:r>
            <w:proofErr w:type="gramStart"/>
            <w:r w:rsidRPr="00B563A6">
              <w:rPr>
                <w:sz w:val="18"/>
                <w:szCs w:val="18"/>
              </w:rPr>
              <w:t xml:space="preserve"> ,</w:t>
            </w:r>
            <w:proofErr w:type="gramEnd"/>
            <w:r w:rsidRPr="00B563A6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B563A6">
              <w:rPr>
                <w:sz w:val="18"/>
                <w:szCs w:val="18"/>
              </w:rPr>
              <w:t>а</w:t>
            </w:r>
            <w:r w:rsidRPr="00B563A6">
              <w:rPr>
                <w:sz w:val="18"/>
                <w:szCs w:val="18"/>
              </w:rPr>
              <w:t xml:space="preserve">жи права на заключение договоров аренды за </w:t>
            </w:r>
            <w:proofErr w:type="spellStart"/>
            <w:r w:rsidRPr="00B563A6">
              <w:rPr>
                <w:sz w:val="18"/>
                <w:szCs w:val="18"/>
              </w:rPr>
              <w:t>зае</w:t>
            </w:r>
            <w:r w:rsidRPr="00B563A6">
              <w:rPr>
                <w:sz w:val="18"/>
                <w:szCs w:val="18"/>
              </w:rPr>
              <w:t>м</w:t>
            </w:r>
            <w:r w:rsidRPr="00B563A6">
              <w:rPr>
                <w:sz w:val="18"/>
                <w:szCs w:val="18"/>
              </w:rPr>
              <w:t>ли</w:t>
            </w:r>
            <w:proofErr w:type="spellEnd"/>
            <w:r w:rsidRPr="00B563A6">
              <w:rPr>
                <w:sz w:val="18"/>
                <w:szCs w:val="18"/>
              </w:rPr>
              <w:t xml:space="preserve">, находящиеся в </w:t>
            </w:r>
            <w:proofErr w:type="spellStart"/>
            <w:r w:rsidRPr="00B563A6">
              <w:rPr>
                <w:sz w:val="18"/>
                <w:szCs w:val="18"/>
              </w:rPr>
              <w:t>со</w:t>
            </w:r>
            <w:r w:rsidRPr="00B563A6">
              <w:rPr>
                <w:sz w:val="18"/>
                <w:szCs w:val="18"/>
              </w:rPr>
              <w:t>т</w:t>
            </w:r>
            <w:r w:rsidRPr="00B563A6">
              <w:rPr>
                <w:sz w:val="18"/>
                <w:szCs w:val="18"/>
              </w:rPr>
              <w:t>свенности</w:t>
            </w:r>
            <w:proofErr w:type="spellEnd"/>
            <w:r w:rsidRPr="00B563A6">
              <w:rPr>
                <w:sz w:val="18"/>
                <w:szCs w:val="18"/>
              </w:rPr>
              <w:t xml:space="preserve"> сельских пос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>лений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2,9</w:t>
            </w:r>
          </w:p>
        </w:tc>
      </w:tr>
      <w:tr w:rsidR="00B563A6" w:rsidRPr="00B563A6" w:rsidTr="00104F0D">
        <w:trPr>
          <w:trHeight w:val="3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proofErr w:type="spellStart"/>
            <w:r w:rsidRPr="00B563A6">
              <w:rPr>
                <w:sz w:val="18"/>
                <w:szCs w:val="18"/>
              </w:rPr>
              <w:t>штрафы</w:t>
            </w:r>
            <w:proofErr w:type="gramStart"/>
            <w:r w:rsidRPr="00B563A6">
              <w:rPr>
                <w:sz w:val="18"/>
                <w:szCs w:val="18"/>
              </w:rPr>
              <w:t>,с</w:t>
            </w:r>
            <w:proofErr w:type="gramEnd"/>
            <w:r w:rsidRPr="00B563A6">
              <w:rPr>
                <w:sz w:val="18"/>
                <w:szCs w:val="18"/>
              </w:rPr>
              <w:t>анкции</w:t>
            </w:r>
            <w:proofErr w:type="spellEnd"/>
            <w:r w:rsidRPr="00B563A6">
              <w:rPr>
                <w:sz w:val="18"/>
                <w:szCs w:val="18"/>
              </w:rPr>
              <w:t xml:space="preserve"> возм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C42714" w:rsidP="00B5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0,0</w:t>
            </w:r>
          </w:p>
        </w:tc>
      </w:tr>
      <w:tr w:rsidR="00B563A6" w:rsidRPr="00B563A6" w:rsidTr="00104F0D">
        <w:trPr>
          <w:trHeight w:val="19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106,9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104,4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-2,5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2,9</w:t>
            </w:r>
          </w:p>
        </w:tc>
      </w:tr>
      <w:tr w:rsidR="00B563A6" w:rsidRPr="00B563A6" w:rsidTr="00104F0D">
        <w:trPr>
          <w:trHeight w:val="31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B563A6">
              <w:rPr>
                <w:b/>
                <w:bCs/>
                <w:sz w:val="18"/>
                <w:szCs w:val="18"/>
              </w:rPr>
              <w:t>а</w:t>
            </w:r>
            <w:r w:rsidRPr="00B563A6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1498,1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1505,4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1506,3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42,5</w:t>
            </w:r>
          </w:p>
        </w:tc>
      </w:tr>
      <w:tr w:rsidR="00B563A6" w:rsidRPr="00B563A6" w:rsidTr="00104F0D">
        <w:trPr>
          <w:trHeight w:val="7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Дотации на выравнивание уровня бюджетной обе</w:t>
            </w:r>
            <w:r w:rsidRPr="00B563A6">
              <w:rPr>
                <w:sz w:val="18"/>
                <w:szCs w:val="18"/>
              </w:rPr>
              <w:t>с</w:t>
            </w:r>
            <w:r w:rsidRPr="00B563A6">
              <w:rPr>
                <w:sz w:val="18"/>
                <w:szCs w:val="18"/>
              </w:rPr>
              <w:t>печенности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168,4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159,8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4,5</w:t>
            </w:r>
          </w:p>
        </w:tc>
      </w:tr>
      <w:tr w:rsidR="00B563A6" w:rsidRPr="00B563A6" w:rsidTr="00104F0D">
        <w:trPr>
          <w:trHeight w:val="85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3A6" w:rsidRPr="00B563A6" w:rsidRDefault="00B563A6" w:rsidP="00B563A6">
            <w:pPr>
              <w:jc w:val="both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Субвенции на  осущест</w:t>
            </w:r>
            <w:r w:rsidRPr="00B563A6">
              <w:rPr>
                <w:sz w:val="18"/>
                <w:szCs w:val="18"/>
              </w:rPr>
              <w:t>в</w:t>
            </w:r>
            <w:r w:rsidRPr="00B563A6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90,6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2,8</w:t>
            </w:r>
          </w:p>
        </w:tc>
      </w:tr>
      <w:tr w:rsidR="00B563A6" w:rsidRPr="00B563A6" w:rsidTr="00104F0D">
        <w:trPr>
          <w:trHeight w:val="14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563A6" w:rsidRPr="00B563A6" w:rsidRDefault="00B563A6" w:rsidP="00B563A6">
            <w:pPr>
              <w:jc w:val="both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B563A6">
              <w:rPr>
                <w:sz w:val="18"/>
                <w:szCs w:val="18"/>
              </w:rPr>
              <w:t>тран</w:t>
            </w:r>
            <w:r w:rsidRPr="00B563A6">
              <w:rPr>
                <w:sz w:val="18"/>
                <w:szCs w:val="18"/>
              </w:rPr>
              <w:t>с</w:t>
            </w:r>
            <w:r w:rsidRPr="00B563A6">
              <w:rPr>
                <w:sz w:val="18"/>
                <w:szCs w:val="18"/>
              </w:rPr>
              <w:t>ферты</w:t>
            </w:r>
            <w:proofErr w:type="gramEnd"/>
            <w:r w:rsidRPr="00B563A6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>лений из бюджетов мун</w:t>
            </w:r>
            <w:r w:rsidRPr="00B563A6">
              <w:rPr>
                <w:sz w:val="18"/>
                <w:szCs w:val="18"/>
              </w:rPr>
              <w:t>и</w:t>
            </w:r>
            <w:r w:rsidRPr="00B563A6">
              <w:rPr>
                <w:sz w:val="18"/>
                <w:szCs w:val="18"/>
              </w:rPr>
              <w:t>ципальных районов на осуществление части полномочий по решению вопросов местного</w:t>
            </w:r>
            <w:r>
              <w:rPr>
                <w:sz w:val="18"/>
                <w:szCs w:val="18"/>
              </w:rPr>
              <w:t xml:space="preserve"> </w:t>
            </w:r>
            <w:r w:rsidRPr="00B563A6">
              <w:rPr>
                <w:sz w:val="18"/>
                <w:szCs w:val="18"/>
              </w:rPr>
              <w:t>знач</w:t>
            </w:r>
            <w:r w:rsidRPr="00B563A6">
              <w:rPr>
                <w:sz w:val="18"/>
                <w:szCs w:val="18"/>
              </w:rPr>
              <w:t>е</w:t>
            </w:r>
            <w:r w:rsidRPr="00B563A6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2538,8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673,8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236,1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-2302,7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6,7</w:t>
            </w:r>
          </w:p>
        </w:tc>
      </w:tr>
      <w:tr w:rsidR="00B563A6" w:rsidRPr="00B563A6" w:rsidTr="00512B85">
        <w:trPr>
          <w:trHeight w:val="2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481,3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1531,3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1531,3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318,2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43,2</w:t>
            </w:r>
          </w:p>
        </w:tc>
      </w:tr>
      <w:tr w:rsidR="00B563A6" w:rsidRPr="00B563A6" w:rsidTr="00104F0D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20,0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512B85" w:rsidP="00B5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0,6</w:t>
            </w:r>
          </w:p>
        </w:tc>
      </w:tr>
      <w:tr w:rsidR="00B563A6" w:rsidRPr="00B563A6" w:rsidTr="00104F0D">
        <w:trPr>
          <w:trHeight w:val="8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Возврат остатков субс</w:t>
            </w:r>
            <w:r w:rsidRPr="00B563A6">
              <w:rPr>
                <w:sz w:val="18"/>
                <w:szCs w:val="18"/>
              </w:rPr>
              <w:t>и</w:t>
            </w:r>
            <w:r w:rsidRPr="00B563A6">
              <w:rPr>
                <w:sz w:val="18"/>
                <w:szCs w:val="18"/>
              </w:rPr>
              <w:t>дий, субвенций и иных межбюджетных трансфе</w:t>
            </w:r>
            <w:r w:rsidRPr="00B563A6">
              <w:rPr>
                <w:sz w:val="18"/>
                <w:szCs w:val="18"/>
              </w:rPr>
              <w:t>р</w:t>
            </w:r>
            <w:r w:rsidRPr="00B563A6">
              <w:rPr>
                <w:sz w:val="18"/>
                <w:szCs w:val="18"/>
              </w:rPr>
              <w:t>тов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-4,9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512B85" w:rsidP="00B5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-4,9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512B85" w:rsidP="00B5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-0,1</w:t>
            </w:r>
          </w:p>
        </w:tc>
      </w:tr>
      <w:tr w:rsidR="00B563A6" w:rsidRPr="00B563A6" w:rsidTr="00104F0D">
        <w:trPr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3279,1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2483,9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2041,3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82,2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-1237,8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57,5</w:t>
            </w:r>
          </w:p>
        </w:tc>
      </w:tr>
      <w:tr w:rsidR="00B563A6" w:rsidRPr="00B563A6" w:rsidTr="00104F0D">
        <w:trPr>
          <w:trHeight w:val="10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4777,2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3989,3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3547,6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-1229,6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b/>
                <w:bCs/>
                <w:sz w:val="18"/>
                <w:szCs w:val="18"/>
              </w:rPr>
            </w:pPr>
            <w:r w:rsidRPr="00B563A6">
              <w:rPr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18"/>
                <w:szCs w:val="18"/>
              </w:rPr>
            </w:pPr>
            <w:r w:rsidRPr="00B563A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3A6" w:rsidRPr="00B563A6" w:rsidRDefault="00B563A6" w:rsidP="00B563A6">
            <w:pPr>
              <w:jc w:val="right"/>
              <w:rPr>
                <w:sz w:val="20"/>
              </w:rPr>
            </w:pPr>
            <w:r w:rsidRPr="00B563A6">
              <w:rPr>
                <w:sz w:val="20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DA29EC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DA29EC">
        <w:rPr>
          <w:sz w:val="24"/>
          <w:szCs w:val="24"/>
        </w:rPr>
        <w:t>1401,9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DA29EC">
        <w:rPr>
          <w:sz w:val="24"/>
          <w:szCs w:val="24"/>
        </w:rPr>
        <w:t>1391,2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A29EC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031B3F">
        <w:rPr>
          <w:sz w:val="24"/>
          <w:szCs w:val="24"/>
        </w:rPr>
        <w:t>100,1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031B3F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031B3F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031B3F">
        <w:rPr>
          <w:spacing w:val="-2"/>
          <w:sz w:val="24"/>
          <w:szCs w:val="24"/>
        </w:rPr>
        <w:t xml:space="preserve">  на 10,7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031B3F">
        <w:rPr>
          <w:spacing w:val="-2"/>
          <w:sz w:val="24"/>
          <w:szCs w:val="24"/>
        </w:rPr>
        <w:t>а 0,8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4B24CA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B24CA">
        <w:rPr>
          <w:spacing w:val="-2"/>
          <w:sz w:val="24"/>
          <w:szCs w:val="24"/>
        </w:rPr>
        <w:t xml:space="preserve">В том </w:t>
      </w:r>
      <w:r w:rsidR="00031B3F">
        <w:rPr>
          <w:spacing w:val="-2"/>
          <w:sz w:val="24"/>
          <w:szCs w:val="24"/>
        </w:rPr>
        <w:t>числе за счет роста</w:t>
      </w:r>
      <w:r w:rsidR="0067342C" w:rsidRPr="004B24CA">
        <w:rPr>
          <w:spacing w:val="-2"/>
          <w:sz w:val="24"/>
          <w:szCs w:val="24"/>
        </w:rPr>
        <w:t xml:space="preserve"> </w:t>
      </w:r>
      <w:r w:rsidR="00FC44FC" w:rsidRPr="004B24CA">
        <w:rPr>
          <w:spacing w:val="-2"/>
          <w:sz w:val="24"/>
          <w:szCs w:val="24"/>
        </w:rPr>
        <w:t>посту</w:t>
      </w:r>
      <w:r w:rsidR="00031B3F">
        <w:rPr>
          <w:spacing w:val="-2"/>
          <w:sz w:val="24"/>
          <w:szCs w:val="24"/>
        </w:rPr>
        <w:t>плений по налогам в сумме 70,9</w:t>
      </w:r>
      <w:r w:rsidR="00FC44FC" w:rsidRPr="004B24CA">
        <w:rPr>
          <w:spacing w:val="-2"/>
          <w:sz w:val="24"/>
          <w:szCs w:val="24"/>
        </w:rPr>
        <w:t xml:space="preserve"> </w:t>
      </w:r>
      <w:proofErr w:type="spellStart"/>
      <w:r w:rsidR="00FC44FC" w:rsidRPr="004B24CA">
        <w:rPr>
          <w:spacing w:val="-2"/>
          <w:sz w:val="24"/>
          <w:szCs w:val="24"/>
        </w:rPr>
        <w:t>тыс</w:t>
      </w:r>
      <w:proofErr w:type="gramStart"/>
      <w:r w:rsidR="00FC44FC" w:rsidRPr="004B24CA">
        <w:rPr>
          <w:spacing w:val="-2"/>
          <w:sz w:val="24"/>
          <w:szCs w:val="24"/>
        </w:rPr>
        <w:t>.р</w:t>
      </w:r>
      <w:proofErr w:type="gramEnd"/>
      <w:r w:rsidR="00FC44FC" w:rsidRPr="004B24CA">
        <w:rPr>
          <w:spacing w:val="-2"/>
          <w:sz w:val="24"/>
          <w:szCs w:val="24"/>
        </w:rPr>
        <w:t>уб</w:t>
      </w:r>
      <w:proofErr w:type="spellEnd"/>
      <w:r w:rsidR="00FC44FC" w:rsidRPr="004B24CA">
        <w:rPr>
          <w:spacing w:val="-2"/>
          <w:sz w:val="24"/>
          <w:szCs w:val="24"/>
        </w:rPr>
        <w:t>.</w:t>
      </w:r>
      <w:r w:rsidR="005F2626" w:rsidRPr="004B24CA">
        <w:rPr>
          <w:spacing w:val="-2"/>
          <w:sz w:val="24"/>
          <w:szCs w:val="24"/>
        </w:rPr>
        <w:t>:</w:t>
      </w:r>
      <w:r w:rsidR="00FC44FC" w:rsidRPr="004B24CA">
        <w:rPr>
          <w:spacing w:val="-2"/>
          <w:sz w:val="24"/>
          <w:szCs w:val="24"/>
        </w:rPr>
        <w:t xml:space="preserve"> </w:t>
      </w:r>
    </w:p>
    <w:p w:rsidR="004E2E57" w:rsidRDefault="004E2E57" w:rsidP="00FC44FC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pacing w:val="-2"/>
          <w:sz w:val="24"/>
          <w:szCs w:val="24"/>
        </w:rPr>
        <w:t>-</w:t>
      </w:r>
      <w:r w:rsidRPr="004B24CA">
        <w:rPr>
          <w:sz w:val="24"/>
          <w:szCs w:val="24"/>
        </w:rPr>
        <w:t xml:space="preserve"> </w:t>
      </w:r>
      <w:r w:rsidR="00B444FF" w:rsidRPr="004B24CA">
        <w:rPr>
          <w:sz w:val="24"/>
          <w:szCs w:val="24"/>
        </w:rPr>
        <w:t>н</w:t>
      </w:r>
      <w:r w:rsidR="00B444FF" w:rsidRPr="002C60F1">
        <w:rPr>
          <w:sz w:val="24"/>
          <w:szCs w:val="24"/>
        </w:rPr>
        <w:t>алог на имущество физических лиц</w:t>
      </w:r>
      <w:r w:rsidR="00031B3F">
        <w:rPr>
          <w:sz w:val="24"/>
          <w:szCs w:val="24"/>
        </w:rPr>
        <w:t xml:space="preserve"> - на 21,7</w:t>
      </w:r>
      <w:r w:rsidRPr="004B24CA">
        <w:rPr>
          <w:sz w:val="24"/>
          <w:szCs w:val="24"/>
        </w:rPr>
        <w:t xml:space="preserve"> </w:t>
      </w:r>
      <w:proofErr w:type="spellStart"/>
      <w:r w:rsidRPr="004B24CA">
        <w:rPr>
          <w:sz w:val="24"/>
          <w:szCs w:val="24"/>
        </w:rPr>
        <w:t>тыс</w:t>
      </w:r>
      <w:proofErr w:type="gramStart"/>
      <w:r w:rsidRPr="004B24CA">
        <w:rPr>
          <w:sz w:val="24"/>
          <w:szCs w:val="24"/>
        </w:rPr>
        <w:t>.р</w:t>
      </w:r>
      <w:proofErr w:type="gramEnd"/>
      <w:r w:rsidRPr="004B24CA">
        <w:rPr>
          <w:sz w:val="24"/>
          <w:szCs w:val="24"/>
        </w:rPr>
        <w:t>уб</w:t>
      </w:r>
      <w:proofErr w:type="spellEnd"/>
      <w:r w:rsidRPr="004B24CA">
        <w:rPr>
          <w:sz w:val="24"/>
          <w:szCs w:val="24"/>
        </w:rPr>
        <w:t>.,</w:t>
      </w:r>
    </w:p>
    <w:p w:rsidR="00031B3F" w:rsidRPr="004B24CA" w:rsidRDefault="00031B3F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>-налог на имущество физических ли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на 4,7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9B31FD" w:rsidRPr="004B24CA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z w:val="24"/>
          <w:szCs w:val="24"/>
        </w:rPr>
        <w:t xml:space="preserve">- </w:t>
      </w:r>
      <w:r w:rsidR="00D133D6" w:rsidRPr="004B24CA">
        <w:rPr>
          <w:sz w:val="24"/>
          <w:szCs w:val="24"/>
        </w:rPr>
        <w:t>з</w:t>
      </w:r>
      <w:r w:rsidRPr="004B24CA">
        <w:rPr>
          <w:sz w:val="24"/>
          <w:szCs w:val="24"/>
        </w:rPr>
        <w:t>емельный нало</w:t>
      </w:r>
      <w:proofErr w:type="gramStart"/>
      <w:r w:rsidRPr="004B24CA">
        <w:rPr>
          <w:sz w:val="24"/>
          <w:szCs w:val="24"/>
        </w:rPr>
        <w:t>г</w:t>
      </w:r>
      <w:r w:rsidR="00031B3F">
        <w:rPr>
          <w:sz w:val="24"/>
          <w:szCs w:val="24"/>
        </w:rPr>
        <w:t>-</w:t>
      </w:r>
      <w:proofErr w:type="gramEnd"/>
      <w:r w:rsidR="00031B3F">
        <w:rPr>
          <w:sz w:val="24"/>
          <w:szCs w:val="24"/>
        </w:rPr>
        <w:t xml:space="preserve"> на 44,1</w:t>
      </w:r>
      <w:r w:rsidR="003E1356" w:rsidRPr="004B24CA">
        <w:rPr>
          <w:sz w:val="24"/>
          <w:szCs w:val="24"/>
        </w:rPr>
        <w:t xml:space="preserve"> </w:t>
      </w:r>
      <w:proofErr w:type="spellStart"/>
      <w:r w:rsidR="003E1356" w:rsidRPr="004B24CA">
        <w:rPr>
          <w:sz w:val="24"/>
          <w:szCs w:val="24"/>
        </w:rPr>
        <w:t>тыс.руб</w:t>
      </w:r>
      <w:proofErr w:type="spellEnd"/>
      <w:r w:rsidR="003E1356" w:rsidRPr="004B24CA">
        <w:rPr>
          <w:sz w:val="24"/>
          <w:szCs w:val="24"/>
        </w:rPr>
        <w:t>.</w:t>
      </w:r>
      <w:r w:rsidR="001E5287">
        <w:rPr>
          <w:sz w:val="24"/>
          <w:szCs w:val="24"/>
        </w:rPr>
        <w:t>,</w:t>
      </w:r>
    </w:p>
    <w:p w:rsidR="00B444FF" w:rsidRPr="004B24CA" w:rsidRDefault="00B444FF" w:rsidP="00FC44FC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z w:val="24"/>
          <w:szCs w:val="24"/>
        </w:rPr>
        <w:t>- г</w:t>
      </w:r>
      <w:r w:rsidRPr="002C60F1">
        <w:rPr>
          <w:sz w:val="24"/>
          <w:szCs w:val="24"/>
        </w:rPr>
        <w:t>осударственная пошлин</w:t>
      </w:r>
      <w:proofErr w:type="gramStart"/>
      <w:r w:rsidRPr="002C60F1">
        <w:rPr>
          <w:sz w:val="24"/>
          <w:szCs w:val="24"/>
        </w:rPr>
        <w:t>а</w:t>
      </w:r>
      <w:r w:rsidR="00031B3F">
        <w:rPr>
          <w:sz w:val="24"/>
          <w:szCs w:val="24"/>
        </w:rPr>
        <w:t>-</w:t>
      </w:r>
      <w:proofErr w:type="gramEnd"/>
      <w:r w:rsidR="00031B3F">
        <w:rPr>
          <w:sz w:val="24"/>
          <w:szCs w:val="24"/>
        </w:rPr>
        <w:t xml:space="preserve"> на 0,4</w:t>
      </w:r>
      <w:r w:rsidRPr="004B24CA">
        <w:rPr>
          <w:sz w:val="24"/>
          <w:szCs w:val="24"/>
        </w:rPr>
        <w:t xml:space="preserve"> </w:t>
      </w:r>
      <w:proofErr w:type="spellStart"/>
      <w:r w:rsidRPr="004B24CA">
        <w:rPr>
          <w:sz w:val="24"/>
          <w:szCs w:val="24"/>
        </w:rPr>
        <w:t>тыс.руб</w:t>
      </w:r>
      <w:proofErr w:type="spellEnd"/>
      <w:r w:rsidRPr="004B24CA"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3B32D7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3B32D7">
        <w:rPr>
          <w:sz w:val="24"/>
          <w:szCs w:val="24"/>
        </w:rPr>
        <w:t>23,8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3B32D7">
        <w:rPr>
          <w:sz w:val="24"/>
          <w:szCs w:val="24"/>
        </w:rPr>
        <w:t>844,7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3B32D7">
        <w:rPr>
          <w:sz w:val="24"/>
          <w:szCs w:val="24"/>
        </w:rPr>
        <w:t>800,6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3B32D7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3B32D7">
        <w:rPr>
          <w:sz w:val="24"/>
          <w:szCs w:val="24"/>
        </w:rPr>
        <w:t>ний 100,1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C74DF0">
        <w:rPr>
          <w:sz w:val="24"/>
          <w:szCs w:val="24"/>
        </w:rPr>
        <w:t>449,1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C74DF0">
        <w:rPr>
          <w:sz w:val="24"/>
          <w:szCs w:val="24"/>
        </w:rPr>
        <w:t>427,4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C74DF0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4A70B8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4A70B8" w:rsidRPr="00CA08E9" w:rsidRDefault="004A70B8" w:rsidP="004A70B8">
      <w:pPr>
        <w:ind w:firstLine="709"/>
        <w:jc w:val="both"/>
        <w:rPr>
          <w:sz w:val="24"/>
          <w:szCs w:val="24"/>
        </w:rPr>
      </w:pPr>
      <w:r w:rsidRPr="004A70B8">
        <w:rPr>
          <w:sz w:val="24"/>
          <w:szCs w:val="24"/>
        </w:rPr>
        <w:t>Поступления  от уплаты по</w:t>
      </w:r>
      <w:r w:rsidRPr="004A70B8">
        <w:rPr>
          <w:b/>
          <w:sz w:val="24"/>
          <w:szCs w:val="24"/>
        </w:rPr>
        <w:t xml:space="preserve">   </w:t>
      </w:r>
      <w:r w:rsidRPr="004A70B8">
        <w:rPr>
          <w:b/>
          <w:i/>
          <w:sz w:val="24"/>
          <w:szCs w:val="24"/>
        </w:rPr>
        <w:t>единому  сельскохозяйственному  налогу</w:t>
      </w:r>
      <w:r w:rsidRPr="004A70B8">
        <w:rPr>
          <w:b/>
          <w:sz w:val="24"/>
          <w:szCs w:val="24"/>
        </w:rPr>
        <w:t xml:space="preserve">  </w:t>
      </w:r>
      <w:r w:rsidR="004428BF">
        <w:rPr>
          <w:sz w:val="24"/>
          <w:szCs w:val="24"/>
        </w:rPr>
        <w:t>в 2022</w:t>
      </w:r>
      <w:r w:rsidRPr="004A70B8">
        <w:rPr>
          <w:sz w:val="24"/>
          <w:szCs w:val="24"/>
        </w:rPr>
        <w:t>г.  сост</w:t>
      </w:r>
      <w:r w:rsidRPr="004A70B8">
        <w:rPr>
          <w:sz w:val="24"/>
          <w:szCs w:val="24"/>
        </w:rPr>
        <w:t>а</w:t>
      </w:r>
      <w:r w:rsidR="004428BF">
        <w:rPr>
          <w:sz w:val="24"/>
          <w:szCs w:val="24"/>
        </w:rPr>
        <w:t xml:space="preserve">вили  105,5 </w:t>
      </w:r>
      <w:proofErr w:type="spellStart"/>
      <w:r w:rsidR="004428BF">
        <w:rPr>
          <w:sz w:val="24"/>
          <w:szCs w:val="24"/>
        </w:rPr>
        <w:t>тыс</w:t>
      </w:r>
      <w:proofErr w:type="gramStart"/>
      <w:r w:rsidR="004428BF">
        <w:rPr>
          <w:sz w:val="24"/>
          <w:szCs w:val="24"/>
        </w:rPr>
        <w:t>.р</w:t>
      </w:r>
      <w:proofErr w:type="gramEnd"/>
      <w:r w:rsidR="004428BF">
        <w:rPr>
          <w:sz w:val="24"/>
          <w:szCs w:val="24"/>
        </w:rPr>
        <w:t>уб</w:t>
      </w:r>
      <w:proofErr w:type="spellEnd"/>
      <w:r w:rsidR="004428BF">
        <w:rPr>
          <w:sz w:val="24"/>
          <w:szCs w:val="24"/>
        </w:rPr>
        <w:t>.(165,7</w:t>
      </w:r>
      <w:r w:rsidRPr="004A70B8">
        <w:rPr>
          <w:sz w:val="24"/>
          <w:szCs w:val="24"/>
        </w:rPr>
        <w:t xml:space="preserve"> </w:t>
      </w:r>
      <w:proofErr w:type="spellStart"/>
      <w:r w:rsidRPr="004A70B8">
        <w:rPr>
          <w:sz w:val="24"/>
          <w:szCs w:val="24"/>
        </w:rPr>
        <w:t>тыс.руб</w:t>
      </w:r>
      <w:proofErr w:type="spellEnd"/>
      <w:r w:rsidRPr="004A70B8">
        <w:rPr>
          <w:sz w:val="24"/>
          <w:szCs w:val="24"/>
        </w:rPr>
        <w:t xml:space="preserve">. в </w:t>
      </w:r>
      <w:r w:rsidR="004428BF">
        <w:rPr>
          <w:sz w:val="24"/>
          <w:szCs w:val="24"/>
        </w:rPr>
        <w:t>2021</w:t>
      </w:r>
      <w:r w:rsidRPr="004A70B8">
        <w:rPr>
          <w:sz w:val="24"/>
          <w:szCs w:val="24"/>
        </w:rPr>
        <w:t>г.) , исполнено на 100,0% от уточненных плановых назначений.</w:t>
      </w:r>
    </w:p>
    <w:p w:rsidR="002A3701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83D02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F83D02">
        <w:rPr>
          <w:b/>
          <w:i/>
          <w:sz w:val="24"/>
          <w:szCs w:val="24"/>
        </w:rPr>
        <w:t xml:space="preserve"> </w:t>
      </w:r>
      <w:r w:rsidRPr="00F83D02">
        <w:rPr>
          <w:sz w:val="24"/>
          <w:szCs w:val="24"/>
        </w:rPr>
        <w:t xml:space="preserve">зачислена в бюджет сельского поселения в сумме </w:t>
      </w:r>
      <w:r w:rsidR="00317902">
        <w:rPr>
          <w:sz w:val="24"/>
          <w:szCs w:val="24"/>
        </w:rPr>
        <w:t>0,6</w:t>
      </w:r>
      <w:r w:rsidR="000730CF" w:rsidRPr="00F83D02">
        <w:rPr>
          <w:sz w:val="24"/>
          <w:szCs w:val="24"/>
        </w:rPr>
        <w:t xml:space="preserve"> </w:t>
      </w:r>
      <w:proofErr w:type="spellStart"/>
      <w:r w:rsidR="008E663C" w:rsidRPr="00F83D02">
        <w:rPr>
          <w:sz w:val="24"/>
          <w:szCs w:val="24"/>
        </w:rPr>
        <w:t>тыс</w:t>
      </w:r>
      <w:proofErr w:type="gramStart"/>
      <w:r w:rsidR="008E663C" w:rsidRPr="00F83D02">
        <w:rPr>
          <w:sz w:val="24"/>
          <w:szCs w:val="24"/>
        </w:rPr>
        <w:t>.р</w:t>
      </w:r>
      <w:proofErr w:type="gramEnd"/>
      <w:r w:rsidR="008E663C" w:rsidRPr="00F83D02">
        <w:rPr>
          <w:sz w:val="24"/>
          <w:szCs w:val="24"/>
        </w:rPr>
        <w:t>уб</w:t>
      </w:r>
      <w:proofErr w:type="spellEnd"/>
      <w:r w:rsidR="008E663C" w:rsidRPr="00F83D02">
        <w:rPr>
          <w:sz w:val="24"/>
          <w:szCs w:val="24"/>
        </w:rPr>
        <w:t>.(</w:t>
      </w:r>
      <w:r w:rsidR="00317902">
        <w:rPr>
          <w:sz w:val="24"/>
          <w:szCs w:val="24"/>
        </w:rPr>
        <w:t>0,2</w:t>
      </w:r>
      <w:r w:rsidR="007C42B0" w:rsidRPr="00F83D02">
        <w:rPr>
          <w:sz w:val="24"/>
          <w:szCs w:val="24"/>
        </w:rPr>
        <w:t xml:space="preserve"> </w:t>
      </w:r>
      <w:proofErr w:type="spellStart"/>
      <w:r w:rsidR="004340D8" w:rsidRPr="00F83D02">
        <w:rPr>
          <w:sz w:val="24"/>
          <w:szCs w:val="24"/>
        </w:rPr>
        <w:t>тыс.</w:t>
      </w:r>
      <w:r w:rsidR="00EE352A" w:rsidRPr="00F83D02">
        <w:rPr>
          <w:sz w:val="24"/>
          <w:szCs w:val="24"/>
        </w:rPr>
        <w:t>руб</w:t>
      </w:r>
      <w:proofErr w:type="spellEnd"/>
      <w:r w:rsidR="00EE352A" w:rsidRPr="00F83D02">
        <w:rPr>
          <w:sz w:val="24"/>
          <w:szCs w:val="24"/>
        </w:rPr>
        <w:t>.</w:t>
      </w:r>
      <w:r w:rsidR="00EE352A" w:rsidRPr="00F83D02">
        <w:rPr>
          <w:b/>
          <w:sz w:val="24"/>
          <w:szCs w:val="24"/>
        </w:rPr>
        <w:t xml:space="preserve"> </w:t>
      </w:r>
      <w:r w:rsidR="00317902">
        <w:rPr>
          <w:sz w:val="24"/>
          <w:szCs w:val="24"/>
        </w:rPr>
        <w:t>в 2021</w:t>
      </w:r>
      <w:r w:rsidR="00EE352A" w:rsidRPr="00F83D02">
        <w:rPr>
          <w:sz w:val="24"/>
          <w:szCs w:val="24"/>
        </w:rPr>
        <w:t>г.</w:t>
      </w:r>
      <w:r w:rsidR="00EE352A" w:rsidRPr="00F83D02">
        <w:rPr>
          <w:b/>
          <w:sz w:val="24"/>
          <w:szCs w:val="24"/>
        </w:rPr>
        <w:t>)</w:t>
      </w:r>
      <w:r w:rsidRPr="00F83D02">
        <w:rPr>
          <w:sz w:val="24"/>
          <w:szCs w:val="24"/>
        </w:rPr>
        <w:t xml:space="preserve"> или  </w:t>
      </w:r>
      <w:r w:rsidR="00317902">
        <w:rPr>
          <w:sz w:val="24"/>
          <w:szCs w:val="24"/>
        </w:rPr>
        <w:t>15</w:t>
      </w:r>
      <w:r w:rsidR="00802323" w:rsidRPr="00F83D02">
        <w:rPr>
          <w:sz w:val="24"/>
          <w:szCs w:val="24"/>
        </w:rPr>
        <w:t>0</w:t>
      </w:r>
      <w:r w:rsidR="00802323">
        <w:rPr>
          <w:sz w:val="24"/>
          <w:szCs w:val="24"/>
        </w:rPr>
        <w:t>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4C2E3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4C2E3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4C2E34" w:rsidP="00650BE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67150</w:t>
            </w:r>
          </w:p>
        </w:tc>
        <w:tc>
          <w:tcPr>
            <w:tcW w:w="2268" w:type="dxa"/>
          </w:tcPr>
          <w:p w:rsidR="001D0732" w:rsidRPr="001D0732" w:rsidRDefault="004C2E34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53398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4C2E34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D0732" w:rsidRPr="001D0732" w:rsidRDefault="004C2E3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4C2E34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1D0732" w:rsidRPr="001D0732" w:rsidRDefault="004C2E34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4C2E34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67390</w:t>
            </w:r>
          </w:p>
        </w:tc>
        <w:tc>
          <w:tcPr>
            <w:tcW w:w="2268" w:type="dxa"/>
          </w:tcPr>
          <w:p w:rsidR="001D0732" w:rsidRPr="001D0732" w:rsidRDefault="004C2E34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53596</w:t>
            </w:r>
          </w:p>
        </w:tc>
      </w:tr>
    </w:tbl>
    <w:p w:rsidR="008E663C" w:rsidRPr="004E3B48" w:rsidRDefault="005174C0" w:rsidP="005174C0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   </w:t>
      </w:r>
      <w:r w:rsidR="00163C66">
        <w:rPr>
          <w:sz w:val="24"/>
          <w:szCs w:val="24"/>
        </w:rPr>
        <w:t>Недоимка снизилась</w:t>
      </w:r>
      <w:r w:rsidR="004C2E34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4C2E34">
        <w:rPr>
          <w:sz w:val="24"/>
          <w:szCs w:val="24"/>
        </w:rPr>
        <w:t>13794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5034F1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5034F1">
        <w:rPr>
          <w:b/>
          <w:bCs/>
          <w:sz w:val="24"/>
          <w:szCs w:val="24"/>
        </w:rPr>
        <w:t>4</w:t>
      </w:r>
      <w:r w:rsidR="00016D85" w:rsidRPr="005034F1">
        <w:rPr>
          <w:b/>
          <w:bCs/>
          <w:sz w:val="24"/>
          <w:szCs w:val="24"/>
        </w:rPr>
        <w:t>.2.Неналоговые поступления</w:t>
      </w:r>
      <w:r w:rsidR="00016D85" w:rsidRPr="005034F1">
        <w:rPr>
          <w:sz w:val="24"/>
          <w:szCs w:val="24"/>
        </w:rPr>
        <w:t xml:space="preserve">  в  бюджете  поселения </w:t>
      </w:r>
      <w:r w:rsidR="004C2E34">
        <w:rPr>
          <w:sz w:val="24"/>
          <w:szCs w:val="24"/>
        </w:rPr>
        <w:t>в 2022</w:t>
      </w:r>
      <w:r w:rsidR="005818AB" w:rsidRPr="005034F1">
        <w:rPr>
          <w:sz w:val="24"/>
          <w:szCs w:val="24"/>
        </w:rPr>
        <w:t xml:space="preserve">г. </w:t>
      </w:r>
      <w:r w:rsidR="00256C40" w:rsidRPr="005034F1">
        <w:rPr>
          <w:sz w:val="24"/>
          <w:szCs w:val="24"/>
        </w:rPr>
        <w:t>составили</w:t>
      </w:r>
      <w:r w:rsidR="004C2E34">
        <w:rPr>
          <w:sz w:val="24"/>
          <w:szCs w:val="24"/>
        </w:rPr>
        <w:t xml:space="preserve"> 104,4</w:t>
      </w:r>
      <w:r w:rsidR="00CF0293" w:rsidRPr="005034F1">
        <w:rPr>
          <w:sz w:val="24"/>
          <w:szCs w:val="24"/>
        </w:rPr>
        <w:t xml:space="preserve"> </w:t>
      </w:r>
      <w:proofErr w:type="spellStart"/>
      <w:r w:rsidR="00521A35" w:rsidRPr="005034F1">
        <w:rPr>
          <w:sz w:val="24"/>
          <w:szCs w:val="24"/>
        </w:rPr>
        <w:t>тыс</w:t>
      </w:r>
      <w:proofErr w:type="gramStart"/>
      <w:r w:rsidR="00521A35" w:rsidRPr="005034F1">
        <w:rPr>
          <w:sz w:val="24"/>
          <w:szCs w:val="24"/>
        </w:rPr>
        <w:t>.р</w:t>
      </w:r>
      <w:proofErr w:type="gramEnd"/>
      <w:r w:rsidR="00521A35" w:rsidRPr="005034F1">
        <w:rPr>
          <w:sz w:val="24"/>
          <w:szCs w:val="24"/>
        </w:rPr>
        <w:t>уб</w:t>
      </w:r>
      <w:proofErr w:type="spellEnd"/>
      <w:r w:rsidR="00521A35" w:rsidRPr="005034F1">
        <w:rPr>
          <w:sz w:val="24"/>
          <w:szCs w:val="24"/>
        </w:rPr>
        <w:t>. (</w:t>
      </w:r>
      <w:r w:rsidR="004C2E34">
        <w:rPr>
          <w:sz w:val="24"/>
          <w:szCs w:val="24"/>
        </w:rPr>
        <w:t>106,9</w:t>
      </w:r>
      <w:r w:rsidR="002F7DBA" w:rsidRPr="005034F1">
        <w:rPr>
          <w:sz w:val="24"/>
          <w:szCs w:val="24"/>
        </w:rPr>
        <w:t xml:space="preserve"> </w:t>
      </w:r>
      <w:r w:rsidR="00256C40" w:rsidRPr="005034F1">
        <w:rPr>
          <w:sz w:val="24"/>
          <w:szCs w:val="24"/>
        </w:rPr>
        <w:t xml:space="preserve"> </w:t>
      </w:r>
      <w:proofErr w:type="spellStart"/>
      <w:r w:rsidR="007C53FD" w:rsidRPr="005034F1">
        <w:rPr>
          <w:sz w:val="24"/>
          <w:szCs w:val="24"/>
        </w:rPr>
        <w:t>тыс.руб</w:t>
      </w:r>
      <w:proofErr w:type="spellEnd"/>
      <w:r w:rsidR="007C53FD" w:rsidRPr="005034F1">
        <w:rPr>
          <w:sz w:val="24"/>
          <w:szCs w:val="24"/>
        </w:rPr>
        <w:t>.</w:t>
      </w:r>
      <w:r w:rsidR="004C2E34">
        <w:rPr>
          <w:sz w:val="24"/>
          <w:szCs w:val="24"/>
        </w:rPr>
        <w:t xml:space="preserve"> в 2021</w:t>
      </w:r>
      <w:r w:rsidR="00E85B43" w:rsidRPr="005034F1">
        <w:rPr>
          <w:sz w:val="24"/>
          <w:szCs w:val="24"/>
        </w:rPr>
        <w:t>г.</w:t>
      </w:r>
      <w:r w:rsidR="00024883" w:rsidRPr="005034F1">
        <w:rPr>
          <w:sz w:val="24"/>
          <w:szCs w:val="24"/>
        </w:rPr>
        <w:t>)</w:t>
      </w:r>
      <w:r w:rsidR="00016D85" w:rsidRPr="005034F1">
        <w:rPr>
          <w:sz w:val="24"/>
          <w:szCs w:val="24"/>
        </w:rPr>
        <w:t>, ис</w:t>
      </w:r>
      <w:r w:rsidR="00EE352A" w:rsidRPr="005034F1">
        <w:rPr>
          <w:sz w:val="24"/>
          <w:szCs w:val="24"/>
        </w:rPr>
        <w:t xml:space="preserve">полнены на </w:t>
      </w:r>
      <w:r w:rsidR="00521A35" w:rsidRPr="005034F1">
        <w:rPr>
          <w:sz w:val="24"/>
          <w:szCs w:val="24"/>
        </w:rPr>
        <w:t>100,0</w:t>
      </w:r>
      <w:r w:rsidR="002F7DBA" w:rsidRPr="005034F1">
        <w:rPr>
          <w:sz w:val="24"/>
          <w:szCs w:val="24"/>
        </w:rPr>
        <w:t xml:space="preserve"> </w:t>
      </w:r>
      <w:r w:rsidR="00016D85" w:rsidRPr="005034F1">
        <w:rPr>
          <w:sz w:val="24"/>
          <w:szCs w:val="24"/>
        </w:rPr>
        <w:t>%</w:t>
      </w:r>
      <w:r w:rsidR="00CE3D2F" w:rsidRPr="005034F1">
        <w:rPr>
          <w:sz w:val="24"/>
          <w:szCs w:val="24"/>
        </w:rPr>
        <w:t xml:space="preserve"> </w:t>
      </w:r>
    </w:p>
    <w:p w:rsidR="00016D85" w:rsidRPr="005034F1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5034F1">
        <w:rPr>
          <w:bCs/>
          <w:sz w:val="24"/>
          <w:szCs w:val="24"/>
        </w:rPr>
        <w:t>Неналоговые поступления</w:t>
      </w:r>
      <w:r w:rsidR="00EA27E7" w:rsidRPr="005034F1">
        <w:rPr>
          <w:bCs/>
          <w:sz w:val="24"/>
          <w:szCs w:val="24"/>
        </w:rPr>
        <w:t xml:space="preserve"> </w:t>
      </w:r>
      <w:r w:rsidRPr="005034F1">
        <w:rPr>
          <w:bCs/>
          <w:sz w:val="24"/>
          <w:szCs w:val="24"/>
        </w:rPr>
        <w:t>представлены следующими  видами доходов:</w:t>
      </w:r>
    </w:p>
    <w:p w:rsidR="003A60B2" w:rsidRPr="00F152A3" w:rsidRDefault="003A60B2" w:rsidP="00A44774">
      <w:pPr>
        <w:pStyle w:val="ab"/>
        <w:ind w:left="0" w:firstLine="709"/>
        <w:contextualSpacing/>
        <w:rPr>
          <w:sz w:val="24"/>
          <w:szCs w:val="24"/>
        </w:rPr>
      </w:pPr>
      <w:r w:rsidRPr="005034F1">
        <w:rPr>
          <w:b/>
          <w:i/>
          <w:sz w:val="24"/>
          <w:szCs w:val="24"/>
        </w:rPr>
        <w:t xml:space="preserve"> </w:t>
      </w:r>
      <w:r w:rsidR="008E391A" w:rsidRPr="005034F1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8E391A" w:rsidRPr="005034F1">
        <w:rPr>
          <w:sz w:val="24"/>
          <w:szCs w:val="24"/>
        </w:rPr>
        <w:t xml:space="preserve"> 2021 году  составили</w:t>
      </w:r>
      <w:r w:rsidR="008E391A" w:rsidRPr="008E391A">
        <w:rPr>
          <w:sz w:val="24"/>
          <w:szCs w:val="24"/>
        </w:rPr>
        <w:t xml:space="preserve"> </w:t>
      </w:r>
      <w:r w:rsidR="004C2E34">
        <w:rPr>
          <w:sz w:val="24"/>
          <w:szCs w:val="24"/>
        </w:rPr>
        <w:t>104,4</w:t>
      </w:r>
      <w:r w:rsidR="008E391A" w:rsidRPr="008E391A">
        <w:rPr>
          <w:sz w:val="24"/>
          <w:szCs w:val="24"/>
        </w:rPr>
        <w:t xml:space="preserve"> </w:t>
      </w:r>
      <w:proofErr w:type="spellStart"/>
      <w:r w:rsidR="008E391A" w:rsidRPr="008E391A">
        <w:rPr>
          <w:sz w:val="24"/>
          <w:szCs w:val="24"/>
        </w:rPr>
        <w:t>тыс</w:t>
      </w:r>
      <w:proofErr w:type="gramStart"/>
      <w:r w:rsidR="008E391A" w:rsidRPr="008E391A">
        <w:rPr>
          <w:sz w:val="24"/>
          <w:szCs w:val="24"/>
        </w:rPr>
        <w:t>.р</w:t>
      </w:r>
      <w:proofErr w:type="gramEnd"/>
      <w:r w:rsidR="008E391A" w:rsidRPr="008E391A">
        <w:rPr>
          <w:sz w:val="24"/>
          <w:szCs w:val="24"/>
        </w:rPr>
        <w:t>уб</w:t>
      </w:r>
      <w:proofErr w:type="spellEnd"/>
      <w:r w:rsidR="008E391A" w:rsidRPr="008E391A">
        <w:rPr>
          <w:sz w:val="24"/>
          <w:szCs w:val="24"/>
        </w:rPr>
        <w:t>.(</w:t>
      </w:r>
      <w:r w:rsidR="00AB3154">
        <w:rPr>
          <w:sz w:val="24"/>
          <w:szCs w:val="24"/>
        </w:rPr>
        <w:t xml:space="preserve">106,4 </w:t>
      </w:r>
      <w:proofErr w:type="spellStart"/>
      <w:r w:rsidR="004C2E34">
        <w:rPr>
          <w:sz w:val="24"/>
          <w:szCs w:val="24"/>
        </w:rPr>
        <w:t>тыс.руб</w:t>
      </w:r>
      <w:proofErr w:type="spellEnd"/>
      <w:r w:rsidR="004C2E34">
        <w:rPr>
          <w:sz w:val="24"/>
          <w:szCs w:val="24"/>
        </w:rPr>
        <w:t>. в 2021</w:t>
      </w:r>
      <w:r w:rsidR="008E391A" w:rsidRPr="008E391A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4C2E34">
        <w:rPr>
          <w:sz w:val="24"/>
          <w:szCs w:val="24"/>
        </w:rPr>
        <w:t>2,9</w:t>
      </w:r>
      <w:r w:rsidR="008E391A" w:rsidRPr="008E391A">
        <w:rPr>
          <w:sz w:val="24"/>
          <w:szCs w:val="24"/>
        </w:rPr>
        <w:t xml:space="preserve">%. 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60032C">
        <w:rPr>
          <w:sz w:val="24"/>
          <w:szCs w:val="24"/>
        </w:rPr>
        <w:t>2022</w:t>
      </w:r>
      <w:r w:rsidR="003B52D3" w:rsidRPr="004C67CA">
        <w:rPr>
          <w:sz w:val="24"/>
          <w:szCs w:val="24"/>
        </w:rPr>
        <w:t xml:space="preserve"> году составили </w:t>
      </w:r>
      <w:r w:rsidR="0060032C">
        <w:rPr>
          <w:sz w:val="24"/>
          <w:szCs w:val="24"/>
        </w:rPr>
        <w:t>2041,3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60032C">
        <w:rPr>
          <w:sz w:val="24"/>
          <w:szCs w:val="24"/>
        </w:rPr>
        <w:t>3279,1</w:t>
      </w:r>
      <w:r w:rsidR="00306C31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60032C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60032C">
        <w:rPr>
          <w:sz w:val="24"/>
          <w:szCs w:val="24"/>
        </w:rPr>
        <w:t>82,2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60032C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60032C">
        <w:rPr>
          <w:sz w:val="24"/>
          <w:szCs w:val="24"/>
        </w:rPr>
        <w:t xml:space="preserve">снижение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60032C">
        <w:rPr>
          <w:sz w:val="24"/>
          <w:szCs w:val="24"/>
        </w:rPr>
        <w:t>о 1237,8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82520A">
        <w:rPr>
          <w:sz w:val="24"/>
          <w:szCs w:val="24"/>
        </w:rPr>
        <w:t xml:space="preserve"> – 159,8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82520A">
        <w:rPr>
          <w:sz w:val="24"/>
          <w:szCs w:val="24"/>
        </w:rPr>
        <w:t>(168,4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82520A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82520A">
        <w:rPr>
          <w:sz w:val="24"/>
          <w:szCs w:val="24"/>
        </w:rPr>
        <w:t>инскому учету -99,0тыс</w:t>
      </w:r>
      <w:proofErr w:type="gramStart"/>
      <w:r w:rsidR="0082520A">
        <w:rPr>
          <w:sz w:val="24"/>
          <w:szCs w:val="24"/>
        </w:rPr>
        <w:t>.р</w:t>
      </w:r>
      <w:proofErr w:type="gramEnd"/>
      <w:r w:rsidR="0082520A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82520A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82520A">
        <w:rPr>
          <w:sz w:val="24"/>
          <w:szCs w:val="24"/>
        </w:rPr>
        <w:t>236,1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2520A">
        <w:rPr>
          <w:sz w:val="24"/>
          <w:szCs w:val="24"/>
        </w:rPr>
        <w:t xml:space="preserve"> (2538,8 </w:t>
      </w:r>
      <w:proofErr w:type="spellStart"/>
      <w:r w:rsidR="0082520A">
        <w:rPr>
          <w:sz w:val="24"/>
          <w:szCs w:val="24"/>
        </w:rPr>
        <w:t>тыс.руб</w:t>
      </w:r>
      <w:proofErr w:type="spellEnd"/>
      <w:r w:rsidR="0082520A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E37E32">
        <w:rPr>
          <w:sz w:val="24"/>
          <w:szCs w:val="24"/>
        </w:rPr>
        <w:t>1531,3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E37E32">
        <w:rPr>
          <w:sz w:val="24"/>
          <w:szCs w:val="24"/>
        </w:rPr>
        <w:t>481,3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E37E32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="000C1105">
        <w:rPr>
          <w:sz w:val="24"/>
          <w:szCs w:val="24"/>
        </w:rPr>
        <w:t>).</w:t>
      </w:r>
    </w:p>
    <w:p w:rsidR="00BE2BA2" w:rsidRDefault="00BE2BA2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безвозмездные поступления – 20,0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7E26C5" w:rsidRDefault="007E26C5" w:rsidP="00450CFF">
      <w:pPr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145F2C">
        <w:rPr>
          <w:sz w:val="24"/>
          <w:szCs w:val="24"/>
        </w:rPr>
        <w:t xml:space="preserve"> части бюджета  Хохол-</w:t>
      </w:r>
      <w:proofErr w:type="spellStart"/>
      <w:r w:rsidR="00145F2C">
        <w:rPr>
          <w:sz w:val="24"/>
          <w:szCs w:val="24"/>
        </w:rPr>
        <w:t>Тростянского</w:t>
      </w:r>
      <w:proofErr w:type="spellEnd"/>
      <w:r w:rsidR="003D48E5" w:rsidRPr="000A5909">
        <w:rPr>
          <w:sz w:val="24"/>
          <w:szCs w:val="24"/>
        </w:rPr>
        <w:t xml:space="preserve">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4C1226">
        <w:rPr>
          <w:sz w:val="24"/>
          <w:szCs w:val="24"/>
        </w:rPr>
        <w:t>3765,5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4C1226">
        <w:rPr>
          <w:sz w:val="24"/>
          <w:szCs w:val="24"/>
        </w:rPr>
        <w:t>6200,2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4C1226">
        <w:rPr>
          <w:sz w:val="24"/>
          <w:szCs w:val="24"/>
        </w:rPr>
        <w:t>б</w:t>
      </w:r>
      <w:proofErr w:type="spellEnd"/>
      <w:r w:rsidR="004C1226">
        <w:rPr>
          <w:sz w:val="24"/>
          <w:szCs w:val="24"/>
        </w:rPr>
        <w:t>. в 2021г.), что составило 87,0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5376F9">
        <w:rPr>
          <w:sz w:val="24"/>
          <w:szCs w:val="24"/>
        </w:rPr>
        <w:t>2022</w:t>
      </w:r>
      <w:r w:rsidR="00A52663">
        <w:rPr>
          <w:sz w:val="24"/>
          <w:szCs w:val="24"/>
        </w:rPr>
        <w:t>г. умен</w:t>
      </w:r>
      <w:r w:rsidR="00A52663">
        <w:rPr>
          <w:sz w:val="24"/>
          <w:szCs w:val="24"/>
        </w:rPr>
        <w:t>ь</w:t>
      </w:r>
      <w:r w:rsidR="00A52663">
        <w:rPr>
          <w:sz w:val="24"/>
          <w:szCs w:val="24"/>
        </w:rPr>
        <w:t>шились</w:t>
      </w:r>
      <w:r w:rsidR="006261DF" w:rsidRPr="000A5909">
        <w:rPr>
          <w:sz w:val="24"/>
          <w:szCs w:val="24"/>
        </w:rPr>
        <w:t xml:space="preserve"> </w:t>
      </w:r>
      <w:r w:rsidR="005376F9">
        <w:rPr>
          <w:sz w:val="24"/>
          <w:szCs w:val="24"/>
        </w:rPr>
        <w:t>на 2434,7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5376F9">
        <w:rPr>
          <w:sz w:val="24"/>
          <w:szCs w:val="24"/>
        </w:rPr>
        <w:t>части бюджета поселения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5376F9">
        <w:rPr>
          <w:sz w:val="24"/>
          <w:szCs w:val="24"/>
        </w:rPr>
        <w:t>приходится 54,1%  бюджета поселения или 2035,5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5376F9">
        <w:rPr>
          <w:sz w:val="24"/>
          <w:szCs w:val="24"/>
        </w:rPr>
        <w:t>2,6</w:t>
      </w:r>
      <w:r w:rsidR="005462FA" w:rsidRPr="00A2065A">
        <w:rPr>
          <w:sz w:val="24"/>
          <w:szCs w:val="24"/>
        </w:rPr>
        <w:t xml:space="preserve">% </w:t>
      </w:r>
      <w:r w:rsidR="005376F9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5376F9">
        <w:rPr>
          <w:sz w:val="24"/>
          <w:szCs w:val="24"/>
        </w:rPr>
        <w:t xml:space="preserve"> 4,3 % или 163,4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5376F9">
        <w:rPr>
          <w:sz w:val="24"/>
          <w:szCs w:val="24"/>
        </w:rPr>
        <w:t xml:space="preserve"> на ЖКХ – 4,9</w:t>
      </w:r>
      <w:r w:rsidR="009C5496" w:rsidRPr="00BE2DCB">
        <w:rPr>
          <w:sz w:val="24"/>
          <w:szCs w:val="24"/>
        </w:rPr>
        <w:t xml:space="preserve">% или </w:t>
      </w:r>
      <w:r w:rsidR="005376F9">
        <w:rPr>
          <w:sz w:val="24"/>
          <w:szCs w:val="24"/>
        </w:rPr>
        <w:t>185,9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5376F9">
        <w:rPr>
          <w:sz w:val="24"/>
          <w:szCs w:val="24"/>
        </w:rPr>
        <w:t>я культуры – 29,0% или 1091,6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BD420E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BD420E">
        <w:rPr>
          <w:sz w:val="24"/>
          <w:szCs w:val="24"/>
        </w:rPr>
        <w:t xml:space="preserve">  2035,5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BD420E">
        <w:rPr>
          <w:sz w:val="24"/>
          <w:szCs w:val="24"/>
        </w:rPr>
        <w:t xml:space="preserve">1982,8 </w:t>
      </w:r>
      <w:proofErr w:type="spellStart"/>
      <w:r w:rsidR="00BD420E">
        <w:rPr>
          <w:sz w:val="24"/>
          <w:szCs w:val="24"/>
        </w:rPr>
        <w:t>тыс.руб</w:t>
      </w:r>
      <w:proofErr w:type="spellEnd"/>
      <w:r w:rsidR="00BD420E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lastRenderedPageBreak/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BD420E">
        <w:rPr>
          <w:sz w:val="24"/>
          <w:szCs w:val="24"/>
        </w:rPr>
        <w:t>расходы данного направления увел</w:t>
      </w:r>
      <w:r w:rsidR="00BD420E">
        <w:rPr>
          <w:sz w:val="24"/>
          <w:szCs w:val="24"/>
        </w:rPr>
        <w:t>и</w:t>
      </w:r>
      <w:r w:rsidR="00BD420E">
        <w:rPr>
          <w:sz w:val="24"/>
          <w:szCs w:val="24"/>
        </w:rPr>
        <w:t>чились на 52,7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4E1A61" w:rsidRPr="00842434" w:rsidRDefault="00604B54" w:rsidP="00375C0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8905A4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8905A4">
        <w:rPr>
          <w:sz w:val="24"/>
          <w:szCs w:val="24"/>
        </w:rPr>
        <w:t>1366,4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8905A4">
        <w:rPr>
          <w:sz w:val="24"/>
          <w:szCs w:val="24"/>
        </w:rPr>
        <w:t>36,3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8905A4">
        <w:rPr>
          <w:sz w:val="24"/>
          <w:szCs w:val="24"/>
        </w:rPr>
        <w:t>1122,1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8905A4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8905A4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E557B6">
        <w:rPr>
          <w:bCs/>
          <w:sz w:val="24"/>
          <w:szCs w:val="24"/>
        </w:rPr>
        <w:t>Хохол-</w:t>
      </w:r>
      <w:proofErr w:type="spellStart"/>
      <w:r w:rsidR="00E557B6">
        <w:rPr>
          <w:bCs/>
          <w:sz w:val="24"/>
          <w:szCs w:val="24"/>
        </w:rPr>
        <w:t>Тростянского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375C06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2"/>
        <w:gridCol w:w="855"/>
        <w:gridCol w:w="851"/>
        <w:gridCol w:w="847"/>
        <w:gridCol w:w="913"/>
        <w:gridCol w:w="1075"/>
        <w:gridCol w:w="1172"/>
        <w:gridCol w:w="782"/>
      </w:tblGrid>
      <w:tr w:rsidR="00375C06" w:rsidRPr="00375C06" w:rsidTr="004C1226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Наименование разделов, подразделов функци</w:t>
            </w:r>
            <w:r w:rsidRPr="00375C06">
              <w:rPr>
                <w:sz w:val="18"/>
                <w:szCs w:val="18"/>
              </w:rPr>
              <w:t>о</w:t>
            </w:r>
            <w:r w:rsidRPr="00375C06">
              <w:rPr>
                <w:sz w:val="18"/>
                <w:szCs w:val="18"/>
              </w:rPr>
              <w:t>нальной структуры расх</w:t>
            </w:r>
            <w:r w:rsidRPr="00375C06">
              <w:rPr>
                <w:sz w:val="18"/>
                <w:szCs w:val="18"/>
              </w:rPr>
              <w:t>о</w:t>
            </w:r>
            <w:r w:rsidRPr="00375C06">
              <w:rPr>
                <w:sz w:val="18"/>
                <w:szCs w:val="18"/>
              </w:rPr>
              <w:t>дов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2021 ф</w:t>
            </w:r>
            <w:r w:rsidRPr="00375C06">
              <w:rPr>
                <w:sz w:val="18"/>
                <w:szCs w:val="18"/>
              </w:rPr>
              <w:t>и</w:t>
            </w:r>
            <w:r w:rsidRPr="00375C06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375C06">
              <w:rPr>
                <w:sz w:val="18"/>
                <w:szCs w:val="18"/>
              </w:rPr>
              <w:t>тыс</w:t>
            </w:r>
            <w:proofErr w:type="gramStart"/>
            <w:r w:rsidRPr="00375C06">
              <w:rPr>
                <w:sz w:val="18"/>
                <w:szCs w:val="18"/>
              </w:rPr>
              <w:t>.р</w:t>
            </w:r>
            <w:proofErr w:type="gramEnd"/>
            <w:r w:rsidRPr="00375C06">
              <w:rPr>
                <w:sz w:val="18"/>
                <w:szCs w:val="18"/>
              </w:rPr>
              <w:t>уб</w:t>
            </w:r>
            <w:proofErr w:type="spellEnd"/>
            <w:r w:rsidRPr="00375C06">
              <w:rPr>
                <w:sz w:val="18"/>
                <w:szCs w:val="18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375C06">
              <w:rPr>
                <w:sz w:val="18"/>
                <w:szCs w:val="18"/>
              </w:rPr>
              <w:t>год</w:t>
            </w:r>
            <w:proofErr w:type="gramStart"/>
            <w:r w:rsidRPr="00375C06">
              <w:rPr>
                <w:sz w:val="18"/>
                <w:szCs w:val="18"/>
              </w:rPr>
              <w:t>,т</w:t>
            </w:r>
            <w:proofErr w:type="gramEnd"/>
            <w:r w:rsidRPr="00375C06">
              <w:rPr>
                <w:sz w:val="18"/>
                <w:szCs w:val="18"/>
              </w:rPr>
              <w:t>ыс.руб</w:t>
            </w:r>
            <w:proofErr w:type="spellEnd"/>
            <w:r w:rsidRPr="00375C06">
              <w:rPr>
                <w:sz w:val="18"/>
                <w:szCs w:val="18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Факт 2022г. к пл</w:t>
            </w:r>
            <w:r w:rsidRPr="00375C06">
              <w:rPr>
                <w:sz w:val="18"/>
                <w:szCs w:val="18"/>
              </w:rPr>
              <w:t>а</w:t>
            </w:r>
            <w:r w:rsidRPr="00375C06">
              <w:rPr>
                <w:sz w:val="18"/>
                <w:szCs w:val="18"/>
              </w:rPr>
              <w:t>ну,%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Структура, %</w:t>
            </w:r>
          </w:p>
        </w:tc>
      </w:tr>
      <w:tr w:rsidR="004C1226" w:rsidRPr="00375C06" w:rsidTr="004C1226">
        <w:trPr>
          <w:trHeight w:val="48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факт</w:t>
            </w: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 xml:space="preserve">в </w:t>
            </w:r>
            <w:proofErr w:type="spellStart"/>
            <w:r w:rsidRPr="00375C06">
              <w:rPr>
                <w:sz w:val="18"/>
                <w:szCs w:val="18"/>
              </w:rPr>
              <w:t>абс</w:t>
            </w:r>
            <w:r w:rsidRPr="00375C06">
              <w:rPr>
                <w:sz w:val="18"/>
                <w:szCs w:val="18"/>
              </w:rPr>
              <w:t>о</w:t>
            </w:r>
            <w:r w:rsidRPr="00375C06">
              <w:rPr>
                <w:sz w:val="18"/>
                <w:szCs w:val="18"/>
              </w:rPr>
              <w:t>лют</w:t>
            </w:r>
            <w:proofErr w:type="spellEnd"/>
            <w:r w:rsidRPr="00375C06">
              <w:rPr>
                <w:sz w:val="18"/>
                <w:szCs w:val="18"/>
              </w:rPr>
              <w:t xml:space="preserve">-ном </w:t>
            </w:r>
            <w:proofErr w:type="spellStart"/>
            <w:r w:rsidRPr="00375C06">
              <w:rPr>
                <w:sz w:val="18"/>
                <w:szCs w:val="18"/>
              </w:rPr>
              <w:t>выра-жении</w:t>
            </w:r>
            <w:proofErr w:type="spellEnd"/>
            <w:r w:rsidRPr="00375C06">
              <w:rPr>
                <w:sz w:val="18"/>
                <w:szCs w:val="18"/>
              </w:rPr>
              <w:t xml:space="preserve">, </w:t>
            </w:r>
            <w:proofErr w:type="spellStart"/>
            <w:r w:rsidRPr="00375C06">
              <w:rPr>
                <w:sz w:val="18"/>
                <w:szCs w:val="18"/>
              </w:rPr>
              <w:t>тыс</w:t>
            </w:r>
            <w:proofErr w:type="gramStart"/>
            <w:r w:rsidRPr="00375C06">
              <w:rPr>
                <w:sz w:val="18"/>
                <w:szCs w:val="18"/>
              </w:rPr>
              <w:t>.р</w:t>
            </w:r>
            <w:proofErr w:type="gramEnd"/>
            <w:r w:rsidRPr="00375C06">
              <w:rPr>
                <w:sz w:val="18"/>
                <w:szCs w:val="18"/>
              </w:rPr>
              <w:t>уб</w:t>
            </w:r>
            <w:proofErr w:type="spellEnd"/>
            <w:r w:rsidRPr="00375C06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в относ</w:t>
            </w:r>
            <w:r w:rsidRPr="00375C06">
              <w:rPr>
                <w:sz w:val="18"/>
                <w:szCs w:val="18"/>
              </w:rPr>
              <w:t>и</w:t>
            </w:r>
            <w:r w:rsidRPr="00375C06">
              <w:rPr>
                <w:sz w:val="18"/>
                <w:szCs w:val="18"/>
              </w:rPr>
              <w:t>тельном выраж</w:t>
            </w:r>
            <w:r w:rsidRPr="00375C06">
              <w:rPr>
                <w:sz w:val="18"/>
                <w:szCs w:val="18"/>
              </w:rPr>
              <w:t>е</w:t>
            </w:r>
            <w:r w:rsidRPr="00375C06">
              <w:rPr>
                <w:sz w:val="18"/>
                <w:szCs w:val="18"/>
              </w:rPr>
              <w:t>нии, 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2021 ф</w:t>
            </w:r>
            <w:r w:rsidRPr="00375C06">
              <w:rPr>
                <w:sz w:val="18"/>
                <w:szCs w:val="18"/>
              </w:rPr>
              <w:t>и</w:t>
            </w:r>
            <w:r w:rsidRPr="00375C06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center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2022 фина</w:t>
            </w:r>
            <w:r w:rsidRPr="00375C06">
              <w:rPr>
                <w:sz w:val="18"/>
                <w:szCs w:val="18"/>
              </w:rPr>
              <w:t>н</w:t>
            </w:r>
            <w:r w:rsidRPr="00375C06">
              <w:rPr>
                <w:sz w:val="18"/>
                <w:szCs w:val="18"/>
              </w:rPr>
              <w:t xml:space="preserve">совый год </w:t>
            </w:r>
          </w:p>
        </w:tc>
      </w:tr>
      <w:tr w:rsidR="004C1226" w:rsidRPr="00375C06" w:rsidTr="004C1226">
        <w:trPr>
          <w:trHeight w:val="35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1 982,8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2 035,5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2 035,5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100,0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52,7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102,7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32,0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54,1</w:t>
            </w:r>
          </w:p>
        </w:tc>
      </w:tr>
      <w:tr w:rsidR="004C1226" w:rsidRPr="00375C06" w:rsidTr="004C1226">
        <w:trPr>
          <w:trHeight w:val="7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90,6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99,0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2,6</w:t>
            </w:r>
          </w:p>
        </w:tc>
      </w:tr>
      <w:tr w:rsidR="004C1226" w:rsidRPr="00375C06" w:rsidTr="004C1226">
        <w:trPr>
          <w:trHeight w:val="5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Национальная  безопа</w:t>
            </w:r>
            <w:r w:rsidRPr="00375C06">
              <w:rPr>
                <w:sz w:val="18"/>
                <w:szCs w:val="18"/>
              </w:rPr>
              <w:t>с</w:t>
            </w:r>
            <w:r w:rsidRPr="00375C06">
              <w:rPr>
                <w:sz w:val="18"/>
                <w:szCs w:val="18"/>
              </w:rPr>
              <w:t>ность  и  правоохран</w:t>
            </w:r>
            <w:r w:rsidRPr="00375C06">
              <w:rPr>
                <w:sz w:val="18"/>
                <w:szCs w:val="18"/>
              </w:rPr>
              <w:t>и</w:t>
            </w:r>
            <w:r w:rsidRPr="00375C06">
              <w:rPr>
                <w:sz w:val="18"/>
                <w:szCs w:val="18"/>
              </w:rPr>
              <w:t>тельная 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0,0</w:t>
            </w:r>
          </w:p>
        </w:tc>
      </w:tr>
      <w:tr w:rsidR="004C1226" w:rsidRPr="00375C06" w:rsidTr="004C1226">
        <w:trPr>
          <w:trHeight w:val="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2 142,9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724,6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163,4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22,6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-1 979,5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34,6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4,3</w:t>
            </w:r>
          </w:p>
        </w:tc>
      </w:tr>
      <w:tr w:rsidR="004C1226" w:rsidRPr="00375C06" w:rsidTr="004C1226">
        <w:trPr>
          <w:trHeight w:val="43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402,8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185,9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-216,9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46,2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6,5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4,9</w:t>
            </w:r>
          </w:p>
        </w:tc>
      </w:tr>
      <w:tr w:rsidR="004C1226" w:rsidRPr="00375C06" w:rsidTr="004C1226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1 342,3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1 091,6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1 091,6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-250,7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81,3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21,6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29,0</w:t>
            </w:r>
          </w:p>
        </w:tc>
      </w:tr>
      <w:tr w:rsidR="004C1226" w:rsidRPr="00375C06" w:rsidTr="004C1226">
        <w:trPr>
          <w:trHeight w:val="2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238,8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190,1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100,0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-48,7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79,6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sz w:val="18"/>
                <w:szCs w:val="18"/>
              </w:rPr>
            </w:pPr>
            <w:r w:rsidRPr="00375C06">
              <w:rPr>
                <w:sz w:val="18"/>
                <w:szCs w:val="18"/>
              </w:rPr>
              <w:t>5,0</w:t>
            </w:r>
          </w:p>
        </w:tc>
      </w:tr>
      <w:tr w:rsidR="004C1226" w:rsidRPr="00375C06" w:rsidTr="004C1226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6 200,2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4 326,7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3 765,5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-2 434,7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60,7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C06" w:rsidRPr="00375C06" w:rsidRDefault="00375C06" w:rsidP="00375C06">
            <w:pPr>
              <w:jc w:val="right"/>
              <w:rPr>
                <w:b/>
                <w:bCs/>
                <w:sz w:val="18"/>
                <w:szCs w:val="18"/>
              </w:rPr>
            </w:pPr>
            <w:r w:rsidRPr="00375C0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CF491B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CF491B">
        <w:rPr>
          <w:sz w:val="24"/>
          <w:szCs w:val="24"/>
        </w:rPr>
        <w:t>с. руб. (в 2021 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934568">
        <w:rPr>
          <w:sz w:val="24"/>
          <w:szCs w:val="24"/>
        </w:rPr>
        <w:t>92,4 тыс. руб. (80,2  тыс. руб. в 2021</w:t>
      </w:r>
      <w:r w:rsidRPr="00412C23">
        <w:rPr>
          <w:sz w:val="24"/>
          <w:szCs w:val="24"/>
        </w:rPr>
        <w:t>г.);</w:t>
      </w:r>
    </w:p>
    <w:p w:rsidR="003E2999" w:rsidRDefault="008E2BD9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-9,3</w:t>
      </w:r>
      <w:r w:rsidR="001D3BE8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 w:rsidR="00D94103">
        <w:rPr>
          <w:sz w:val="24"/>
          <w:szCs w:val="24"/>
        </w:rPr>
        <w:t>.р</w:t>
      </w:r>
      <w:proofErr w:type="gramEnd"/>
      <w:r w:rsidR="00D94103">
        <w:rPr>
          <w:sz w:val="24"/>
          <w:szCs w:val="24"/>
        </w:rPr>
        <w:t>уб</w:t>
      </w:r>
      <w:proofErr w:type="spellEnd"/>
      <w:r w:rsidR="00D94103">
        <w:rPr>
          <w:sz w:val="24"/>
          <w:szCs w:val="24"/>
        </w:rPr>
        <w:t>. (8,1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412C23">
        <w:rPr>
          <w:sz w:val="24"/>
          <w:szCs w:val="24"/>
        </w:rPr>
        <w:t xml:space="preserve"> в  2020г.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BB0D56" w:rsidRDefault="00D9410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</w:t>
      </w:r>
      <w:r w:rsidR="008E2BD9">
        <w:rPr>
          <w:sz w:val="24"/>
          <w:szCs w:val="24"/>
        </w:rPr>
        <w:t xml:space="preserve"> -</w:t>
      </w:r>
      <w:r w:rsidR="00934568">
        <w:rPr>
          <w:sz w:val="24"/>
          <w:szCs w:val="24"/>
        </w:rPr>
        <w:t xml:space="preserve">1,11 </w:t>
      </w:r>
      <w:proofErr w:type="spellStart"/>
      <w:r w:rsidR="00934568">
        <w:rPr>
          <w:sz w:val="24"/>
          <w:szCs w:val="24"/>
        </w:rPr>
        <w:t>тыс</w:t>
      </w:r>
      <w:proofErr w:type="gramStart"/>
      <w:r w:rsidR="00934568">
        <w:rPr>
          <w:sz w:val="24"/>
          <w:szCs w:val="24"/>
        </w:rPr>
        <w:t>.р</w:t>
      </w:r>
      <w:proofErr w:type="gramEnd"/>
      <w:r w:rsidR="00934568">
        <w:rPr>
          <w:sz w:val="24"/>
          <w:szCs w:val="24"/>
        </w:rPr>
        <w:t>уб</w:t>
      </w:r>
      <w:proofErr w:type="spellEnd"/>
      <w:r w:rsidR="00934568">
        <w:rPr>
          <w:sz w:val="24"/>
          <w:szCs w:val="24"/>
        </w:rPr>
        <w:t>. (</w:t>
      </w:r>
      <w:r w:rsidR="008E2BD9">
        <w:rPr>
          <w:sz w:val="24"/>
          <w:szCs w:val="24"/>
        </w:rPr>
        <w:t xml:space="preserve">1,1 </w:t>
      </w:r>
      <w:proofErr w:type="spellStart"/>
      <w:r w:rsidR="008E2BD9">
        <w:rPr>
          <w:sz w:val="24"/>
          <w:szCs w:val="24"/>
        </w:rPr>
        <w:t>тыс.руб.</w:t>
      </w:r>
      <w:r w:rsidR="00934568">
        <w:rPr>
          <w:sz w:val="24"/>
          <w:szCs w:val="24"/>
        </w:rPr>
        <w:t>в</w:t>
      </w:r>
      <w:proofErr w:type="spellEnd"/>
      <w:r w:rsidR="00934568">
        <w:rPr>
          <w:sz w:val="24"/>
          <w:szCs w:val="24"/>
        </w:rPr>
        <w:t xml:space="preserve"> 2021г.),</w:t>
      </w:r>
    </w:p>
    <w:p w:rsidR="002C2E00" w:rsidRDefault="002C2E00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прочие- 1,2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1D3BE8" w:rsidRPr="00842434" w:rsidRDefault="002C2E00" w:rsidP="001D3BE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материалы-4,3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4758C9" w:rsidRPr="00B00FD6" w:rsidRDefault="00BD20D8" w:rsidP="00AB3796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2C2E00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2C2E00">
        <w:rPr>
          <w:sz w:val="24"/>
          <w:szCs w:val="24"/>
        </w:rPr>
        <w:t xml:space="preserve">ли 163,4 </w:t>
      </w:r>
      <w:proofErr w:type="spellStart"/>
      <w:r w:rsidR="002C2E00">
        <w:rPr>
          <w:sz w:val="24"/>
          <w:szCs w:val="24"/>
        </w:rPr>
        <w:t>тыс</w:t>
      </w:r>
      <w:proofErr w:type="gramStart"/>
      <w:r w:rsidR="002C2E00">
        <w:rPr>
          <w:sz w:val="24"/>
          <w:szCs w:val="24"/>
        </w:rPr>
        <w:t>.р</w:t>
      </w:r>
      <w:proofErr w:type="gramEnd"/>
      <w:r w:rsidR="002C2E00">
        <w:rPr>
          <w:sz w:val="24"/>
          <w:szCs w:val="24"/>
        </w:rPr>
        <w:t>уб</w:t>
      </w:r>
      <w:proofErr w:type="spellEnd"/>
      <w:r w:rsidR="002C2E00">
        <w:rPr>
          <w:sz w:val="24"/>
          <w:szCs w:val="24"/>
        </w:rPr>
        <w:t>.(в 2021</w:t>
      </w:r>
      <w:r w:rsidR="001D3BE8">
        <w:rPr>
          <w:sz w:val="24"/>
          <w:szCs w:val="24"/>
        </w:rPr>
        <w:t>г. 2</w:t>
      </w:r>
      <w:r w:rsidR="002C2E00">
        <w:rPr>
          <w:sz w:val="24"/>
          <w:szCs w:val="24"/>
        </w:rPr>
        <w:t>142,9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2C2E00">
        <w:rPr>
          <w:sz w:val="24"/>
          <w:szCs w:val="24"/>
        </w:rPr>
        <w:t>ний составило 22,6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346FA5">
        <w:rPr>
          <w:bCs/>
          <w:sz w:val="24"/>
          <w:szCs w:val="24"/>
        </w:rPr>
        <w:t xml:space="preserve"> 163,4 </w:t>
      </w:r>
      <w:proofErr w:type="spellStart"/>
      <w:r w:rsidR="00346FA5">
        <w:rPr>
          <w:bCs/>
          <w:sz w:val="24"/>
          <w:szCs w:val="24"/>
        </w:rPr>
        <w:t>тыс</w:t>
      </w:r>
      <w:proofErr w:type="gramStart"/>
      <w:r w:rsidR="00346FA5">
        <w:rPr>
          <w:bCs/>
          <w:sz w:val="24"/>
          <w:szCs w:val="24"/>
        </w:rPr>
        <w:t>.р</w:t>
      </w:r>
      <w:proofErr w:type="gramEnd"/>
      <w:r w:rsidR="00346FA5">
        <w:rPr>
          <w:bCs/>
          <w:sz w:val="24"/>
          <w:szCs w:val="24"/>
        </w:rPr>
        <w:t>уб</w:t>
      </w:r>
      <w:proofErr w:type="spellEnd"/>
      <w:r w:rsidR="00346FA5">
        <w:rPr>
          <w:bCs/>
          <w:sz w:val="24"/>
          <w:szCs w:val="24"/>
        </w:rPr>
        <w:t>., исполнение плана 22,6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DF28BE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F3180">
        <w:rPr>
          <w:bCs/>
          <w:sz w:val="24"/>
          <w:szCs w:val="24"/>
        </w:rPr>
        <w:t xml:space="preserve">тей – </w:t>
      </w:r>
      <w:r w:rsidR="00DF28BE">
        <w:rPr>
          <w:bCs/>
          <w:sz w:val="24"/>
          <w:szCs w:val="24"/>
        </w:rPr>
        <w:t>163,4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DF28BE">
        <w:rPr>
          <w:bCs/>
          <w:sz w:val="24"/>
          <w:szCs w:val="24"/>
        </w:rPr>
        <w:t xml:space="preserve">70,6 </w:t>
      </w:r>
      <w:proofErr w:type="spellStart"/>
      <w:r w:rsidR="00DF28BE">
        <w:rPr>
          <w:bCs/>
          <w:sz w:val="24"/>
          <w:szCs w:val="24"/>
        </w:rPr>
        <w:t>тыс.руб</w:t>
      </w:r>
      <w:proofErr w:type="spellEnd"/>
      <w:r w:rsidR="00DF28BE">
        <w:rPr>
          <w:bCs/>
          <w:sz w:val="24"/>
          <w:szCs w:val="24"/>
        </w:rPr>
        <w:t>. расходы по содержанию имущества  (</w:t>
      </w:r>
      <w:proofErr w:type="spellStart"/>
      <w:r w:rsidR="00DF28BE">
        <w:rPr>
          <w:bCs/>
          <w:sz w:val="24"/>
          <w:szCs w:val="24"/>
        </w:rPr>
        <w:t>обкос</w:t>
      </w:r>
      <w:proofErr w:type="spellEnd"/>
      <w:r w:rsidR="00DF28BE">
        <w:rPr>
          <w:bCs/>
          <w:sz w:val="24"/>
          <w:szCs w:val="24"/>
        </w:rPr>
        <w:t xml:space="preserve"> дорог), 70,0 </w:t>
      </w:r>
      <w:proofErr w:type="spellStart"/>
      <w:r w:rsidR="00DF28BE">
        <w:rPr>
          <w:bCs/>
          <w:sz w:val="24"/>
          <w:szCs w:val="24"/>
        </w:rPr>
        <w:t>тыс.руб</w:t>
      </w:r>
      <w:proofErr w:type="spellEnd"/>
      <w:r w:rsidR="00DF28BE">
        <w:rPr>
          <w:bCs/>
          <w:sz w:val="24"/>
          <w:szCs w:val="24"/>
        </w:rPr>
        <w:t>. усл</w:t>
      </w:r>
      <w:r w:rsidR="00DF28BE">
        <w:rPr>
          <w:bCs/>
          <w:sz w:val="24"/>
          <w:szCs w:val="24"/>
        </w:rPr>
        <w:t>у</w:t>
      </w:r>
      <w:r w:rsidR="00DF28BE">
        <w:rPr>
          <w:bCs/>
          <w:sz w:val="24"/>
          <w:szCs w:val="24"/>
        </w:rPr>
        <w:t xml:space="preserve">ги прочие (проектирование организации дорожного движения), 14,7 </w:t>
      </w:r>
      <w:proofErr w:type="spellStart"/>
      <w:r w:rsidR="00DF28BE">
        <w:rPr>
          <w:bCs/>
          <w:sz w:val="24"/>
          <w:szCs w:val="24"/>
        </w:rPr>
        <w:t>тыс.руб</w:t>
      </w:r>
      <w:proofErr w:type="spellEnd"/>
      <w:r w:rsidR="00DF28BE">
        <w:rPr>
          <w:bCs/>
          <w:sz w:val="24"/>
          <w:szCs w:val="24"/>
        </w:rPr>
        <w:t xml:space="preserve">. услуги прочие (составление ПСД на ремонт дорог), 8,1 </w:t>
      </w:r>
      <w:proofErr w:type="spellStart"/>
      <w:r w:rsidR="00DF28BE">
        <w:rPr>
          <w:bCs/>
          <w:sz w:val="24"/>
          <w:szCs w:val="24"/>
        </w:rPr>
        <w:t>тыс.руб</w:t>
      </w:r>
      <w:proofErr w:type="spellEnd"/>
      <w:r w:rsidR="00DF28BE">
        <w:rPr>
          <w:bCs/>
          <w:sz w:val="24"/>
          <w:szCs w:val="24"/>
        </w:rPr>
        <w:t>. ГСМ.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E75B1B"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AD797A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AD797A">
        <w:rPr>
          <w:bCs/>
          <w:sz w:val="24"/>
          <w:szCs w:val="24"/>
        </w:rPr>
        <w:t>185,9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AD797A">
        <w:rPr>
          <w:bCs/>
          <w:sz w:val="24"/>
          <w:szCs w:val="24"/>
        </w:rPr>
        <w:t xml:space="preserve">402,8 </w:t>
      </w:r>
      <w:proofErr w:type="spellStart"/>
      <w:r w:rsidR="00AD797A">
        <w:rPr>
          <w:bCs/>
          <w:sz w:val="24"/>
          <w:szCs w:val="24"/>
        </w:rPr>
        <w:t>тыс.руб</w:t>
      </w:r>
      <w:proofErr w:type="spellEnd"/>
      <w:r w:rsidR="00AD797A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D25C52">
        <w:rPr>
          <w:bCs/>
          <w:sz w:val="24"/>
          <w:szCs w:val="24"/>
        </w:rPr>
        <w:t>» расхо</w:t>
      </w:r>
      <w:r w:rsidR="00AD797A">
        <w:rPr>
          <w:bCs/>
          <w:sz w:val="24"/>
          <w:szCs w:val="24"/>
        </w:rPr>
        <w:t>ды  составили 83,8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</w:t>
      </w:r>
      <w:r w:rsidR="00AD797A">
        <w:rPr>
          <w:bCs/>
          <w:sz w:val="24"/>
          <w:szCs w:val="24"/>
        </w:rPr>
        <w:t xml:space="preserve"> (в 2021г. 26,9</w:t>
      </w:r>
      <w:r w:rsidR="00ED63CE">
        <w:rPr>
          <w:bCs/>
          <w:sz w:val="24"/>
          <w:szCs w:val="24"/>
        </w:rPr>
        <w:t xml:space="preserve"> </w:t>
      </w:r>
      <w:proofErr w:type="spellStart"/>
      <w:r w:rsidR="00ED63CE">
        <w:rPr>
          <w:bCs/>
          <w:sz w:val="24"/>
          <w:szCs w:val="24"/>
        </w:rPr>
        <w:t>тыс.руб</w:t>
      </w:r>
      <w:proofErr w:type="spellEnd"/>
      <w:r w:rsidR="00ED63CE">
        <w:rPr>
          <w:bCs/>
          <w:sz w:val="24"/>
          <w:szCs w:val="24"/>
        </w:rPr>
        <w:t>.)</w:t>
      </w:r>
      <w:r w:rsidRPr="004C74AD">
        <w:rPr>
          <w:bCs/>
          <w:sz w:val="24"/>
          <w:szCs w:val="24"/>
        </w:rPr>
        <w:t>, которые направлены:</w:t>
      </w:r>
    </w:p>
    <w:p w:rsidR="00CC43C6" w:rsidRPr="00842AEE" w:rsidRDefault="00F07EF8" w:rsidP="00E75B1B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AD797A">
        <w:rPr>
          <w:sz w:val="24"/>
          <w:szCs w:val="24"/>
        </w:rPr>
        <w:t>монту водопроводных сетей –83,8</w:t>
      </w:r>
      <w:r w:rsidR="00D25C52">
        <w:rPr>
          <w:sz w:val="24"/>
          <w:szCs w:val="24"/>
        </w:rPr>
        <w:t xml:space="preserve"> </w:t>
      </w:r>
      <w:proofErr w:type="spellStart"/>
      <w:r w:rsidR="00D25C52">
        <w:rPr>
          <w:sz w:val="24"/>
          <w:szCs w:val="24"/>
        </w:rPr>
        <w:t>тыс</w:t>
      </w:r>
      <w:proofErr w:type="gramStart"/>
      <w:r w:rsidR="00D25C52">
        <w:rPr>
          <w:sz w:val="24"/>
          <w:szCs w:val="24"/>
        </w:rPr>
        <w:t>.р</w:t>
      </w:r>
      <w:proofErr w:type="gramEnd"/>
      <w:r w:rsidR="00D25C52">
        <w:rPr>
          <w:sz w:val="24"/>
          <w:szCs w:val="24"/>
        </w:rPr>
        <w:t>уб</w:t>
      </w:r>
      <w:proofErr w:type="spellEnd"/>
      <w:r w:rsidR="00D25C52">
        <w:rPr>
          <w:sz w:val="24"/>
          <w:szCs w:val="24"/>
        </w:rPr>
        <w:t>.</w:t>
      </w:r>
      <w:r w:rsidR="00AD797A">
        <w:rPr>
          <w:sz w:val="24"/>
          <w:szCs w:val="24"/>
        </w:rPr>
        <w:t xml:space="preserve">, 25,0 </w:t>
      </w:r>
      <w:proofErr w:type="spellStart"/>
      <w:r w:rsidR="00AD797A">
        <w:rPr>
          <w:sz w:val="24"/>
          <w:szCs w:val="24"/>
        </w:rPr>
        <w:t>тыс.руб</w:t>
      </w:r>
      <w:proofErr w:type="spellEnd"/>
      <w:r w:rsidR="00AD797A">
        <w:rPr>
          <w:sz w:val="24"/>
          <w:szCs w:val="24"/>
        </w:rPr>
        <w:t>.</w:t>
      </w:r>
      <w:r w:rsidR="00D25C52">
        <w:rPr>
          <w:sz w:val="24"/>
          <w:szCs w:val="24"/>
        </w:rPr>
        <w:t xml:space="preserve"> </w:t>
      </w:r>
      <w:r w:rsidR="00791428" w:rsidRPr="004C74AD">
        <w:rPr>
          <w:sz w:val="24"/>
          <w:szCs w:val="24"/>
        </w:rPr>
        <w:t>текущий ре</w:t>
      </w:r>
      <w:r w:rsidR="00D25C52">
        <w:rPr>
          <w:sz w:val="24"/>
          <w:szCs w:val="24"/>
        </w:rPr>
        <w:t>монт системы водоснабжения</w:t>
      </w:r>
      <w:r w:rsidR="00AD797A">
        <w:rPr>
          <w:sz w:val="24"/>
          <w:szCs w:val="24"/>
        </w:rPr>
        <w:t xml:space="preserve">, 58,8 </w:t>
      </w:r>
      <w:proofErr w:type="spellStart"/>
      <w:r w:rsidR="00AD797A">
        <w:rPr>
          <w:sz w:val="24"/>
          <w:szCs w:val="24"/>
        </w:rPr>
        <w:t>тыс.руб</w:t>
      </w:r>
      <w:proofErr w:type="spellEnd"/>
      <w:r w:rsidR="00AD797A">
        <w:rPr>
          <w:sz w:val="24"/>
          <w:szCs w:val="24"/>
        </w:rPr>
        <w:t>. приобретение оборудования и инвентаря</w:t>
      </w:r>
      <w:r w:rsidR="00D25C52">
        <w:rPr>
          <w:sz w:val="24"/>
          <w:szCs w:val="24"/>
        </w:rPr>
        <w:t>.</w:t>
      </w:r>
    </w:p>
    <w:p w:rsidR="00821821" w:rsidRPr="004C74AD" w:rsidRDefault="009E5663" w:rsidP="00E75B1B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lastRenderedPageBreak/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75413F">
        <w:rPr>
          <w:bCs/>
          <w:sz w:val="24"/>
          <w:szCs w:val="24"/>
        </w:rPr>
        <w:t>102,2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75413F">
        <w:rPr>
          <w:bCs/>
          <w:sz w:val="24"/>
          <w:szCs w:val="24"/>
        </w:rPr>
        <w:t xml:space="preserve"> (в 2021г. 375,9</w:t>
      </w:r>
      <w:r w:rsidR="00F73B0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821821" w:rsidRDefault="00343B82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3B0D" w:rsidRPr="006F13DE">
        <w:rPr>
          <w:sz w:val="24"/>
          <w:szCs w:val="24"/>
        </w:rPr>
        <w:t>1</w:t>
      </w:r>
      <w:r w:rsidR="006A4E53" w:rsidRPr="006F13DE">
        <w:rPr>
          <w:sz w:val="24"/>
          <w:szCs w:val="24"/>
        </w:rPr>
        <w:t>)</w:t>
      </w:r>
      <w:r w:rsidR="00F119BA">
        <w:rPr>
          <w:sz w:val="24"/>
          <w:szCs w:val="24"/>
        </w:rPr>
        <w:t>н</w:t>
      </w:r>
      <w:r w:rsidR="00454A20" w:rsidRPr="006F13DE">
        <w:rPr>
          <w:sz w:val="24"/>
          <w:szCs w:val="24"/>
        </w:rPr>
        <w:t>а  мероприятия по</w:t>
      </w:r>
      <w:r w:rsidR="001145E7" w:rsidRPr="006F13DE">
        <w:rPr>
          <w:sz w:val="24"/>
          <w:szCs w:val="24"/>
        </w:rPr>
        <w:t xml:space="preserve"> </w:t>
      </w:r>
      <w:r w:rsidR="00821821" w:rsidRPr="006F13DE">
        <w:rPr>
          <w:sz w:val="24"/>
          <w:szCs w:val="24"/>
        </w:rPr>
        <w:t>б</w:t>
      </w:r>
      <w:r w:rsidR="0075413F">
        <w:rPr>
          <w:sz w:val="24"/>
          <w:szCs w:val="24"/>
        </w:rPr>
        <w:t>лагоустройству поселения -18,0</w:t>
      </w:r>
      <w:r w:rsidR="00821821" w:rsidRPr="006F13DE">
        <w:rPr>
          <w:sz w:val="24"/>
          <w:szCs w:val="24"/>
        </w:rPr>
        <w:t xml:space="preserve"> </w:t>
      </w:r>
      <w:proofErr w:type="spellStart"/>
      <w:r w:rsidR="00821821" w:rsidRPr="006F13DE">
        <w:rPr>
          <w:sz w:val="24"/>
          <w:szCs w:val="24"/>
        </w:rPr>
        <w:t>тыс</w:t>
      </w:r>
      <w:proofErr w:type="gramStart"/>
      <w:r w:rsidR="00821821" w:rsidRPr="006F13DE">
        <w:rPr>
          <w:sz w:val="24"/>
          <w:szCs w:val="24"/>
        </w:rPr>
        <w:t>.р</w:t>
      </w:r>
      <w:proofErr w:type="gramEnd"/>
      <w:r w:rsidR="00821821" w:rsidRPr="006F13DE">
        <w:rPr>
          <w:sz w:val="24"/>
          <w:szCs w:val="24"/>
        </w:rPr>
        <w:t>уб</w:t>
      </w:r>
      <w:proofErr w:type="spellEnd"/>
      <w:r w:rsidR="00821821" w:rsidRPr="006F13DE">
        <w:rPr>
          <w:sz w:val="24"/>
          <w:szCs w:val="24"/>
        </w:rPr>
        <w:t>. из них:</w:t>
      </w:r>
    </w:p>
    <w:p w:rsidR="0075413F" w:rsidRDefault="0075413F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-5,4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расходы по содержанию имущества (обработка от комаров, клещей),</w:t>
      </w:r>
    </w:p>
    <w:p w:rsidR="0075413F" w:rsidRDefault="0075413F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-1,38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ГСМ,</w:t>
      </w:r>
    </w:p>
    <w:p w:rsidR="0075413F" w:rsidRDefault="0075413F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строительные материалы,</w:t>
      </w:r>
    </w:p>
    <w:p w:rsidR="0075413F" w:rsidRPr="006F13DE" w:rsidRDefault="0075413F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-10,2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прочие расходные материалы (запчасти на триммер).</w:t>
      </w:r>
    </w:p>
    <w:p w:rsidR="00B153BD" w:rsidRPr="00F1529D" w:rsidRDefault="00F1529D" w:rsidP="0075413F">
      <w:pPr>
        <w:pStyle w:val="af3"/>
        <w:ind w:left="0" w:firstLine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2)   обеспечение мероприятий на уличное освещение- 27,4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F1529D">
        <w:rPr>
          <w:sz w:val="24"/>
          <w:szCs w:val="24"/>
        </w:rPr>
        <w:t>:</w:t>
      </w:r>
      <w:r>
        <w:rPr>
          <w:sz w:val="24"/>
          <w:szCs w:val="24"/>
        </w:rPr>
        <w:t xml:space="preserve">  15,5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ческое обслуживание и ремонт сетей уличного освещения, 11,9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расходные материалы.</w:t>
      </w:r>
    </w:p>
    <w:p w:rsidR="00684FCD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73B0D"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BE2FE1">
        <w:rPr>
          <w:sz w:val="24"/>
          <w:szCs w:val="24"/>
        </w:rPr>
        <w:t>н</w:t>
      </w:r>
      <w:r w:rsidR="00454A20" w:rsidRPr="00CB5282">
        <w:rPr>
          <w:sz w:val="24"/>
          <w:szCs w:val="24"/>
        </w:rPr>
        <w:t>а  организацию уличного освещения использовано</w:t>
      </w:r>
      <w:r w:rsidR="00F1529D">
        <w:rPr>
          <w:sz w:val="24"/>
          <w:szCs w:val="24"/>
        </w:rPr>
        <w:t>- 56,7</w:t>
      </w:r>
      <w:r w:rsidR="00B153BD">
        <w:rPr>
          <w:sz w:val="24"/>
          <w:szCs w:val="24"/>
        </w:rPr>
        <w:t xml:space="preserve"> </w:t>
      </w:r>
      <w:proofErr w:type="spellStart"/>
      <w:r w:rsidR="00B153BD">
        <w:rPr>
          <w:sz w:val="24"/>
          <w:szCs w:val="24"/>
        </w:rPr>
        <w:t>тыс</w:t>
      </w:r>
      <w:proofErr w:type="gramStart"/>
      <w:r w:rsidR="00B153BD">
        <w:rPr>
          <w:sz w:val="24"/>
          <w:szCs w:val="24"/>
        </w:rPr>
        <w:t>.р</w:t>
      </w:r>
      <w:proofErr w:type="gramEnd"/>
      <w:r w:rsidR="00B153BD">
        <w:rPr>
          <w:sz w:val="24"/>
          <w:szCs w:val="24"/>
        </w:rPr>
        <w:t>уб</w:t>
      </w:r>
      <w:proofErr w:type="spellEnd"/>
      <w:r w:rsidR="00B153BD">
        <w:rPr>
          <w:sz w:val="24"/>
          <w:szCs w:val="24"/>
        </w:rPr>
        <w:t xml:space="preserve">., из них </w:t>
      </w:r>
      <w:r w:rsidR="00F1529D">
        <w:rPr>
          <w:sz w:val="24"/>
          <w:szCs w:val="24"/>
        </w:rPr>
        <w:t>51,6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 w:rsidR="00F1529D">
        <w:rPr>
          <w:sz w:val="24"/>
          <w:szCs w:val="24"/>
        </w:rPr>
        <w:t>.</w:t>
      </w: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A200A3">
        <w:rPr>
          <w:sz w:val="24"/>
          <w:szCs w:val="24"/>
        </w:rPr>
        <w:t xml:space="preserve">тавило 1091,6 </w:t>
      </w:r>
      <w:proofErr w:type="spellStart"/>
      <w:r w:rsidR="00A200A3">
        <w:rPr>
          <w:sz w:val="24"/>
          <w:szCs w:val="24"/>
        </w:rPr>
        <w:t>тыс</w:t>
      </w:r>
      <w:proofErr w:type="gramStart"/>
      <w:r w:rsidR="00A200A3">
        <w:rPr>
          <w:sz w:val="24"/>
          <w:szCs w:val="24"/>
        </w:rPr>
        <w:t>.р</w:t>
      </w:r>
      <w:proofErr w:type="gramEnd"/>
      <w:r w:rsidR="00A200A3">
        <w:rPr>
          <w:sz w:val="24"/>
          <w:szCs w:val="24"/>
        </w:rPr>
        <w:t>уб</w:t>
      </w:r>
      <w:proofErr w:type="spellEnd"/>
      <w:r w:rsidR="00A200A3">
        <w:rPr>
          <w:sz w:val="24"/>
          <w:szCs w:val="24"/>
        </w:rPr>
        <w:t>. (1342,3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A200A3">
        <w:rPr>
          <w:sz w:val="24"/>
          <w:szCs w:val="24"/>
        </w:rPr>
        <w:t xml:space="preserve"> в 2021 году)  или 100,0</w:t>
      </w:r>
      <w:r w:rsidR="00BF6F77" w:rsidRPr="002F17E4">
        <w:rPr>
          <w:sz w:val="24"/>
          <w:szCs w:val="24"/>
        </w:rPr>
        <w:t xml:space="preserve"> </w:t>
      </w:r>
      <w:r w:rsidR="00F528FF">
        <w:rPr>
          <w:sz w:val="24"/>
          <w:szCs w:val="24"/>
        </w:rPr>
        <w:t>%</w:t>
      </w:r>
      <w:r w:rsidR="00BF6F77" w:rsidRPr="002F17E4">
        <w:rPr>
          <w:sz w:val="24"/>
          <w:szCs w:val="24"/>
        </w:rPr>
        <w:t xml:space="preserve">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A200A3">
        <w:rPr>
          <w:sz w:val="24"/>
          <w:szCs w:val="24"/>
        </w:rPr>
        <w:t>снизились на 250,7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9B7025" w:rsidRDefault="00BF6F77" w:rsidP="004F57A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220318">
        <w:rPr>
          <w:sz w:val="24"/>
          <w:szCs w:val="24"/>
        </w:rPr>
        <w:t xml:space="preserve"> – 61,2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220318">
        <w:rPr>
          <w:sz w:val="24"/>
          <w:szCs w:val="24"/>
        </w:rPr>
        <w:t>» составили 33,3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274"/>
        <w:gridCol w:w="1276"/>
        <w:gridCol w:w="1276"/>
      </w:tblGrid>
      <w:tr w:rsidR="00F0042E" w:rsidTr="00F0042E">
        <w:trPr>
          <w:trHeight w:val="285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0042E" w:rsidRDefault="00F0042E" w:rsidP="002211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F0042E" w:rsidTr="00F0042E">
        <w:trPr>
          <w:trHeight w:val="255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876,7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937,7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947,2</w:t>
            </w:r>
          </w:p>
        </w:tc>
        <w:tc>
          <w:tcPr>
            <w:tcW w:w="1276" w:type="dxa"/>
          </w:tcPr>
          <w:p w:rsidR="00F0042E" w:rsidRDefault="00C97EC1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668,3</w:t>
            </w:r>
          </w:p>
        </w:tc>
      </w:tr>
      <w:tr w:rsidR="00F0042E" w:rsidTr="00F0042E">
        <w:trPr>
          <w:trHeight w:val="410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приобретение услуг сторонних орг</w:t>
            </w:r>
            <w:r w:rsidRPr="00C00980">
              <w:rPr>
                <w:sz w:val="24"/>
                <w:szCs w:val="24"/>
              </w:rPr>
              <w:t>а</w:t>
            </w:r>
            <w:r w:rsidRPr="00C00980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679,4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413,7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276" w:type="dxa"/>
          </w:tcPr>
          <w:p w:rsidR="00F0042E" w:rsidRDefault="00C97EC1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</w:tr>
      <w:tr w:rsidR="00F0042E" w:rsidTr="00F0042E">
        <w:trPr>
          <w:trHeight w:val="476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</w:t>
            </w:r>
          </w:p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81,5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042E" w:rsidRDefault="00C97EC1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0042E" w:rsidTr="00F0042E">
        <w:trPr>
          <w:trHeight w:val="645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41,1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F0042E" w:rsidRDefault="00C97EC1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</w:tr>
      <w:tr w:rsidR="00F0042E" w:rsidTr="00F0042E">
        <w:trPr>
          <w:trHeight w:val="141"/>
        </w:trPr>
        <w:tc>
          <w:tcPr>
            <w:tcW w:w="4111" w:type="dxa"/>
          </w:tcPr>
          <w:p w:rsidR="00F0042E" w:rsidRPr="00C00980" w:rsidRDefault="00F0042E" w:rsidP="0022118F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3,2</w:t>
            </w:r>
          </w:p>
        </w:tc>
        <w:tc>
          <w:tcPr>
            <w:tcW w:w="1274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F0042E" w:rsidRPr="00C00980" w:rsidRDefault="00F0042E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F0042E" w:rsidRDefault="00C97EC1" w:rsidP="00221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A16D74" w:rsidRPr="008C4A6E" w:rsidRDefault="004F57A7" w:rsidP="004F57A7">
      <w:pPr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0C7AD3"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ED72BC">
        <w:rPr>
          <w:sz w:val="24"/>
          <w:szCs w:val="24"/>
        </w:rPr>
        <w:t>190,1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ED72BC">
        <w:rPr>
          <w:sz w:val="24"/>
          <w:szCs w:val="24"/>
        </w:rPr>
        <w:t xml:space="preserve">238,8 </w:t>
      </w:r>
      <w:proofErr w:type="spellStart"/>
      <w:r w:rsidR="00ED72BC">
        <w:rPr>
          <w:sz w:val="24"/>
          <w:szCs w:val="24"/>
        </w:rPr>
        <w:t>тыс</w:t>
      </w:r>
      <w:proofErr w:type="spellEnd"/>
      <w:r w:rsidR="00ED72BC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>нежской о</w:t>
      </w:r>
      <w:r w:rsidR="00FA0C24" w:rsidRPr="00D1493A">
        <w:rPr>
          <w:bCs/>
          <w:sz w:val="24"/>
          <w:szCs w:val="24"/>
        </w:rPr>
        <w:t>б</w:t>
      </w:r>
      <w:r w:rsidR="00FA0C24" w:rsidRPr="00D1493A">
        <w:rPr>
          <w:bCs/>
          <w:sz w:val="24"/>
          <w:szCs w:val="24"/>
        </w:rPr>
        <w:t xml:space="preserve">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C80D5A">
        <w:rPr>
          <w:sz w:val="24"/>
          <w:szCs w:val="24"/>
        </w:rPr>
        <w:t xml:space="preserve">тчета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</w:t>
      </w:r>
      <w:r w:rsidR="00120436">
        <w:rPr>
          <w:sz w:val="24"/>
          <w:szCs w:val="24"/>
        </w:rPr>
        <w:t>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D5" w:rsidRDefault="00C718D5">
      <w:r>
        <w:separator/>
      </w:r>
    </w:p>
  </w:endnote>
  <w:endnote w:type="continuationSeparator" w:id="0">
    <w:p w:rsidR="00C718D5" w:rsidRDefault="00C7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80" w:rsidRDefault="00AF3180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3180" w:rsidRDefault="00AF31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AF3180" w:rsidRDefault="00AF318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3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F3180" w:rsidRDefault="00AF31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D5" w:rsidRDefault="00C718D5">
      <w:r>
        <w:separator/>
      </w:r>
    </w:p>
  </w:footnote>
  <w:footnote w:type="continuationSeparator" w:id="0">
    <w:p w:rsidR="00C718D5" w:rsidRDefault="00C7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3DCA"/>
    <w:rsid w:val="000061D2"/>
    <w:rsid w:val="000066CF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507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1B3F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970E9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1641"/>
    <w:rsid w:val="000B510E"/>
    <w:rsid w:val="000B6D25"/>
    <w:rsid w:val="000B70A4"/>
    <w:rsid w:val="000C1105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2EC4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4F0D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7702"/>
    <w:rsid w:val="00120436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4942"/>
    <w:rsid w:val="00145C69"/>
    <w:rsid w:val="00145F2C"/>
    <w:rsid w:val="001468D7"/>
    <w:rsid w:val="001469A9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66"/>
    <w:rsid w:val="00163CBC"/>
    <w:rsid w:val="00164FFD"/>
    <w:rsid w:val="001654B8"/>
    <w:rsid w:val="00165DBC"/>
    <w:rsid w:val="00166629"/>
    <w:rsid w:val="00167123"/>
    <w:rsid w:val="00170387"/>
    <w:rsid w:val="00170562"/>
    <w:rsid w:val="0017064D"/>
    <w:rsid w:val="001709A6"/>
    <w:rsid w:val="00170B5A"/>
    <w:rsid w:val="00171B9A"/>
    <w:rsid w:val="0017219C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3326"/>
    <w:rsid w:val="001837C8"/>
    <w:rsid w:val="00183ECC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8AD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2A8E"/>
    <w:rsid w:val="001A3085"/>
    <w:rsid w:val="001A3E41"/>
    <w:rsid w:val="001A47DF"/>
    <w:rsid w:val="001A4BFB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19CC"/>
    <w:rsid w:val="001C3B4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287"/>
    <w:rsid w:val="001E5441"/>
    <w:rsid w:val="001E6467"/>
    <w:rsid w:val="001E679E"/>
    <w:rsid w:val="001E7638"/>
    <w:rsid w:val="001F00B7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18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3A79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AC3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AA5"/>
    <w:rsid w:val="002A40C8"/>
    <w:rsid w:val="002A4303"/>
    <w:rsid w:val="002A475B"/>
    <w:rsid w:val="002A487F"/>
    <w:rsid w:val="002A5079"/>
    <w:rsid w:val="002A58DF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0"/>
    <w:rsid w:val="002C2E07"/>
    <w:rsid w:val="002C372D"/>
    <w:rsid w:val="002C374A"/>
    <w:rsid w:val="002C3DEB"/>
    <w:rsid w:val="002C4019"/>
    <w:rsid w:val="002C4066"/>
    <w:rsid w:val="002C44E1"/>
    <w:rsid w:val="002C5572"/>
    <w:rsid w:val="002C60F1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1"/>
    <w:rsid w:val="00306C39"/>
    <w:rsid w:val="00306F9D"/>
    <w:rsid w:val="003073D3"/>
    <w:rsid w:val="00307C9B"/>
    <w:rsid w:val="0031036A"/>
    <w:rsid w:val="00310619"/>
    <w:rsid w:val="0031149C"/>
    <w:rsid w:val="003115A8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17902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6FA5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5C06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6F42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32D7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2A8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DCE"/>
    <w:rsid w:val="003F2E3E"/>
    <w:rsid w:val="003F36D0"/>
    <w:rsid w:val="003F3D97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2D1C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1D9A"/>
    <w:rsid w:val="004320B0"/>
    <w:rsid w:val="004323B7"/>
    <w:rsid w:val="00433344"/>
    <w:rsid w:val="00433561"/>
    <w:rsid w:val="004340D8"/>
    <w:rsid w:val="0043437D"/>
    <w:rsid w:val="00434A3E"/>
    <w:rsid w:val="00434F27"/>
    <w:rsid w:val="00436D52"/>
    <w:rsid w:val="004375D3"/>
    <w:rsid w:val="00437DFC"/>
    <w:rsid w:val="00440A10"/>
    <w:rsid w:val="00440E55"/>
    <w:rsid w:val="00441C6D"/>
    <w:rsid w:val="004428BF"/>
    <w:rsid w:val="00443FEF"/>
    <w:rsid w:val="00445255"/>
    <w:rsid w:val="0044553B"/>
    <w:rsid w:val="00445B0B"/>
    <w:rsid w:val="00445F01"/>
    <w:rsid w:val="00446D2C"/>
    <w:rsid w:val="0045023C"/>
    <w:rsid w:val="00450CFF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49"/>
    <w:rsid w:val="004726FF"/>
    <w:rsid w:val="004735CE"/>
    <w:rsid w:val="004758C9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0B8"/>
    <w:rsid w:val="004B0F02"/>
    <w:rsid w:val="004B24CA"/>
    <w:rsid w:val="004B2748"/>
    <w:rsid w:val="004B2790"/>
    <w:rsid w:val="004B2A08"/>
    <w:rsid w:val="004B2E5F"/>
    <w:rsid w:val="004B44B9"/>
    <w:rsid w:val="004B530A"/>
    <w:rsid w:val="004B5563"/>
    <w:rsid w:val="004B5FE9"/>
    <w:rsid w:val="004B62F5"/>
    <w:rsid w:val="004B7C90"/>
    <w:rsid w:val="004B7D27"/>
    <w:rsid w:val="004C1226"/>
    <w:rsid w:val="004C1E67"/>
    <w:rsid w:val="004C2865"/>
    <w:rsid w:val="004C2D25"/>
    <w:rsid w:val="004C2E34"/>
    <w:rsid w:val="004C3BB6"/>
    <w:rsid w:val="004C3EDC"/>
    <w:rsid w:val="004C52EE"/>
    <w:rsid w:val="004C5474"/>
    <w:rsid w:val="004C56E9"/>
    <w:rsid w:val="004C59FB"/>
    <w:rsid w:val="004C5A92"/>
    <w:rsid w:val="004C67CA"/>
    <w:rsid w:val="004C7233"/>
    <w:rsid w:val="004C74AD"/>
    <w:rsid w:val="004D0769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1A61"/>
    <w:rsid w:val="004E218E"/>
    <w:rsid w:val="004E221D"/>
    <w:rsid w:val="004E28B1"/>
    <w:rsid w:val="004E2E57"/>
    <w:rsid w:val="004E39D2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F0EC4"/>
    <w:rsid w:val="004F146A"/>
    <w:rsid w:val="004F2D77"/>
    <w:rsid w:val="004F3427"/>
    <w:rsid w:val="004F3B8D"/>
    <w:rsid w:val="004F4E3E"/>
    <w:rsid w:val="004F57A7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34F1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2B85"/>
    <w:rsid w:val="0051325B"/>
    <w:rsid w:val="0051485B"/>
    <w:rsid w:val="00514E09"/>
    <w:rsid w:val="00515DC2"/>
    <w:rsid w:val="00516EBB"/>
    <w:rsid w:val="005174C0"/>
    <w:rsid w:val="00517A95"/>
    <w:rsid w:val="005205BF"/>
    <w:rsid w:val="00521635"/>
    <w:rsid w:val="00521A35"/>
    <w:rsid w:val="00521F80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6F9"/>
    <w:rsid w:val="00537B9D"/>
    <w:rsid w:val="00540494"/>
    <w:rsid w:val="005408A2"/>
    <w:rsid w:val="0054113C"/>
    <w:rsid w:val="00541885"/>
    <w:rsid w:val="00541F8D"/>
    <w:rsid w:val="00542092"/>
    <w:rsid w:val="00542348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5832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2D68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092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3EAC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06DB"/>
    <w:rsid w:val="005E2745"/>
    <w:rsid w:val="005E31FF"/>
    <w:rsid w:val="005E3DCD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032C"/>
    <w:rsid w:val="006010F8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636E"/>
    <w:rsid w:val="00637AC8"/>
    <w:rsid w:val="00640701"/>
    <w:rsid w:val="00642BBA"/>
    <w:rsid w:val="006430F6"/>
    <w:rsid w:val="0064424D"/>
    <w:rsid w:val="006453D4"/>
    <w:rsid w:val="00647BB1"/>
    <w:rsid w:val="00650BE4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38B3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C7E55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6C7"/>
    <w:rsid w:val="006E1021"/>
    <w:rsid w:val="006E1077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3DE"/>
    <w:rsid w:val="006F1E2F"/>
    <w:rsid w:val="006F2219"/>
    <w:rsid w:val="006F382B"/>
    <w:rsid w:val="006F4242"/>
    <w:rsid w:val="006F455E"/>
    <w:rsid w:val="006F4A42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5AE9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A66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4D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13F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2D6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6552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5D8F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260F"/>
    <w:rsid w:val="007D3487"/>
    <w:rsid w:val="007D39A3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6C5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3ED"/>
    <w:rsid w:val="00812542"/>
    <w:rsid w:val="008128AA"/>
    <w:rsid w:val="00813822"/>
    <w:rsid w:val="00814183"/>
    <w:rsid w:val="00814303"/>
    <w:rsid w:val="0081587E"/>
    <w:rsid w:val="00816323"/>
    <w:rsid w:val="0081656C"/>
    <w:rsid w:val="00816612"/>
    <w:rsid w:val="008168BE"/>
    <w:rsid w:val="00817AF2"/>
    <w:rsid w:val="00817DA4"/>
    <w:rsid w:val="00820962"/>
    <w:rsid w:val="00821750"/>
    <w:rsid w:val="00821821"/>
    <w:rsid w:val="0082227C"/>
    <w:rsid w:val="008243DC"/>
    <w:rsid w:val="00824459"/>
    <w:rsid w:val="00824B0C"/>
    <w:rsid w:val="0082508D"/>
    <w:rsid w:val="0082520A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5434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34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05A4"/>
    <w:rsid w:val="0089243B"/>
    <w:rsid w:val="008929B9"/>
    <w:rsid w:val="00893337"/>
    <w:rsid w:val="00894652"/>
    <w:rsid w:val="00895FA8"/>
    <w:rsid w:val="008961A2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5E7B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BD9"/>
    <w:rsid w:val="008E2FCC"/>
    <w:rsid w:val="008E391A"/>
    <w:rsid w:val="008E3F15"/>
    <w:rsid w:val="008E4FF9"/>
    <w:rsid w:val="008E5AED"/>
    <w:rsid w:val="008E663C"/>
    <w:rsid w:val="008E6E16"/>
    <w:rsid w:val="008E70DD"/>
    <w:rsid w:val="008E7244"/>
    <w:rsid w:val="008E726E"/>
    <w:rsid w:val="008E7A75"/>
    <w:rsid w:val="008E7E45"/>
    <w:rsid w:val="008F0258"/>
    <w:rsid w:val="008F0725"/>
    <w:rsid w:val="008F11A1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568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C81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577F"/>
    <w:rsid w:val="009774D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81F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2AB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5DF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0A3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0C9F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D60"/>
    <w:rsid w:val="00A4420F"/>
    <w:rsid w:val="00A44774"/>
    <w:rsid w:val="00A44B29"/>
    <w:rsid w:val="00A45639"/>
    <w:rsid w:val="00A473E2"/>
    <w:rsid w:val="00A47C16"/>
    <w:rsid w:val="00A50636"/>
    <w:rsid w:val="00A50A4C"/>
    <w:rsid w:val="00A51F18"/>
    <w:rsid w:val="00A52663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23D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3E33"/>
    <w:rsid w:val="00AA6979"/>
    <w:rsid w:val="00AA6F4D"/>
    <w:rsid w:val="00AA74CD"/>
    <w:rsid w:val="00AA757E"/>
    <w:rsid w:val="00AA7BED"/>
    <w:rsid w:val="00AB0D77"/>
    <w:rsid w:val="00AB170F"/>
    <w:rsid w:val="00AB27A9"/>
    <w:rsid w:val="00AB3154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97A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180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F84"/>
    <w:rsid w:val="00B00FD6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3BD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4FF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63A6"/>
    <w:rsid w:val="00B6045F"/>
    <w:rsid w:val="00B60CDA"/>
    <w:rsid w:val="00B60EA3"/>
    <w:rsid w:val="00B60F2B"/>
    <w:rsid w:val="00B615D8"/>
    <w:rsid w:val="00B61A73"/>
    <w:rsid w:val="00B61EC0"/>
    <w:rsid w:val="00B633A1"/>
    <w:rsid w:val="00B63541"/>
    <w:rsid w:val="00B64A6C"/>
    <w:rsid w:val="00B652FA"/>
    <w:rsid w:val="00B65A72"/>
    <w:rsid w:val="00B66E50"/>
    <w:rsid w:val="00B66F91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4E0F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B0D56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4A59"/>
    <w:rsid w:val="00BC6730"/>
    <w:rsid w:val="00BC6F86"/>
    <w:rsid w:val="00BC743B"/>
    <w:rsid w:val="00BC78FA"/>
    <w:rsid w:val="00BC7AE3"/>
    <w:rsid w:val="00BC7CBA"/>
    <w:rsid w:val="00BD0292"/>
    <w:rsid w:val="00BD0BA9"/>
    <w:rsid w:val="00BD15A1"/>
    <w:rsid w:val="00BD20D8"/>
    <w:rsid w:val="00BD27AC"/>
    <w:rsid w:val="00BD39C2"/>
    <w:rsid w:val="00BD3B35"/>
    <w:rsid w:val="00BD420E"/>
    <w:rsid w:val="00BD4914"/>
    <w:rsid w:val="00BD61AD"/>
    <w:rsid w:val="00BD67EA"/>
    <w:rsid w:val="00BD6D33"/>
    <w:rsid w:val="00BD6FAD"/>
    <w:rsid w:val="00BD794C"/>
    <w:rsid w:val="00BE00BF"/>
    <w:rsid w:val="00BE1915"/>
    <w:rsid w:val="00BE2BA2"/>
    <w:rsid w:val="00BE2DCB"/>
    <w:rsid w:val="00BE2FE1"/>
    <w:rsid w:val="00BE3DE2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980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2714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249"/>
    <w:rsid w:val="00C52528"/>
    <w:rsid w:val="00C527B4"/>
    <w:rsid w:val="00C534FD"/>
    <w:rsid w:val="00C53549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18D5"/>
    <w:rsid w:val="00C724CF"/>
    <w:rsid w:val="00C724F7"/>
    <w:rsid w:val="00C72D31"/>
    <w:rsid w:val="00C734CD"/>
    <w:rsid w:val="00C73BAB"/>
    <w:rsid w:val="00C741FB"/>
    <w:rsid w:val="00C7421E"/>
    <w:rsid w:val="00C74DF0"/>
    <w:rsid w:val="00C75F10"/>
    <w:rsid w:val="00C76575"/>
    <w:rsid w:val="00C7726A"/>
    <w:rsid w:val="00C772A0"/>
    <w:rsid w:val="00C80D5A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1FB8"/>
    <w:rsid w:val="00C93483"/>
    <w:rsid w:val="00C952EB"/>
    <w:rsid w:val="00C97EC1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E72"/>
    <w:rsid w:val="00CB5FBF"/>
    <w:rsid w:val="00CC09EB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3FBF"/>
    <w:rsid w:val="00CD5ABE"/>
    <w:rsid w:val="00CD5D9D"/>
    <w:rsid w:val="00CD6830"/>
    <w:rsid w:val="00CE130D"/>
    <w:rsid w:val="00CE1507"/>
    <w:rsid w:val="00CE1769"/>
    <w:rsid w:val="00CE18B4"/>
    <w:rsid w:val="00CE1E8E"/>
    <w:rsid w:val="00CE1F20"/>
    <w:rsid w:val="00CE208F"/>
    <w:rsid w:val="00CE3A45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491B"/>
    <w:rsid w:val="00CF51A3"/>
    <w:rsid w:val="00CF5B2B"/>
    <w:rsid w:val="00CF5EA5"/>
    <w:rsid w:val="00CF604B"/>
    <w:rsid w:val="00CF6431"/>
    <w:rsid w:val="00D00508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62F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2486"/>
    <w:rsid w:val="00D24C5A"/>
    <w:rsid w:val="00D25C52"/>
    <w:rsid w:val="00D25C9D"/>
    <w:rsid w:val="00D2601B"/>
    <w:rsid w:val="00D2691F"/>
    <w:rsid w:val="00D3019E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5BB3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410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29EC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3F00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2115"/>
    <w:rsid w:val="00DF28BE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530"/>
    <w:rsid w:val="00E366B2"/>
    <w:rsid w:val="00E377EB"/>
    <w:rsid w:val="00E37E32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57B6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66122"/>
    <w:rsid w:val="00E708F0"/>
    <w:rsid w:val="00E70BB7"/>
    <w:rsid w:val="00E70C14"/>
    <w:rsid w:val="00E70ED3"/>
    <w:rsid w:val="00E71446"/>
    <w:rsid w:val="00E73F02"/>
    <w:rsid w:val="00E75B1B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102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2BC"/>
    <w:rsid w:val="00ED7A35"/>
    <w:rsid w:val="00EE0E7A"/>
    <w:rsid w:val="00EE0FD2"/>
    <w:rsid w:val="00EE24D0"/>
    <w:rsid w:val="00EE2602"/>
    <w:rsid w:val="00EE2A97"/>
    <w:rsid w:val="00EE30ED"/>
    <w:rsid w:val="00EE32C5"/>
    <w:rsid w:val="00EE352A"/>
    <w:rsid w:val="00EE3D75"/>
    <w:rsid w:val="00EE4C17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042E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9BA"/>
    <w:rsid w:val="00F11DAC"/>
    <w:rsid w:val="00F1246B"/>
    <w:rsid w:val="00F124F0"/>
    <w:rsid w:val="00F12CB0"/>
    <w:rsid w:val="00F14582"/>
    <w:rsid w:val="00F1498A"/>
    <w:rsid w:val="00F1529D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901"/>
    <w:rsid w:val="00F406E7"/>
    <w:rsid w:val="00F41E32"/>
    <w:rsid w:val="00F4366A"/>
    <w:rsid w:val="00F4436A"/>
    <w:rsid w:val="00F448C5"/>
    <w:rsid w:val="00F4501D"/>
    <w:rsid w:val="00F4571F"/>
    <w:rsid w:val="00F46E07"/>
    <w:rsid w:val="00F476BB"/>
    <w:rsid w:val="00F5013A"/>
    <w:rsid w:val="00F50357"/>
    <w:rsid w:val="00F517C6"/>
    <w:rsid w:val="00F528FF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B0D"/>
    <w:rsid w:val="00F7446C"/>
    <w:rsid w:val="00F746DB"/>
    <w:rsid w:val="00F74DB4"/>
    <w:rsid w:val="00F753E9"/>
    <w:rsid w:val="00F759F5"/>
    <w:rsid w:val="00F769C9"/>
    <w:rsid w:val="00F76B2F"/>
    <w:rsid w:val="00F77DE7"/>
    <w:rsid w:val="00F8011B"/>
    <w:rsid w:val="00F81D03"/>
    <w:rsid w:val="00F825D4"/>
    <w:rsid w:val="00F831C4"/>
    <w:rsid w:val="00F832B3"/>
    <w:rsid w:val="00F83D02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42A8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2C5F-CEE1-443C-A144-752843C3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8537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19909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2259</cp:revision>
  <cp:lastPrinted>2023-04-20T12:04:00Z</cp:lastPrinted>
  <dcterms:created xsi:type="dcterms:W3CDTF">2015-03-17T12:58:00Z</dcterms:created>
  <dcterms:modified xsi:type="dcterms:W3CDTF">2023-04-25T07:07:00Z</dcterms:modified>
</cp:coreProperties>
</file>