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D40B4A">
        <w:rPr>
          <w:szCs w:val="28"/>
        </w:rPr>
        <w:t xml:space="preserve">      </w:t>
      </w:r>
      <w:proofErr w:type="spellStart"/>
      <w:r w:rsidR="00D40B4A">
        <w:rPr>
          <w:szCs w:val="28"/>
        </w:rPr>
        <w:t>Девицкого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</w:t>
      </w:r>
      <w:r w:rsidR="00D40B4A">
        <w:rPr>
          <w:szCs w:val="28"/>
        </w:rPr>
        <w:t xml:space="preserve"> </w:t>
      </w:r>
      <w:r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D40B4A">
        <w:rPr>
          <w:szCs w:val="28"/>
        </w:rPr>
        <w:t xml:space="preserve">    </w:t>
      </w:r>
      <w:proofErr w:type="spellStart"/>
      <w:r w:rsidR="00D40B4A">
        <w:rPr>
          <w:szCs w:val="28"/>
        </w:rPr>
        <w:t>Косиновой</w:t>
      </w:r>
      <w:proofErr w:type="spellEnd"/>
      <w:r w:rsidR="00D40B4A">
        <w:rPr>
          <w:szCs w:val="28"/>
        </w:rPr>
        <w:t xml:space="preserve"> М.А.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4577FA" w:rsidP="00DC2825">
      <w:pPr>
        <w:ind w:left="360"/>
        <w:rPr>
          <w:szCs w:val="28"/>
        </w:rPr>
      </w:pPr>
      <w:r>
        <w:rPr>
          <w:szCs w:val="28"/>
        </w:rPr>
        <w:t>24.04.2024</w:t>
      </w:r>
      <w:r w:rsidR="002D597F" w:rsidRPr="00E5621C">
        <w:rPr>
          <w:szCs w:val="28"/>
        </w:rPr>
        <w:t xml:space="preserve"> </w:t>
      </w:r>
      <w:r w:rsidR="00E5621C" w:rsidRPr="00E5621C">
        <w:rPr>
          <w:szCs w:val="28"/>
        </w:rPr>
        <w:t>г.        №</w:t>
      </w:r>
      <w:r w:rsidR="00E5621C" w:rsidRPr="004577FA">
        <w:rPr>
          <w:szCs w:val="28"/>
          <w:highlight w:val="yellow"/>
        </w:rPr>
        <w:t>23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A16">
        <w:rPr>
          <w:szCs w:val="28"/>
        </w:rPr>
        <w:t>Девицкого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7E3A16">
        <w:rPr>
          <w:szCs w:val="28"/>
        </w:rPr>
        <w:t>Девицкого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муниципального рай</w:t>
      </w:r>
      <w:r w:rsidR="00C0462B">
        <w:rPr>
          <w:szCs w:val="28"/>
        </w:rPr>
        <w:t>о</w:t>
      </w:r>
      <w:r w:rsidR="002206FC">
        <w:rPr>
          <w:szCs w:val="28"/>
        </w:rPr>
        <w:t>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кодексом  Ро</w:t>
      </w:r>
      <w:r w:rsidRPr="00834625">
        <w:rPr>
          <w:szCs w:val="28"/>
        </w:rPr>
        <w:t>с</w:t>
      </w:r>
      <w:r w:rsidRPr="00834625">
        <w:rPr>
          <w:szCs w:val="28"/>
        </w:rPr>
        <w:t xml:space="preserve">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7E3A16">
        <w:rPr>
          <w:szCs w:val="28"/>
        </w:rPr>
        <w:t>Девицкого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>сел</w:t>
      </w:r>
      <w:r w:rsidR="00982381" w:rsidRPr="00FE7EFE">
        <w:rPr>
          <w:szCs w:val="28"/>
        </w:rPr>
        <w:t>ь</w:t>
      </w:r>
      <w:r w:rsidR="00982381" w:rsidRPr="00FE7EFE">
        <w:rPr>
          <w:szCs w:val="28"/>
        </w:rPr>
        <w:t xml:space="preserve">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</w:t>
      </w:r>
      <w:r w:rsidRPr="00834625">
        <w:rPr>
          <w:szCs w:val="28"/>
        </w:rPr>
        <w:t>о</w:t>
      </w:r>
      <w:r w:rsidRPr="00834625">
        <w:rPr>
          <w:szCs w:val="28"/>
        </w:rPr>
        <w:t>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7E3A16">
        <w:rPr>
          <w:szCs w:val="28"/>
        </w:rPr>
        <w:t>Девицком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Острогожск</w:t>
      </w:r>
      <w:r w:rsidR="00FE7EFE">
        <w:rPr>
          <w:szCs w:val="28"/>
        </w:rPr>
        <w:t>о</w:t>
      </w:r>
      <w:r w:rsidR="00FE7EFE">
        <w:rPr>
          <w:szCs w:val="28"/>
        </w:rPr>
        <w:t>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</w:t>
      </w:r>
      <w:r w:rsidR="0072242B">
        <w:rPr>
          <w:szCs w:val="28"/>
        </w:rPr>
        <w:t>ж</w:t>
      </w:r>
      <w:r w:rsidR="0072242B">
        <w:rPr>
          <w:szCs w:val="28"/>
        </w:rPr>
        <w:t xml:space="preserve">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7E3A16">
        <w:rPr>
          <w:szCs w:val="28"/>
        </w:rPr>
        <w:t>Девицкого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71677B" w:rsidRDefault="00DC2825" w:rsidP="00DC2825">
      <w:pPr>
        <w:ind w:firstLine="360"/>
        <w:jc w:val="both"/>
        <w:rPr>
          <w:szCs w:val="28"/>
        </w:rPr>
      </w:pPr>
      <w:r w:rsidRPr="0071677B">
        <w:rPr>
          <w:szCs w:val="28"/>
        </w:rPr>
        <w:t xml:space="preserve">Приложение: на </w:t>
      </w:r>
      <w:r w:rsidR="00FD3FC4">
        <w:rPr>
          <w:szCs w:val="28"/>
        </w:rPr>
        <w:t>6</w:t>
      </w:r>
      <w:r w:rsidRPr="0071677B">
        <w:rPr>
          <w:szCs w:val="28"/>
        </w:rPr>
        <w:t xml:space="preserve"> л</w:t>
      </w:r>
      <w:r w:rsidR="00547C9E" w:rsidRPr="0071677B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DF6953">
        <w:rPr>
          <w:b/>
          <w:bCs/>
          <w:sz w:val="24"/>
          <w:szCs w:val="24"/>
        </w:rPr>
        <w:t>Девицкого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</w:t>
      </w:r>
      <w:r w:rsidR="00B51F69" w:rsidRPr="00C7726A">
        <w:rPr>
          <w:b/>
          <w:sz w:val="24"/>
          <w:szCs w:val="24"/>
        </w:rPr>
        <w:t>ж</w:t>
      </w:r>
      <w:r w:rsidR="00B51F69" w:rsidRPr="00C7726A">
        <w:rPr>
          <w:b/>
          <w:sz w:val="24"/>
          <w:szCs w:val="24"/>
        </w:rPr>
        <w:t>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proofErr w:type="spellStart"/>
      <w:r w:rsidR="00DF6953">
        <w:rPr>
          <w:b/>
          <w:sz w:val="24"/>
          <w:szCs w:val="24"/>
        </w:rPr>
        <w:t>Деви</w:t>
      </w:r>
      <w:r w:rsidR="00DF6953">
        <w:rPr>
          <w:b/>
          <w:sz w:val="24"/>
          <w:szCs w:val="24"/>
        </w:rPr>
        <w:t>ц</w:t>
      </w:r>
      <w:r w:rsidR="00DF6953">
        <w:rPr>
          <w:b/>
          <w:sz w:val="24"/>
          <w:szCs w:val="24"/>
        </w:rPr>
        <w:t>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630FB9">
        <w:rPr>
          <w:b/>
          <w:bCs/>
          <w:sz w:val="24"/>
          <w:szCs w:val="24"/>
        </w:rPr>
        <w:t>23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B46C48">
        <w:rPr>
          <w:sz w:val="24"/>
          <w:szCs w:val="24"/>
        </w:rPr>
        <w:t>Девицкого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A64400">
        <w:rPr>
          <w:sz w:val="24"/>
          <w:szCs w:val="24"/>
        </w:rPr>
        <w:t>Девицкого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5F45A9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A64400">
        <w:rPr>
          <w:sz w:val="24"/>
          <w:szCs w:val="24"/>
        </w:rPr>
        <w:t>Девицкого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на,  Решением Совета народных депутатов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F86690">
        <w:rPr>
          <w:sz w:val="24"/>
          <w:szCs w:val="24"/>
        </w:rPr>
        <w:t>Девицком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F86690">
        <w:rPr>
          <w:sz w:val="24"/>
          <w:szCs w:val="24"/>
        </w:rPr>
        <w:t>Д</w:t>
      </w:r>
      <w:r w:rsidR="00F86690">
        <w:rPr>
          <w:sz w:val="24"/>
          <w:szCs w:val="24"/>
        </w:rPr>
        <w:t>е</w:t>
      </w:r>
      <w:r w:rsidR="00F86690">
        <w:rPr>
          <w:sz w:val="24"/>
          <w:szCs w:val="24"/>
        </w:rPr>
        <w:t>вицкого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5F45A9">
        <w:rPr>
          <w:sz w:val="24"/>
          <w:szCs w:val="24"/>
        </w:rPr>
        <w:t>ета сельского поселения 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93DD2">
        <w:rPr>
          <w:sz w:val="24"/>
          <w:szCs w:val="24"/>
        </w:rPr>
        <w:t xml:space="preserve">сельского </w:t>
      </w:r>
      <w:r w:rsidRPr="00C7726A">
        <w:rPr>
          <w:sz w:val="24"/>
          <w:szCs w:val="24"/>
        </w:rPr>
        <w:t>поселения в срок, предусмо</w:t>
      </w:r>
      <w:r w:rsidRPr="00C7726A">
        <w:rPr>
          <w:sz w:val="24"/>
          <w:szCs w:val="24"/>
        </w:rPr>
        <w:t>т</w:t>
      </w:r>
      <w:r w:rsidRPr="00C7726A">
        <w:rPr>
          <w:sz w:val="24"/>
          <w:szCs w:val="24"/>
        </w:rPr>
        <w:t>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F86690">
        <w:rPr>
          <w:sz w:val="24"/>
          <w:szCs w:val="24"/>
        </w:rPr>
        <w:t>Девицком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5F45A9">
        <w:rPr>
          <w:sz w:val="24"/>
          <w:szCs w:val="24"/>
        </w:rPr>
        <w:t>сельского поселения  за 2023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503CBC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2526D5">
        <w:rPr>
          <w:sz w:val="24"/>
          <w:szCs w:val="24"/>
        </w:rPr>
        <w:t>Девицкого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2526D5">
        <w:rPr>
          <w:sz w:val="24"/>
          <w:szCs w:val="24"/>
        </w:rPr>
        <w:t>Косиновой</w:t>
      </w:r>
      <w:proofErr w:type="spellEnd"/>
      <w:r w:rsidR="002526D5">
        <w:rPr>
          <w:sz w:val="24"/>
          <w:szCs w:val="24"/>
        </w:rPr>
        <w:t xml:space="preserve"> Мариной Александровной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</w:t>
      </w:r>
      <w:r w:rsidR="00C534FD" w:rsidRPr="00C7726A">
        <w:rPr>
          <w:color w:val="000000"/>
          <w:spacing w:val="1"/>
          <w:sz w:val="24"/>
          <w:szCs w:val="24"/>
        </w:rPr>
        <w:t>в</w:t>
      </w:r>
      <w:r w:rsidR="00C534FD" w:rsidRPr="00C7726A">
        <w:rPr>
          <w:color w:val="000000"/>
          <w:spacing w:val="1"/>
          <w:sz w:val="24"/>
          <w:szCs w:val="24"/>
        </w:rPr>
        <w:t xml:space="preserve">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</w:t>
      </w:r>
      <w:r w:rsidR="003E26C9" w:rsidRPr="00C7726A">
        <w:rPr>
          <w:sz w:val="24"/>
          <w:szCs w:val="24"/>
        </w:rPr>
        <w:t>и</w:t>
      </w:r>
      <w:r w:rsidR="003E26C9" w:rsidRPr="00C7726A">
        <w:rPr>
          <w:sz w:val="24"/>
          <w:szCs w:val="24"/>
        </w:rPr>
        <w:t>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FA137E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Девицкого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C7726A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341D53">
        <w:rPr>
          <w:b/>
          <w:sz w:val="24"/>
          <w:szCs w:val="24"/>
        </w:rPr>
        <w:t>3</w:t>
      </w:r>
      <w:r w:rsidR="00D4132D" w:rsidRPr="00341D53">
        <w:rPr>
          <w:b/>
          <w:sz w:val="24"/>
          <w:szCs w:val="24"/>
        </w:rPr>
        <w:t>.1</w:t>
      </w:r>
      <w:r w:rsidR="00D4132D" w:rsidRPr="00341D53">
        <w:rPr>
          <w:sz w:val="24"/>
          <w:szCs w:val="24"/>
        </w:rPr>
        <w:t>.</w:t>
      </w:r>
      <w:r w:rsidR="0035366A" w:rsidRPr="00341D53">
        <w:rPr>
          <w:sz w:val="24"/>
          <w:szCs w:val="24"/>
        </w:rPr>
        <w:t xml:space="preserve">Бюджет </w:t>
      </w:r>
      <w:proofErr w:type="spellStart"/>
      <w:r w:rsidR="00FA137E" w:rsidRPr="00341D53">
        <w:rPr>
          <w:sz w:val="24"/>
          <w:szCs w:val="24"/>
        </w:rPr>
        <w:t>Девицкого</w:t>
      </w:r>
      <w:proofErr w:type="spellEnd"/>
      <w:r w:rsidR="00FE036A" w:rsidRPr="00341D53">
        <w:rPr>
          <w:sz w:val="24"/>
          <w:szCs w:val="24"/>
        </w:rPr>
        <w:t xml:space="preserve"> </w:t>
      </w:r>
      <w:r w:rsidR="00982381" w:rsidRPr="00341D53">
        <w:rPr>
          <w:sz w:val="24"/>
          <w:szCs w:val="24"/>
        </w:rPr>
        <w:t>сельского поселения Острогожского</w:t>
      </w:r>
      <w:r w:rsidR="0035366A" w:rsidRPr="00341D53">
        <w:rPr>
          <w:sz w:val="24"/>
          <w:szCs w:val="24"/>
        </w:rPr>
        <w:t xml:space="preserve"> муниципального </w:t>
      </w:r>
      <w:r w:rsidR="006833BC" w:rsidRPr="00341D53">
        <w:rPr>
          <w:sz w:val="24"/>
          <w:szCs w:val="24"/>
        </w:rPr>
        <w:t xml:space="preserve">района </w:t>
      </w:r>
      <w:r w:rsidR="001B1219">
        <w:rPr>
          <w:sz w:val="24"/>
          <w:szCs w:val="24"/>
        </w:rPr>
        <w:t>на 2022</w:t>
      </w:r>
      <w:r w:rsidR="0035366A" w:rsidRPr="00341D53">
        <w:rPr>
          <w:sz w:val="24"/>
          <w:szCs w:val="24"/>
        </w:rPr>
        <w:t xml:space="preserve"> год утвержден  Решением Совета народных депутатов от </w:t>
      </w:r>
      <w:r w:rsidR="00FB4192" w:rsidRPr="00341D53">
        <w:rPr>
          <w:sz w:val="24"/>
          <w:szCs w:val="24"/>
        </w:rPr>
        <w:t>29.12.20</w:t>
      </w:r>
      <w:r w:rsidR="001B1219">
        <w:rPr>
          <w:sz w:val="24"/>
          <w:szCs w:val="24"/>
        </w:rPr>
        <w:t>22</w:t>
      </w:r>
      <w:r w:rsidR="00D4132D" w:rsidRPr="00341D53">
        <w:rPr>
          <w:sz w:val="24"/>
          <w:szCs w:val="24"/>
        </w:rPr>
        <w:t>г. №</w:t>
      </w:r>
      <w:r w:rsidR="001B1219">
        <w:rPr>
          <w:sz w:val="24"/>
          <w:szCs w:val="24"/>
        </w:rPr>
        <w:t>95</w:t>
      </w:r>
      <w:r w:rsidR="00414B60" w:rsidRPr="00341D53">
        <w:rPr>
          <w:sz w:val="24"/>
          <w:szCs w:val="24"/>
        </w:rPr>
        <w:t xml:space="preserve"> </w:t>
      </w:r>
      <w:r w:rsidR="0035366A" w:rsidRPr="00341D53">
        <w:rPr>
          <w:sz w:val="24"/>
          <w:szCs w:val="24"/>
        </w:rPr>
        <w:t xml:space="preserve"> по доходам </w:t>
      </w:r>
      <w:r w:rsidR="00165DBC" w:rsidRPr="00341D53">
        <w:rPr>
          <w:sz w:val="24"/>
          <w:szCs w:val="24"/>
        </w:rPr>
        <w:t xml:space="preserve">в сумме  </w:t>
      </w:r>
      <w:r w:rsidR="001B1219">
        <w:rPr>
          <w:sz w:val="24"/>
          <w:szCs w:val="24"/>
        </w:rPr>
        <w:t>5627,9</w:t>
      </w:r>
      <w:r w:rsidR="00165DBC" w:rsidRPr="00341D53">
        <w:rPr>
          <w:sz w:val="24"/>
          <w:szCs w:val="24"/>
        </w:rPr>
        <w:t xml:space="preserve"> тыс. рублей</w:t>
      </w:r>
      <w:r w:rsidR="0035366A" w:rsidRPr="00341D53">
        <w:rPr>
          <w:sz w:val="24"/>
          <w:szCs w:val="24"/>
        </w:rPr>
        <w:t xml:space="preserve"> и расходам в сумме  </w:t>
      </w:r>
      <w:r w:rsidR="001B1219">
        <w:rPr>
          <w:sz w:val="24"/>
          <w:szCs w:val="24"/>
        </w:rPr>
        <w:t>5627,9</w:t>
      </w:r>
      <w:r w:rsidR="00A67089" w:rsidRPr="00341D53">
        <w:rPr>
          <w:sz w:val="24"/>
          <w:szCs w:val="24"/>
        </w:rPr>
        <w:t xml:space="preserve"> </w:t>
      </w:r>
      <w:r w:rsidR="0035366A" w:rsidRPr="00341D53">
        <w:rPr>
          <w:sz w:val="24"/>
          <w:szCs w:val="24"/>
        </w:rPr>
        <w:t>тыс. руб</w:t>
      </w:r>
      <w:r w:rsidR="00CC5D03" w:rsidRPr="00341D53">
        <w:rPr>
          <w:sz w:val="24"/>
          <w:szCs w:val="24"/>
        </w:rPr>
        <w:t xml:space="preserve">лей,  </w:t>
      </w:r>
      <w:r w:rsidR="00FB4192" w:rsidRPr="00341D53">
        <w:rPr>
          <w:sz w:val="24"/>
          <w:szCs w:val="24"/>
        </w:rPr>
        <w:t>бюджет</w:t>
      </w:r>
      <w:r w:rsidR="00FB4192">
        <w:rPr>
          <w:sz w:val="24"/>
          <w:szCs w:val="24"/>
        </w:rPr>
        <w:t xml:space="preserve"> бездефицитный</w:t>
      </w:r>
      <w:r w:rsidR="00A67089" w:rsidRPr="00C7726A">
        <w:rPr>
          <w:sz w:val="24"/>
          <w:szCs w:val="24"/>
        </w:rPr>
        <w:t>.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531E3">
        <w:rPr>
          <w:bCs/>
          <w:sz w:val="24"/>
          <w:szCs w:val="24"/>
        </w:rPr>
        <w:t>В  течение  проверяемого    финансового</w:t>
      </w:r>
      <w:r w:rsidR="00401382" w:rsidRPr="008531E3">
        <w:rPr>
          <w:bCs/>
          <w:sz w:val="24"/>
          <w:szCs w:val="24"/>
        </w:rPr>
        <w:t xml:space="preserve"> </w:t>
      </w:r>
      <w:r w:rsidR="009B4B33" w:rsidRPr="008531E3">
        <w:rPr>
          <w:bCs/>
          <w:sz w:val="24"/>
          <w:szCs w:val="24"/>
        </w:rPr>
        <w:t>года  в  р</w:t>
      </w:r>
      <w:r w:rsidR="00B1234C" w:rsidRPr="008531E3">
        <w:rPr>
          <w:bCs/>
          <w:sz w:val="24"/>
          <w:szCs w:val="24"/>
        </w:rPr>
        <w:t xml:space="preserve">ешение «О  бюджете </w:t>
      </w:r>
      <w:proofErr w:type="spellStart"/>
      <w:r w:rsidR="00B1234C" w:rsidRPr="008531E3">
        <w:rPr>
          <w:bCs/>
          <w:sz w:val="24"/>
          <w:szCs w:val="24"/>
        </w:rPr>
        <w:t>Девицкого</w:t>
      </w:r>
      <w:proofErr w:type="spellEnd"/>
      <w:r w:rsidR="005F7CF5" w:rsidRPr="008531E3">
        <w:rPr>
          <w:bCs/>
          <w:sz w:val="24"/>
          <w:szCs w:val="24"/>
        </w:rPr>
        <w:t xml:space="preserve">  сел</w:t>
      </w:r>
      <w:r w:rsidR="005F7CF5" w:rsidRPr="008531E3">
        <w:rPr>
          <w:bCs/>
          <w:sz w:val="24"/>
          <w:szCs w:val="24"/>
        </w:rPr>
        <w:t>ь</w:t>
      </w:r>
      <w:r w:rsidR="007F64B6">
        <w:rPr>
          <w:bCs/>
          <w:sz w:val="24"/>
          <w:szCs w:val="24"/>
        </w:rPr>
        <w:t>ского  поселения  на 2023</w:t>
      </w:r>
      <w:r w:rsidRPr="008531E3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B1234C" w:rsidRPr="008531E3">
        <w:rPr>
          <w:sz w:val="24"/>
          <w:szCs w:val="24"/>
        </w:rPr>
        <w:t>Девицкого</w:t>
      </w:r>
      <w:proofErr w:type="spellEnd"/>
      <w:r w:rsidR="00722288" w:rsidRPr="008531E3">
        <w:rPr>
          <w:bCs/>
          <w:sz w:val="24"/>
          <w:szCs w:val="24"/>
        </w:rPr>
        <w:t xml:space="preserve"> </w:t>
      </w:r>
      <w:r w:rsidRPr="008531E3">
        <w:rPr>
          <w:bCs/>
          <w:sz w:val="24"/>
          <w:szCs w:val="24"/>
        </w:rPr>
        <w:t xml:space="preserve">сельского  поселения  от </w:t>
      </w:r>
      <w:r w:rsidR="007F64B6">
        <w:rPr>
          <w:bCs/>
          <w:sz w:val="24"/>
          <w:szCs w:val="24"/>
        </w:rPr>
        <w:t>23.06.2023г. № 116, от 25.10.2023г.№130, от 25.12.2023г. №140</w:t>
      </w:r>
      <w:r w:rsidRPr="008531E3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-общий объём доходов местного  бюджета в сумме </w:t>
      </w:r>
      <w:r w:rsidR="007F64B6">
        <w:rPr>
          <w:sz w:val="24"/>
          <w:szCs w:val="24"/>
        </w:rPr>
        <w:t>7049,0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7F64B6">
        <w:rPr>
          <w:sz w:val="24"/>
          <w:szCs w:val="24"/>
        </w:rPr>
        <w:t>7029,4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85624E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 w:rsidR="007F64B6">
        <w:rPr>
          <w:rFonts w:eastAsia="Calibri"/>
          <w:sz w:val="24"/>
          <w:szCs w:val="24"/>
        </w:rPr>
        <w:t xml:space="preserve"> 19,6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246F0C">
        <w:rPr>
          <w:sz w:val="24"/>
          <w:szCs w:val="24"/>
        </w:rPr>
        <w:t>бюджета 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246F0C">
        <w:rPr>
          <w:sz w:val="24"/>
          <w:szCs w:val="24"/>
        </w:rPr>
        <w:t>5696,2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246F0C">
        <w:rPr>
          <w:sz w:val="24"/>
          <w:szCs w:val="24"/>
        </w:rPr>
        <w:t>80,8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246F0C">
        <w:rPr>
          <w:sz w:val="24"/>
          <w:szCs w:val="24"/>
        </w:rPr>
        <w:t>6193,3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246F0C">
        <w:rPr>
          <w:sz w:val="24"/>
          <w:szCs w:val="24"/>
        </w:rPr>
        <w:t>88,1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246F0C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246F0C">
        <w:rPr>
          <w:sz w:val="24"/>
          <w:szCs w:val="24"/>
        </w:rPr>
        <w:t>497,1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914F8A" w:rsidRDefault="00F01B51" w:rsidP="00914F8A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914F8A" w:rsidRPr="006058A1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914F8A" w:rsidRPr="006058A1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2023</w:t>
      </w:r>
      <w:r w:rsidR="00914F8A" w:rsidRPr="006058A1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914F8A" w:rsidRPr="006058A1">
        <w:rPr>
          <w:sz w:val="24"/>
          <w:szCs w:val="24"/>
        </w:rPr>
        <w:t>т</w:t>
      </w:r>
      <w:r w:rsidR="00914F8A"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914F8A" w:rsidRPr="006058A1">
        <w:rPr>
          <w:sz w:val="24"/>
          <w:szCs w:val="24"/>
        </w:rPr>
        <w:t>а</w:t>
      </w:r>
      <w:r w:rsidR="00914F8A"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914F8A" w:rsidRPr="006058A1">
        <w:rPr>
          <w:sz w:val="24"/>
          <w:szCs w:val="24"/>
        </w:rPr>
        <w:t>в</w:t>
      </w:r>
      <w:r w:rsidR="00914F8A" w:rsidRPr="006058A1">
        <w:rPr>
          <w:sz w:val="24"/>
          <w:szCs w:val="24"/>
        </w:rPr>
        <w:t>лено.</w:t>
      </w:r>
      <w:proofErr w:type="gramEnd"/>
    </w:p>
    <w:p w:rsidR="004A3678" w:rsidRPr="00C7726A" w:rsidRDefault="004A3678" w:rsidP="004A367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825D61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825D61">
        <w:rPr>
          <w:b/>
          <w:sz w:val="24"/>
          <w:szCs w:val="24"/>
        </w:rPr>
        <w:t>В 202</w:t>
      </w:r>
      <w:r w:rsidR="00420EB4">
        <w:rPr>
          <w:b/>
          <w:sz w:val="24"/>
          <w:szCs w:val="24"/>
        </w:rPr>
        <w:t>3</w:t>
      </w:r>
      <w:r w:rsidR="00271945" w:rsidRPr="00825D61">
        <w:rPr>
          <w:sz w:val="24"/>
          <w:szCs w:val="24"/>
        </w:rPr>
        <w:t xml:space="preserve"> г. доходы бюджета сельского пос</w:t>
      </w:r>
      <w:r w:rsidR="00475B44" w:rsidRPr="00825D61">
        <w:rPr>
          <w:sz w:val="24"/>
          <w:szCs w:val="24"/>
        </w:rPr>
        <w:t>е</w:t>
      </w:r>
      <w:r w:rsidR="00420EB4">
        <w:rPr>
          <w:sz w:val="24"/>
          <w:szCs w:val="24"/>
        </w:rPr>
        <w:t xml:space="preserve">ления  составили в сумме 5696,2 </w:t>
      </w:r>
      <w:proofErr w:type="spellStart"/>
      <w:r w:rsidR="00420EB4">
        <w:rPr>
          <w:sz w:val="24"/>
          <w:szCs w:val="24"/>
        </w:rPr>
        <w:t>тыс</w:t>
      </w:r>
      <w:proofErr w:type="gramStart"/>
      <w:r w:rsidR="00420EB4">
        <w:rPr>
          <w:sz w:val="24"/>
          <w:szCs w:val="24"/>
        </w:rPr>
        <w:t>.р</w:t>
      </w:r>
      <w:proofErr w:type="gramEnd"/>
      <w:r w:rsidR="00420EB4">
        <w:rPr>
          <w:sz w:val="24"/>
          <w:szCs w:val="24"/>
        </w:rPr>
        <w:t>уб</w:t>
      </w:r>
      <w:proofErr w:type="spellEnd"/>
      <w:r w:rsidR="00420EB4">
        <w:rPr>
          <w:sz w:val="24"/>
          <w:szCs w:val="24"/>
        </w:rPr>
        <w:t xml:space="preserve">. (5697,0 </w:t>
      </w:r>
      <w:proofErr w:type="spellStart"/>
      <w:r w:rsidR="00420EB4">
        <w:rPr>
          <w:sz w:val="24"/>
          <w:szCs w:val="24"/>
        </w:rPr>
        <w:t>тыс.руб</w:t>
      </w:r>
      <w:proofErr w:type="spellEnd"/>
      <w:r w:rsidR="00420EB4">
        <w:rPr>
          <w:sz w:val="24"/>
          <w:szCs w:val="24"/>
        </w:rPr>
        <w:t>. в  2022</w:t>
      </w:r>
      <w:r w:rsidR="00271945" w:rsidRPr="00825D61">
        <w:rPr>
          <w:sz w:val="24"/>
          <w:szCs w:val="24"/>
        </w:rPr>
        <w:t xml:space="preserve"> году). В сравнении с поступлени</w:t>
      </w:r>
      <w:r w:rsidR="00420EB4">
        <w:rPr>
          <w:sz w:val="24"/>
          <w:szCs w:val="24"/>
        </w:rPr>
        <w:t>ями  2022г. доходы в 2023</w:t>
      </w:r>
      <w:r w:rsidR="00825D61" w:rsidRPr="00825D61">
        <w:rPr>
          <w:sz w:val="24"/>
          <w:szCs w:val="24"/>
        </w:rPr>
        <w:t>г. сниз</w:t>
      </w:r>
      <w:r w:rsidR="00825D61" w:rsidRPr="00825D61">
        <w:rPr>
          <w:sz w:val="24"/>
          <w:szCs w:val="24"/>
        </w:rPr>
        <w:t>и</w:t>
      </w:r>
      <w:r w:rsidR="00420EB4">
        <w:rPr>
          <w:sz w:val="24"/>
          <w:szCs w:val="24"/>
        </w:rPr>
        <w:t xml:space="preserve">лись  на 0,8 </w:t>
      </w:r>
      <w:proofErr w:type="spellStart"/>
      <w:r w:rsidR="00420EB4">
        <w:rPr>
          <w:sz w:val="24"/>
          <w:szCs w:val="24"/>
        </w:rPr>
        <w:t>тыс</w:t>
      </w:r>
      <w:proofErr w:type="gramStart"/>
      <w:r w:rsidR="00420EB4">
        <w:rPr>
          <w:sz w:val="24"/>
          <w:szCs w:val="24"/>
        </w:rPr>
        <w:t>.р</w:t>
      </w:r>
      <w:proofErr w:type="gramEnd"/>
      <w:r w:rsidR="00420EB4">
        <w:rPr>
          <w:sz w:val="24"/>
          <w:szCs w:val="24"/>
        </w:rPr>
        <w:t>уб</w:t>
      </w:r>
      <w:proofErr w:type="spellEnd"/>
      <w:r w:rsidR="00420EB4">
        <w:rPr>
          <w:sz w:val="24"/>
          <w:szCs w:val="24"/>
        </w:rPr>
        <w:t xml:space="preserve">. 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825D61">
        <w:rPr>
          <w:sz w:val="24"/>
          <w:szCs w:val="24"/>
        </w:rPr>
        <w:t xml:space="preserve">   </w:t>
      </w:r>
      <w:r w:rsidR="00420EB4">
        <w:rPr>
          <w:sz w:val="24"/>
          <w:szCs w:val="24"/>
        </w:rPr>
        <w:t>В  2023</w:t>
      </w:r>
      <w:r w:rsidRPr="00825D61">
        <w:rPr>
          <w:sz w:val="24"/>
          <w:szCs w:val="24"/>
        </w:rPr>
        <w:t>г.  основную дол</w:t>
      </w:r>
      <w:r w:rsidR="00420EB4">
        <w:rPr>
          <w:sz w:val="24"/>
          <w:szCs w:val="24"/>
        </w:rPr>
        <w:t>ю доходов поселения 75,2</w:t>
      </w:r>
      <w:r w:rsidR="007E5234" w:rsidRPr="00825D61">
        <w:rPr>
          <w:sz w:val="24"/>
          <w:szCs w:val="24"/>
        </w:rPr>
        <w:t xml:space="preserve"> %</w:t>
      </w:r>
      <w:r w:rsidR="0029313B" w:rsidRPr="00825D61">
        <w:rPr>
          <w:sz w:val="24"/>
          <w:szCs w:val="24"/>
        </w:rPr>
        <w:t xml:space="preserve"> </w:t>
      </w:r>
      <w:r w:rsidR="007E5234" w:rsidRPr="00825D61">
        <w:rPr>
          <w:sz w:val="24"/>
          <w:szCs w:val="24"/>
        </w:rPr>
        <w:t>(</w:t>
      </w:r>
      <w:r w:rsidR="00420EB4">
        <w:rPr>
          <w:sz w:val="24"/>
          <w:szCs w:val="24"/>
        </w:rPr>
        <w:t>72,3% в  2022</w:t>
      </w:r>
      <w:r w:rsidR="00825D61" w:rsidRPr="00825D61">
        <w:rPr>
          <w:sz w:val="24"/>
          <w:szCs w:val="24"/>
        </w:rPr>
        <w:t>г.</w:t>
      </w:r>
      <w:proofErr w:type="gramStart"/>
      <w:r w:rsidR="00825D61" w:rsidRPr="00825D61">
        <w:rPr>
          <w:sz w:val="24"/>
          <w:szCs w:val="24"/>
        </w:rPr>
        <w:t xml:space="preserve"> )</w:t>
      </w:r>
      <w:proofErr w:type="gramEnd"/>
      <w:r w:rsidR="00825D61" w:rsidRPr="00825D61">
        <w:rPr>
          <w:sz w:val="24"/>
          <w:szCs w:val="24"/>
        </w:rPr>
        <w:t xml:space="preserve">  составляют бе</w:t>
      </w:r>
      <w:r w:rsidR="00825D61" w:rsidRPr="00825D61">
        <w:rPr>
          <w:sz w:val="24"/>
          <w:szCs w:val="24"/>
        </w:rPr>
        <w:t>з</w:t>
      </w:r>
      <w:r w:rsidR="00825D61" w:rsidRPr="00825D61">
        <w:rPr>
          <w:sz w:val="24"/>
          <w:szCs w:val="24"/>
        </w:rPr>
        <w:t>возмездные</w:t>
      </w:r>
      <w:r w:rsidRPr="00825D61">
        <w:rPr>
          <w:sz w:val="24"/>
          <w:szCs w:val="24"/>
        </w:rPr>
        <w:t xml:space="preserve"> по</w:t>
      </w:r>
      <w:r w:rsidR="009F2EB0" w:rsidRPr="00825D61">
        <w:rPr>
          <w:sz w:val="24"/>
          <w:szCs w:val="24"/>
        </w:rPr>
        <w:t>ст</w:t>
      </w:r>
      <w:r w:rsidR="00825D61" w:rsidRPr="00825D61">
        <w:rPr>
          <w:sz w:val="24"/>
          <w:szCs w:val="24"/>
        </w:rPr>
        <w:t>упления. На  долю  налоговых</w:t>
      </w:r>
      <w:r w:rsidR="009F2EB0" w:rsidRPr="00825D61">
        <w:rPr>
          <w:sz w:val="24"/>
          <w:szCs w:val="24"/>
        </w:rPr>
        <w:t xml:space="preserve"> поступлений  </w:t>
      </w:r>
      <w:r w:rsidRPr="00825D61">
        <w:rPr>
          <w:sz w:val="24"/>
          <w:szCs w:val="24"/>
        </w:rPr>
        <w:t xml:space="preserve">  приходит</w:t>
      </w:r>
      <w:r w:rsidR="004C5474" w:rsidRPr="00825D61">
        <w:rPr>
          <w:sz w:val="24"/>
          <w:szCs w:val="24"/>
        </w:rPr>
        <w:t xml:space="preserve">ся – </w:t>
      </w:r>
      <w:r w:rsidR="00AF6382">
        <w:rPr>
          <w:sz w:val="24"/>
          <w:szCs w:val="24"/>
        </w:rPr>
        <w:t>24,1</w:t>
      </w:r>
      <w:r w:rsidR="00563A63" w:rsidRPr="00825D61">
        <w:rPr>
          <w:sz w:val="24"/>
          <w:szCs w:val="24"/>
        </w:rPr>
        <w:t>%(</w:t>
      </w:r>
      <w:r w:rsidR="00AF6382">
        <w:rPr>
          <w:sz w:val="24"/>
          <w:szCs w:val="24"/>
        </w:rPr>
        <w:t>27,7% в 2022</w:t>
      </w:r>
      <w:r w:rsidRPr="00825D61">
        <w:rPr>
          <w:sz w:val="24"/>
          <w:szCs w:val="24"/>
        </w:rPr>
        <w:t>г.) от общей суммы  дохо</w:t>
      </w:r>
      <w:r w:rsidR="00825D61" w:rsidRPr="00825D61">
        <w:rPr>
          <w:sz w:val="24"/>
          <w:szCs w:val="24"/>
        </w:rPr>
        <w:t>дов бюджета  поселения</w:t>
      </w:r>
      <w:r w:rsidRPr="00825D61">
        <w:rPr>
          <w:sz w:val="24"/>
          <w:szCs w:val="24"/>
        </w:rPr>
        <w:t>.</w:t>
      </w:r>
    </w:p>
    <w:p w:rsidR="002D5FE9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AF6382">
        <w:rPr>
          <w:sz w:val="24"/>
          <w:szCs w:val="24"/>
        </w:rPr>
        <w:t xml:space="preserve"> статей в 2022-2023</w:t>
      </w:r>
      <w:r w:rsidR="001C0E98" w:rsidRPr="00C7726A">
        <w:rPr>
          <w:sz w:val="24"/>
          <w:szCs w:val="24"/>
        </w:rPr>
        <w:t>гг.</w:t>
      </w:r>
    </w:p>
    <w:tbl>
      <w:tblPr>
        <w:tblW w:w="100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850"/>
        <w:gridCol w:w="711"/>
        <w:gridCol w:w="919"/>
        <w:gridCol w:w="1256"/>
        <w:gridCol w:w="1224"/>
        <w:gridCol w:w="1005"/>
        <w:gridCol w:w="993"/>
      </w:tblGrid>
      <w:tr w:rsidR="004E76BA" w:rsidRPr="00A302C0" w:rsidTr="00665EBF">
        <w:trPr>
          <w:trHeight w:val="593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02C0" w:rsidRPr="00A302C0" w:rsidRDefault="00A302C0" w:rsidP="00A302C0">
            <w:pPr>
              <w:jc w:val="center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Наименование дох</w:t>
            </w:r>
            <w:r w:rsidRPr="00A302C0">
              <w:rPr>
                <w:sz w:val="18"/>
                <w:szCs w:val="18"/>
              </w:rPr>
              <w:t>о</w:t>
            </w:r>
            <w:r w:rsidRPr="00A302C0">
              <w:rPr>
                <w:sz w:val="18"/>
                <w:szCs w:val="18"/>
              </w:rPr>
              <w:t>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02C0" w:rsidRPr="00A302C0" w:rsidRDefault="00A302C0" w:rsidP="00A302C0">
            <w:pPr>
              <w:jc w:val="center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2022 ф</w:t>
            </w:r>
            <w:r w:rsidRPr="00A302C0">
              <w:rPr>
                <w:sz w:val="18"/>
                <w:szCs w:val="18"/>
              </w:rPr>
              <w:t>и</w:t>
            </w:r>
            <w:r w:rsidRPr="00A302C0">
              <w:rPr>
                <w:sz w:val="18"/>
                <w:szCs w:val="18"/>
              </w:rPr>
              <w:t>нансовый год, испо</w:t>
            </w:r>
            <w:r w:rsidRPr="00A302C0">
              <w:rPr>
                <w:sz w:val="18"/>
                <w:szCs w:val="18"/>
              </w:rPr>
              <w:t>л</w:t>
            </w:r>
            <w:r w:rsidRPr="00A302C0">
              <w:rPr>
                <w:sz w:val="18"/>
                <w:szCs w:val="18"/>
              </w:rPr>
              <w:t xml:space="preserve">нение, </w:t>
            </w:r>
            <w:proofErr w:type="spellStart"/>
            <w:r w:rsidRPr="00A302C0">
              <w:rPr>
                <w:sz w:val="18"/>
                <w:szCs w:val="18"/>
              </w:rPr>
              <w:t>тыс</w:t>
            </w:r>
            <w:proofErr w:type="gramStart"/>
            <w:r w:rsidRPr="00A302C0">
              <w:rPr>
                <w:sz w:val="18"/>
                <w:szCs w:val="18"/>
              </w:rPr>
              <w:t>.р</w:t>
            </w:r>
            <w:proofErr w:type="gramEnd"/>
            <w:r w:rsidRPr="00A302C0">
              <w:rPr>
                <w:sz w:val="18"/>
                <w:szCs w:val="18"/>
              </w:rPr>
              <w:t>уб</w:t>
            </w:r>
            <w:proofErr w:type="spellEnd"/>
            <w:r w:rsidRPr="00A302C0">
              <w:rPr>
                <w:sz w:val="18"/>
                <w:szCs w:val="18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02C0" w:rsidRPr="00A302C0" w:rsidRDefault="00A302C0" w:rsidP="00A302C0">
            <w:pPr>
              <w:jc w:val="center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2023 финанс</w:t>
            </w:r>
            <w:r w:rsidRPr="00A302C0">
              <w:rPr>
                <w:sz w:val="18"/>
                <w:szCs w:val="18"/>
              </w:rPr>
              <w:t>о</w:t>
            </w:r>
            <w:r w:rsidRPr="00A302C0">
              <w:rPr>
                <w:sz w:val="18"/>
                <w:szCs w:val="18"/>
              </w:rPr>
              <w:t xml:space="preserve">вый </w:t>
            </w:r>
            <w:proofErr w:type="spellStart"/>
            <w:r w:rsidRPr="00A302C0">
              <w:rPr>
                <w:sz w:val="18"/>
                <w:szCs w:val="18"/>
              </w:rPr>
              <w:t>год</w:t>
            </w:r>
            <w:proofErr w:type="gramStart"/>
            <w:r w:rsidRPr="00A302C0">
              <w:rPr>
                <w:sz w:val="18"/>
                <w:szCs w:val="18"/>
              </w:rPr>
              <w:t>,т</w:t>
            </w:r>
            <w:proofErr w:type="gramEnd"/>
            <w:r w:rsidRPr="00A302C0">
              <w:rPr>
                <w:sz w:val="18"/>
                <w:szCs w:val="18"/>
              </w:rPr>
              <w:t>ыс</w:t>
            </w:r>
            <w:proofErr w:type="spellEnd"/>
            <w:r w:rsidRPr="00A302C0">
              <w:rPr>
                <w:sz w:val="18"/>
                <w:szCs w:val="18"/>
              </w:rPr>
              <w:t>. руб.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02C0" w:rsidRPr="00A302C0" w:rsidRDefault="00A302C0" w:rsidP="00A302C0">
            <w:pPr>
              <w:jc w:val="center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Факт  2023г. к плану,%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02C0" w:rsidRPr="00A302C0" w:rsidRDefault="00A302C0" w:rsidP="00A302C0">
            <w:pPr>
              <w:jc w:val="center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302C0" w:rsidRPr="00A302C0" w:rsidRDefault="00A302C0" w:rsidP="00A302C0">
            <w:pPr>
              <w:jc w:val="center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Структура, %</w:t>
            </w:r>
          </w:p>
        </w:tc>
      </w:tr>
      <w:tr w:rsidR="00A302C0" w:rsidRPr="00A302C0" w:rsidTr="00665EBF">
        <w:trPr>
          <w:trHeight w:val="943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02C0" w:rsidRPr="00A302C0" w:rsidRDefault="00A302C0" w:rsidP="00A302C0">
            <w:pPr>
              <w:jc w:val="center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план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факт</w:t>
            </w: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2C0" w:rsidRPr="00A302C0" w:rsidRDefault="00A302C0" w:rsidP="00A302C0">
            <w:pPr>
              <w:jc w:val="both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в абсолю</w:t>
            </w:r>
            <w:r w:rsidRPr="00A302C0">
              <w:rPr>
                <w:sz w:val="18"/>
                <w:szCs w:val="18"/>
              </w:rPr>
              <w:t>т</w:t>
            </w:r>
            <w:r w:rsidRPr="00A302C0">
              <w:rPr>
                <w:sz w:val="18"/>
                <w:szCs w:val="18"/>
              </w:rPr>
              <w:t>ном выраж</w:t>
            </w:r>
            <w:r w:rsidRPr="00A302C0">
              <w:rPr>
                <w:sz w:val="18"/>
                <w:szCs w:val="18"/>
              </w:rPr>
              <w:t>е</w:t>
            </w:r>
            <w:r w:rsidRPr="00A302C0">
              <w:rPr>
                <w:sz w:val="18"/>
                <w:szCs w:val="18"/>
              </w:rPr>
              <w:t xml:space="preserve">нии, </w:t>
            </w:r>
            <w:proofErr w:type="spellStart"/>
            <w:r w:rsidRPr="00A302C0">
              <w:rPr>
                <w:sz w:val="18"/>
                <w:szCs w:val="18"/>
              </w:rPr>
              <w:t>тыс</w:t>
            </w:r>
            <w:proofErr w:type="gramStart"/>
            <w:r w:rsidRPr="00A302C0">
              <w:rPr>
                <w:sz w:val="18"/>
                <w:szCs w:val="18"/>
              </w:rPr>
              <w:t>.р</w:t>
            </w:r>
            <w:proofErr w:type="gramEnd"/>
            <w:r w:rsidRPr="00A302C0">
              <w:rPr>
                <w:sz w:val="18"/>
                <w:szCs w:val="18"/>
              </w:rPr>
              <w:t>уб</w:t>
            </w:r>
            <w:proofErr w:type="spellEnd"/>
            <w:r w:rsidRPr="00A302C0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2C0" w:rsidRPr="00A302C0" w:rsidRDefault="00A302C0" w:rsidP="00A302C0">
            <w:pPr>
              <w:jc w:val="both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в относ</w:t>
            </w:r>
            <w:r w:rsidRPr="00A302C0">
              <w:rPr>
                <w:sz w:val="18"/>
                <w:szCs w:val="18"/>
              </w:rPr>
              <w:t>и</w:t>
            </w:r>
            <w:r w:rsidRPr="00A302C0">
              <w:rPr>
                <w:sz w:val="18"/>
                <w:szCs w:val="18"/>
              </w:rPr>
              <w:t>тельном выражении, 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02C0" w:rsidRPr="00A302C0" w:rsidRDefault="00A302C0" w:rsidP="004E76BA">
            <w:pPr>
              <w:jc w:val="center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 xml:space="preserve">2022финансовый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302C0" w:rsidRPr="00A302C0" w:rsidRDefault="00A302C0" w:rsidP="00A302C0">
            <w:pPr>
              <w:jc w:val="center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2023 финанс</w:t>
            </w:r>
            <w:r w:rsidRPr="00A302C0">
              <w:rPr>
                <w:sz w:val="18"/>
                <w:szCs w:val="18"/>
              </w:rPr>
              <w:t>о</w:t>
            </w:r>
            <w:r w:rsidRPr="00A302C0">
              <w:rPr>
                <w:sz w:val="18"/>
                <w:szCs w:val="18"/>
              </w:rPr>
              <w:t xml:space="preserve">вый год </w:t>
            </w:r>
          </w:p>
        </w:tc>
      </w:tr>
      <w:tr w:rsidR="004E76BA" w:rsidRPr="00A302C0" w:rsidTr="00891A88">
        <w:trPr>
          <w:trHeight w:val="54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Налог на доходы ф</w:t>
            </w:r>
            <w:r w:rsidRPr="00A302C0">
              <w:rPr>
                <w:sz w:val="18"/>
                <w:szCs w:val="18"/>
              </w:rPr>
              <w:t>и</w:t>
            </w:r>
            <w:r w:rsidRPr="00A302C0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241,4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241,4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30,5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114,5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4,2</w:t>
            </w:r>
          </w:p>
        </w:tc>
      </w:tr>
      <w:tr w:rsidR="00A302C0" w:rsidRPr="00A302C0" w:rsidTr="00665EBF">
        <w:trPr>
          <w:trHeight w:val="48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91,4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91,4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48,9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215,1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1,6</w:t>
            </w:r>
          </w:p>
        </w:tc>
      </w:tr>
      <w:tr w:rsidR="00A302C0" w:rsidRPr="00A302C0" w:rsidTr="00665EBF">
        <w:trPr>
          <w:trHeight w:val="26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1320,2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1038,9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1038,9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-281,3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78,7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18,2</w:t>
            </w:r>
          </w:p>
        </w:tc>
      </w:tr>
      <w:tr w:rsidR="00A302C0" w:rsidRPr="00A302C0" w:rsidTr="00665EBF">
        <w:trPr>
          <w:trHeight w:val="2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Государственная п</w:t>
            </w:r>
            <w:r w:rsidRPr="00A302C0">
              <w:rPr>
                <w:sz w:val="18"/>
                <w:szCs w:val="18"/>
              </w:rPr>
              <w:t>о</w:t>
            </w:r>
            <w:r w:rsidRPr="00A302C0">
              <w:rPr>
                <w:sz w:val="18"/>
                <w:szCs w:val="18"/>
              </w:rPr>
              <w:t>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111,1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</w:tr>
      <w:tr w:rsidR="00A302C0" w:rsidRPr="00A302C0" w:rsidTr="00665EBF">
        <w:trPr>
          <w:trHeight w:val="28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1575,4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1373,7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1373,7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-201,7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87,2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24,1</w:t>
            </w:r>
          </w:p>
        </w:tc>
      </w:tr>
      <w:tr w:rsidR="00A302C0" w:rsidRPr="00A302C0" w:rsidTr="00665EBF">
        <w:trPr>
          <w:trHeight w:val="13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A302C0">
              <w:rPr>
                <w:sz w:val="18"/>
                <w:szCs w:val="18"/>
              </w:rPr>
              <w:t xml:space="preserve"> ,</w:t>
            </w:r>
            <w:proofErr w:type="gramEnd"/>
            <w:r w:rsidRPr="00A302C0">
              <w:rPr>
                <w:sz w:val="18"/>
                <w:szCs w:val="18"/>
              </w:rPr>
              <w:t xml:space="preserve"> получаемые в виде арендной пл</w:t>
            </w:r>
            <w:r w:rsidRPr="00A302C0">
              <w:rPr>
                <w:sz w:val="18"/>
                <w:szCs w:val="18"/>
              </w:rPr>
              <w:t>а</w:t>
            </w:r>
            <w:r w:rsidRPr="00A302C0">
              <w:rPr>
                <w:sz w:val="18"/>
                <w:szCs w:val="18"/>
              </w:rPr>
              <w:t xml:space="preserve">ты, а также средства от продажи права на заключение договоров аренды за </w:t>
            </w:r>
            <w:proofErr w:type="spellStart"/>
            <w:r w:rsidRPr="00A302C0">
              <w:rPr>
                <w:sz w:val="18"/>
                <w:szCs w:val="18"/>
              </w:rPr>
              <w:t>заемли</w:t>
            </w:r>
            <w:proofErr w:type="spellEnd"/>
            <w:r w:rsidRPr="00A302C0">
              <w:rPr>
                <w:sz w:val="18"/>
                <w:szCs w:val="18"/>
              </w:rPr>
              <w:t xml:space="preserve">, находящиеся в </w:t>
            </w:r>
            <w:proofErr w:type="spellStart"/>
            <w:r w:rsidRPr="00A302C0">
              <w:rPr>
                <w:sz w:val="18"/>
                <w:szCs w:val="18"/>
              </w:rPr>
              <w:t>со</w:t>
            </w:r>
            <w:r w:rsidRPr="00A302C0">
              <w:rPr>
                <w:sz w:val="18"/>
                <w:szCs w:val="18"/>
              </w:rPr>
              <w:t>т</w:t>
            </w:r>
            <w:r w:rsidRPr="00A302C0">
              <w:rPr>
                <w:sz w:val="18"/>
                <w:szCs w:val="18"/>
              </w:rPr>
              <w:t>свенности</w:t>
            </w:r>
            <w:proofErr w:type="spellEnd"/>
            <w:r w:rsidRPr="00A302C0">
              <w:rPr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665EBF" w:rsidP="00A30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665EBF" w:rsidP="00A30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</w:tr>
      <w:tr w:rsidR="00A302C0" w:rsidRPr="00A302C0" w:rsidTr="00665EBF">
        <w:trPr>
          <w:trHeight w:val="26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40,0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40,0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40,0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665EBF" w:rsidP="00A30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0,7</w:t>
            </w:r>
          </w:p>
        </w:tc>
      </w:tr>
      <w:tr w:rsidR="00A302C0" w:rsidRPr="00A302C0" w:rsidTr="003D5755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665EBF" w:rsidP="00665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</w:tr>
      <w:tr w:rsidR="00A302C0" w:rsidRPr="00A302C0" w:rsidTr="003D5755">
        <w:trPr>
          <w:trHeight w:val="382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40,2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40,2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40,2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665EBF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0,7</w:t>
            </w:r>
          </w:p>
        </w:tc>
      </w:tr>
      <w:tr w:rsidR="00A302C0" w:rsidRPr="00A302C0" w:rsidTr="003D5755">
        <w:trPr>
          <w:trHeight w:val="38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1575,4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1413,9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1413,9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-161,5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89,7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27,7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24,8</w:t>
            </w:r>
          </w:p>
        </w:tc>
      </w:tr>
      <w:tr w:rsidR="00A302C0" w:rsidRPr="00A302C0" w:rsidTr="003D5755">
        <w:trPr>
          <w:trHeight w:val="79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Дотации на выравн</w:t>
            </w:r>
            <w:r w:rsidRPr="00A302C0">
              <w:rPr>
                <w:sz w:val="18"/>
                <w:szCs w:val="18"/>
              </w:rPr>
              <w:t>и</w:t>
            </w:r>
            <w:r w:rsidRPr="00A302C0">
              <w:rPr>
                <w:sz w:val="18"/>
                <w:szCs w:val="18"/>
              </w:rPr>
              <w:t>вание уровня бюдже</w:t>
            </w:r>
            <w:r w:rsidRPr="00A302C0">
              <w:rPr>
                <w:sz w:val="18"/>
                <w:szCs w:val="18"/>
              </w:rPr>
              <w:t>т</w:t>
            </w:r>
            <w:r w:rsidRPr="00A302C0">
              <w:rPr>
                <w:sz w:val="18"/>
                <w:szCs w:val="18"/>
              </w:rPr>
              <w:t>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332,9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305,7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305,7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-27,2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91,8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5,4</w:t>
            </w:r>
          </w:p>
        </w:tc>
      </w:tr>
      <w:tr w:rsidR="00A302C0" w:rsidRPr="00A302C0" w:rsidTr="00965B8B">
        <w:trPr>
          <w:trHeight w:val="84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2C0" w:rsidRPr="00A302C0" w:rsidRDefault="00A302C0" w:rsidP="00A302C0">
            <w:pPr>
              <w:jc w:val="both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Субвенции на  ос</w:t>
            </w:r>
            <w:r w:rsidRPr="00A302C0">
              <w:rPr>
                <w:sz w:val="18"/>
                <w:szCs w:val="18"/>
              </w:rPr>
              <w:t>у</w:t>
            </w:r>
            <w:r w:rsidRPr="00A302C0">
              <w:rPr>
                <w:sz w:val="18"/>
                <w:szCs w:val="18"/>
              </w:rPr>
              <w:t>ществление полном</w:t>
            </w:r>
            <w:r w:rsidRPr="00A302C0">
              <w:rPr>
                <w:sz w:val="18"/>
                <w:szCs w:val="18"/>
              </w:rPr>
              <w:t>о</w:t>
            </w:r>
            <w:r w:rsidRPr="00A302C0">
              <w:rPr>
                <w:sz w:val="18"/>
                <w:szCs w:val="18"/>
              </w:rPr>
              <w:t>чий по первичному  воинскому учету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113,3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113,3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14,3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114,4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2,0</w:t>
            </w:r>
          </w:p>
        </w:tc>
      </w:tr>
      <w:tr w:rsidR="00A302C0" w:rsidRPr="00A302C0" w:rsidTr="00E7119C">
        <w:trPr>
          <w:trHeight w:val="156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02C0" w:rsidRPr="00A302C0" w:rsidRDefault="00A302C0" w:rsidP="00E7119C">
            <w:pPr>
              <w:jc w:val="both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A302C0">
              <w:rPr>
                <w:sz w:val="18"/>
                <w:szCs w:val="18"/>
              </w:rPr>
              <w:t>трансферты</w:t>
            </w:r>
            <w:proofErr w:type="gramEnd"/>
            <w:r w:rsidRPr="00A302C0">
              <w:rPr>
                <w:sz w:val="18"/>
                <w:szCs w:val="18"/>
              </w:rPr>
              <w:t xml:space="preserve"> передав</w:t>
            </w:r>
            <w:r w:rsidRPr="00A302C0">
              <w:rPr>
                <w:sz w:val="18"/>
                <w:szCs w:val="18"/>
              </w:rPr>
              <w:t>а</w:t>
            </w:r>
            <w:r w:rsidRPr="00A302C0">
              <w:rPr>
                <w:sz w:val="18"/>
                <w:szCs w:val="18"/>
              </w:rPr>
              <w:t>емые бюджетам сел</w:t>
            </w:r>
            <w:r w:rsidRPr="00A302C0">
              <w:rPr>
                <w:sz w:val="18"/>
                <w:szCs w:val="18"/>
              </w:rPr>
              <w:t>ь</w:t>
            </w:r>
            <w:r w:rsidRPr="00A302C0">
              <w:rPr>
                <w:sz w:val="18"/>
                <w:szCs w:val="18"/>
              </w:rPr>
              <w:t>ских поселений из бюджетов муниц</w:t>
            </w:r>
            <w:r w:rsidRPr="00A302C0">
              <w:rPr>
                <w:sz w:val="18"/>
                <w:szCs w:val="18"/>
              </w:rPr>
              <w:t>и</w:t>
            </w:r>
            <w:r w:rsidRPr="00A302C0">
              <w:rPr>
                <w:sz w:val="18"/>
                <w:szCs w:val="18"/>
              </w:rPr>
              <w:t>пальных районов на осуществление части полномочий по реш</w:t>
            </w:r>
            <w:r w:rsidRPr="00A302C0">
              <w:rPr>
                <w:sz w:val="18"/>
                <w:szCs w:val="18"/>
              </w:rPr>
              <w:t>е</w:t>
            </w:r>
            <w:r w:rsidRPr="00A302C0">
              <w:rPr>
                <w:sz w:val="18"/>
                <w:szCs w:val="18"/>
              </w:rPr>
              <w:t xml:space="preserve">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703,6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1346,7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510,6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37,9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-193,0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72,6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9,0</w:t>
            </w:r>
          </w:p>
        </w:tc>
      </w:tr>
      <w:tr w:rsidR="00A302C0" w:rsidRPr="00A302C0" w:rsidTr="00E5787D">
        <w:trPr>
          <w:trHeight w:val="45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Прочие межбюдже</w:t>
            </w:r>
            <w:r w:rsidRPr="00A302C0">
              <w:rPr>
                <w:sz w:val="18"/>
                <w:szCs w:val="18"/>
              </w:rPr>
              <w:t>т</w:t>
            </w:r>
            <w:r w:rsidRPr="00A302C0">
              <w:rPr>
                <w:sz w:val="18"/>
                <w:szCs w:val="18"/>
              </w:rPr>
              <w:t xml:space="preserve">ные трансферты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2655,1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3844,4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3597,0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93,6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941,9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135,5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63,1</w:t>
            </w:r>
          </w:p>
        </w:tc>
      </w:tr>
      <w:tr w:rsidR="00A302C0" w:rsidRPr="00A302C0" w:rsidTr="004138A0">
        <w:trPr>
          <w:trHeight w:val="339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Прочие  безвозмез</w:t>
            </w:r>
            <w:r w:rsidRPr="00A302C0">
              <w:rPr>
                <w:sz w:val="18"/>
                <w:szCs w:val="18"/>
              </w:rPr>
              <w:t>д</w:t>
            </w:r>
            <w:r w:rsidRPr="00A302C0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331,0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25,0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-306,0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7,6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0,4</w:t>
            </w:r>
          </w:p>
        </w:tc>
      </w:tr>
      <w:tr w:rsidR="00A302C0" w:rsidRPr="00A302C0" w:rsidTr="004138A0">
        <w:trPr>
          <w:trHeight w:val="75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-269,3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4138A0" w:rsidP="00A30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-269,3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4138A0" w:rsidP="00A30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302C0" w:rsidRPr="00A302C0">
              <w:rPr>
                <w:sz w:val="18"/>
                <w:szCs w:val="18"/>
              </w:rPr>
              <w:t>!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-4,7</w:t>
            </w:r>
          </w:p>
        </w:tc>
      </w:tr>
      <w:tr w:rsidR="00A302C0" w:rsidRPr="00A302C0" w:rsidTr="004138A0">
        <w:trPr>
          <w:trHeight w:val="21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4121,6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5635,1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4282,3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76,0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160,7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75,2</w:t>
            </w:r>
          </w:p>
        </w:tc>
      </w:tr>
      <w:tr w:rsidR="00A302C0" w:rsidRPr="00A302C0" w:rsidTr="00665EBF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5697,0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7049,0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5696,2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80,8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-0,8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b/>
                <w:bCs/>
                <w:sz w:val="18"/>
                <w:szCs w:val="18"/>
              </w:rPr>
            </w:pPr>
            <w:r w:rsidRPr="00A302C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C0" w:rsidRPr="00A302C0" w:rsidRDefault="00A302C0" w:rsidP="00A302C0">
            <w:pPr>
              <w:jc w:val="right"/>
              <w:rPr>
                <w:sz w:val="18"/>
                <w:szCs w:val="18"/>
              </w:rPr>
            </w:pPr>
            <w:r w:rsidRPr="00A302C0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7E6E2C">
        <w:rPr>
          <w:sz w:val="24"/>
          <w:szCs w:val="24"/>
        </w:rPr>
        <w:t>бюджета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7E6E2C">
        <w:rPr>
          <w:sz w:val="24"/>
          <w:szCs w:val="24"/>
        </w:rPr>
        <w:t>1373,7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7E6E2C">
        <w:rPr>
          <w:sz w:val="24"/>
          <w:szCs w:val="24"/>
        </w:rPr>
        <w:t>1575,4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7E6E2C">
        <w:rPr>
          <w:sz w:val="24"/>
          <w:szCs w:val="24"/>
        </w:rPr>
        <w:t xml:space="preserve"> 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7E6E2C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</w:t>
      </w:r>
      <w:r w:rsidR="00B00B52">
        <w:rPr>
          <w:spacing w:val="-2"/>
          <w:sz w:val="24"/>
          <w:szCs w:val="24"/>
        </w:rPr>
        <w:t>ении с уровнем  поступлений 2022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8D6DF0" w:rsidRPr="00C8212F">
        <w:rPr>
          <w:spacing w:val="-2"/>
          <w:sz w:val="24"/>
          <w:szCs w:val="24"/>
        </w:rPr>
        <w:t>ления у</w:t>
      </w:r>
      <w:r w:rsidR="00B00B52">
        <w:rPr>
          <w:spacing w:val="-2"/>
          <w:sz w:val="24"/>
          <w:szCs w:val="24"/>
        </w:rPr>
        <w:t>меньш</w:t>
      </w:r>
      <w:r w:rsidR="00B00B52">
        <w:rPr>
          <w:spacing w:val="-2"/>
          <w:sz w:val="24"/>
          <w:szCs w:val="24"/>
        </w:rPr>
        <w:t>и</w:t>
      </w:r>
      <w:r w:rsidR="00B00B52">
        <w:rPr>
          <w:spacing w:val="-2"/>
          <w:sz w:val="24"/>
          <w:szCs w:val="24"/>
        </w:rPr>
        <w:t>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общем итоге</w:t>
      </w:r>
      <w:r w:rsidR="00B00B52">
        <w:rPr>
          <w:spacing w:val="-2"/>
          <w:sz w:val="24"/>
          <w:szCs w:val="24"/>
        </w:rPr>
        <w:t xml:space="preserve">  на 201,7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B00B52">
        <w:rPr>
          <w:spacing w:val="-2"/>
          <w:sz w:val="24"/>
          <w:szCs w:val="24"/>
        </w:rPr>
        <w:t>а 12,8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Pr="005F2626" w:rsidRDefault="00F15B8B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том числе за счет снижения</w:t>
      </w:r>
      <w:r w:rsidR="00FC44FC" w:rsidRPr="005F2626">
        <w:rPr>
          <w:spacing w:val="-2"/>
          <w:sz w:val="24"/>
          <w:szCs w:val="24"/>
        </w:rPr>
        <w:t xml:space="preserve"> посту</w:t>
      </w:r>
      <w:r w:rsidR="00303161">
        <w:rPr>
          <w:spacing w:val="-2"/>
          <w:sz w:val="24"/>
          <w:szCs w:val="24"/>
        </w:rPr>
        <w:t xml:space="preserve">плений по налогам в сумме </w:t>
      </w:r>
      <w:r>
        <w:rPr>
          <w:spacing w:val="-2"/>
          <w:sz w:val="24"/>
          <w:szCs w:val="24"/>
        </w:rPr>
        <w:t>281,3</w:t>
      </w:r>
      <w:r w:rsidR="00FC44FC" w:rsidRPr="005F2626">
        <w:rPr>
          <w:spacing w:val="-2"/>
          <w:sz w:val="24"/>
          <w:szCs w:val="24"/>
        </w:rPr>
        <w:t xml:space="preserve"> </w:t>
      </w:r>
      <w:proofErr w:type="spellStart"/>
      <w:r w:rsidR="00FC44FC" w:rsidRPr="005F2626">
        <w:rPr>
          <w:spacing w:val="-2"/>
          <w:sz w:val="24"/>
          <w:szCs w:val="24"/>
        </w:rPr>
        <w:t>тыс</w:t>
      </w:r>
      <w:proofErr w:type="gramStart"/>
      <w:r w:rsidR="00FC44FC" w:rsidRPr="005F2626">
        <w:rPr>
          <w:spacing w:val="-2"/>
          <w:sz w:val="24"/>
          <w:szCs w:val="24"/>
        </w:rPr>
        <w:t>.р</w:t>
      </w:r>
      <w:proofErr w:type="gramEnd"/>
      <w:r w:rsidR="00FC44FC" w:rsidRPr="005F2626">
        <w:rPr>
          <w:spacing w:val="-2"/>
          <w:sz w:val="24"/>
          <w:szCs w:val="24"/>
        </w:rPr>
        <w:t>уб</w:t>
      </w:r>
      <w:proofErr w:type="spellEnd"/>
      <w:r w:rsidR="00FC44FC" w:rsidRPr="005F2626">
        <w:rPr>
          <w:spacing w:val="-2"/>
          <w:sz w:val="24"/>
          <w:szCs w:val="24"/>
        </w:rPr>
        <w:t>.</w:t>
      </w:r>
      <w:r w:rsidR="005F2626" w:rsidRPr="005F2626">
        <w:rPr>
          <w:spacing w:val="-2"/>
          <w:sz w:val="24"/>
          <w:szCs w:val="24"/>
        </w:rPr>
        <w:t>:</w:t>
      </w:r>
      <w:r w:rsidR="00FC44FC" w:rsidRPr="005F2626">
        <w:rPr>
          <w:spacing w:val="-2"/>
          <w:sz w:val="24"/>
          <w:szCs w:val="24"/>
        </w:rPr>
        <w:t xml:space="preserve"> </w:t>
      </w:r>
    </w:p>
    <w:p w:rsidR="00FC44FC" w:rsidRPr="00C8212F" w:rsidRDefault="0051325B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 w:rsidRPr="005F2626">
        <w:rPr>
          <w:spacing w:val="-8"/>
          <w:sz w:val="24"/>
          <w:szCs w:val="24"/>
        </w:rPr>
        <w:t>-по земельному</w:t>
      </w:r>
      <w:r w:rsidRPr="00C8212F">
        <w:rPr>
          <w:spacing w:val="-8"/>
          <w:sz w:val="24"/>
          <w:szCs w:val="24"/>
        </w:rPr>
        <w:t xml:space="preserve"> налогу – </w:t>
      </w:r>
      <w:r w:rsidR="00232DB3">
        <w:rPr>
          <w:spacing w:val="-8"/>
          <w:sz w:val="24"/>
          <w:szCs w:val="24"/>
        </w:rPr>
        <w:t xml:space="preserve">на 187,6 </w:t>
      </w:r>
      <w:proofErr w:type="spellStart"/>
      <w:r w:rsidR="00232DB3">
        <w:rPr>
          <w:spacing w:val="-8"/>
          <w:sz w:val="24"/>
          <w:szCs w:val="24"/>
        </w:rPr>
        <w:t>тыс</w:t>
      </w:r>
      <w:proofErr w:type="gramStart"/>
      <w:r w:rsidR="00232DB3">
        <w:rPr>
          <w:spacing w:val="-8"/>
          <w:sz w:val="24"/>
          <w:szCs w:val="24"/>
        </w:rPr>
        <w:t>.р</w:t>
      </w:r>
      <w:proofErr w:type="gramEnd"/>
      <w:r w:rsidR="00232DB3">
        <w:rPr>
          <w:spacing w:val="-8"/>
          <w:sz w:val="24"/>
          <w:szCs w:val="24"/>
        </w:rPr>
        <w:t>уб</w:t>
      </w:r>
      <w:proofErr w:type="spellEnd"/>
      <w:r w:rsidR="00232DB3">
        <w:rPr>
          <w:spacing w:val="-8"/>
          <w:sz w:val="24"/>
          <w:szCs w:val="24"/>
        </w:rPr>
        <w:t>.</w:t>
      </w:r>
    </w:p>
    <w:p w:rsidR="002F0338" w:rsidRDefault="002F0338" w:rsidP="00BB1AF5">
      <w:pPr>
        <w:contextualSpacing/>
        <w:jc w:val="both"/>
        <w:rPr>
          <w:spacing w:val="-8"/>
          <w:szCs w:val="28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7E68CF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7E68CF">
        <w:rPr>
          <w:sz w:val="24"/>
          <w:szCs w:val="24"/>
        </w:rPr>
        <w:t>18,2</w:t>
      </w:r>
      <w:r w:rsidR="00D45DB2">
        <w:rPr>
          <w:sz w:val="24"/>
          <w:szCs w:val="24"/>
        </w:rPr>
        <w:t xml:space="preserve"> 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7E68CF">
        <w:rPr>
          <w:sz w:val="24"/>
          <w:szCs w:val="24"/>
        </w:rPr>
        <w:t>1038,9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7E68CF">
        <w:rPr>
          <w:sz w:val="24"/>
          <w:szCs w:val="24"/>
        </w:rPr>
        <w:t>1320,2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7E68CF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D45DB2">
        <w:rPr>
          <w:sz w:val="24"/>
          <w:szCs w:val="24"/>
        </w:rPr>
        <w:t>ний</w:t>
      </w:r>
      <w:r w:rsidR="007E68CF">
        <w:rPr>
          <w:sz w:val="24"/>
          <w:szCs w:val="24"/>
        </w:rPr>
        <w:t xml:space="preserve">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2A0CF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657619">
        <w:rPr>
          <w:sz w:val="24"/>
          <w:szCs w:val="24"/>
        </w:rPr>
        <w:t>241,4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657619">
        <w:rPr>
          <w:sz w:val="24"/>
          <w:szCs w:val="24"/>
        </w:rPr>
        <w:t>210,9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657619">
        <w:rPr>
          <w:sz w:val="24"/>
          <w:szCs w:val="24"/>
        </w:rPr>
        <w:t xml:space="preserve"> в 2022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BB7CC0">
        <w:rPr>
          <w:sz w:val="24"/>
          <w:szCs w:val="24"/>
        </w:rPr>
        <w:t>точненного плана 100</w:t>
      </w:r>
      <w:r w:rsidR="00740C33">
        <w:rPr>
          <w:sz w:val="24"/>
          <w:szCs w:val="24"/>
        </w:rPr>
        <w:t>,0</w:t>
      </w:r>
      <w:r w:rsidR="008E663C" w:rsidRPr="002A0CFE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456699">
        <w:rPr>
          <w:sz w:val="24"/>
          <w:szCs w:val="24"/>
        </w:rPr>
        <w:t>91,4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456699">
        <w:rPr>
          <w:sz w:val="24"/>
          <w:szCs w:val="24"/>
        </w:rPr>
        <w:t>42,5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456699">
        <w:rPr>
          <w:bCs/>
          <w:sz w:val="24"/>
          <w:szCs w:val="24"/>
        </w:rPr>
        <w:t>в 2022</w:t>
      </w:r>
      <w:r w:rsidR="007727D2" w:rsidRPr="002A0CFE">
        <w:rPr>
          <w:bCs/>
          <w:sz w:val="24"/>
          <w:szCs w:val="24"/>
        </w:rPr>
        <w:t>г.),</w:t>
      </w:r>
      <w:r w:rsidR="009E618B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456699">
        <w:rPr>
          <w:sz w:val="24"/>
          <w:szCs w:val="24"/>
        </w:rPr>
        <w:t>2,0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456699">
        <w:rPr>
          <w:sz w:val="24"/>
          <w:szCs w:val="24"/>
        </w:rPr>
        <w:t>1,8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456699">
        <w:rPr>
          <w:sz w:val="24"/>
          <w:szCs w:val="24"/>
        </w:rPr>
        <w:t>в 2022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lastRenderedPageBreak/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0C4FE5" w:rsidRPr="00115230" w:rsidTr="00CD3E6C">
        <w:trPr>
          <w:trHeight w:val="374"/>
        </w:trPr>
        <w:tc>
          <w:tcPr>
            <w:tcW w:w="4962" w:type="dxa"/>
            <w:vMerge w:val="restart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0C4FE5">
              <w:rPr>
                <w:sz w:val="24"/>
                <w:szCs w:val="24"/>
              </w:rPr>
              <w:t>на</w:t>
            </w:r>
            <w:proofErr w:type="gramEnd"/>
            <w:r w:rsidRPr="000C4FE5">
              <w:rPr>
                <w:sz w:val="24"/>
                <w:szCs w:val="24"/>
              </w:rPr>
              <w:t xml:space="preserve"> </w:t>
            </w:r>
          </w:p>
        </w:tc>
      </w:tr>
      <w:tr w:rsidR="000C4FE5" w:rsidRPr="00115230" w:rsidTr="00CD3E6C">
        <w:trPr>
          <w:trHeight w:val="251"/>
        </w:trPr>
        <w:tc>
          <w:tcPr>
            <w:tcW w:w="4962" w:type="dxa"/>
            <w:vMerge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 xml:space="preserve">        01.01.202</w:t>
            </w:r>
            <w:r w:rsidR="00C24D8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C4FE5" w:rsidRPr="000C4FE5" w:rsidRDefault="00F72C94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C24D84">
              <w:rPr>
                <w:sz w:val="24"/>
                <w:szCs w:val="24"/>
              </w:rPr>
              <w:t>01.2024</w:t>
            </w:r>
          </w:p>
        </w:tc>
      </w:tr>
      <w:tr w:rsidR="000C4FE5" w:rsidRPr="00115230" w:rsidTr="00CD3E6C">
        <w:trPr>
          <w:trHeight w:val="149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0C4FE5" w:rsidRPr="000C4FE5" w:rsidRDefault="00C24D84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164709</w:t>
            </w:r>
          </w:p>
        </w:tc>
        <w:tc>
          <w:tcPr>
            <w:tcW w:w="2268" w:type="dxa"/>
          </w:tcPr>
          <w:p w:rsidR="000C4FE5" w:rsidRPr="000C4FE5" w:rsidRDefault="00C24D84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194210</w:t>
            </w:r>
          </w:p>
        </w:tc>
      </w:tr>
      <w:tr w:rsidR="000C4FE5" w:rsidRPr="00115230" w:rsidTr="00CD3E6C">
        <w:trPr>
          <w:trHeight w:val="154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0C4FE5" w:rsidRPr="000C4FE5" w:rsidRDefault="00C24D84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</w:t>
            </w:r>
          </w:p>
        </w:tc>
        <w:tc>
          <w:tcPr>
            <w:tcW w:w="2268" w:type="dxa"/>
          </w:tcPr>
          <w:p w:rsidR="000C4FE5" w:rsidRPr="000C4FE5" w:rsidRDefault="00C24D84" w:rsidP="000C4FE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2684</w:t>
            </w:r>
          </w:p>
        </w:tc>
      </w:tr>
      <w:tr w:rsidR="000C4FE5" w:rsidRPr="00115230" w:rsidTr="00CD3E6C">
        <w:trPr>
          <w:trHeight w:val="270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0C4FE5" w:rsidRPr="000C4FE5" w:rsidRDefault="00C24D84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14311</w:t>
            </w:r>
          </w:p>
        </w:tc>
        <w:tc>
          <w:tcPr>
            <w:tcW w:w="2268" w:type="dxa"/>
          </w:tcPr>
          <w:p w:rsidR="000C4FE5" w:rsidRPr="000C4FE5" w:rsidRDefault="00C24D84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15777</w:t>
            </w:r>
          </w:p>
        </w:tc>
      </w:tr>
      <w:tr w:rsidR="000C4FE5" w:rsidRPr="00115230" w:rsidTr="00CD3E6C">
        <w:trPr>
          <w:trHeight w:val="355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0C4FE5" w:rsidRPr="000C4FE5" w:rsidRDefault="00C24D84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182082</w:t>
            </w:r>
          </w:p>
        </w:tc>
        <w:tc>
          <w:tcPr>
            <w:tcW w:w="2268" w:type="dxa"/>
          </w:tcPr>
          <w:p w:rsidR="000C4FE5" w:rsidRPr="000C4FE5" w:rsidRDefault="00C24D84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212671</w:t>
            </w:r>
          </w:p>
        </w:tc>
      </w:tr>
    </w:tbl>
    <w:p w:rsidR="006E4660" w:rsidRPr="00115230" w:rsidRDefault="006E4660" w:rsidP="00A1105D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Pr="00A1105D" w:rsidRDefault="00EE38D6" w:rsidP="00A1105D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увеличилась по состоянию на 01.01.2024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30589,0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3C7F65" w:rsidRDefault="00FA0C24" w:rsidP="00A228BE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3C7F65">
        <w:rPr>
          <w:sz w:val="24"/>
          <w:szCs w:val="24"/>
        </w:rPr>
        <w:t>в 2023</w:t>
      </w:r>
      <w:r w:rsidR="005818AB" w:rsidRPr="004E3B48">
        <w:rPr>
          <w:sz w:val="24"/>
          <w:szCs w:val="24"/>
        </w:rPr>
        <w:t xml:space="preserve">г. </w:t>
      </w:r>
      <w:r w:rsidR="003C7F65">
        <w:rPr>
          <w:sz w:val="24"/>
          <w:szCs w:val="24"/>
        </w:rPr>
        <w:t xml:space="preserve">составили 40,2 </w:t>
      </w:r>
      <w:proofErr w:type="spellStart"/>
      <w:r w:rsidR="003C7F65">
        <w:rPr>
          <w:sz w:val="24"/>
          <w:szCs w:val="24"/>
        </w:rPr>
        <w:t>тыс</w:t>
      </w:r>
      <w:proofErr w:type="gramStart"/>
      <w:r w:rsidR="003C7F65">
        <w:rPr>
          <w:sz w:val="24"/>
          <w:szCs w:val="24"/>
        </w:rPr>
        <w:t>.р</w:t>
      </w:r>
      <w:proofErr w:type="gramEnd"/>
      <w:r w:rsidR="003C7F65">
        <w:rPr>
          <w:sz w:val="24"/>
          <w:szCs w:val="24"/>
        </w:rPr>
        <w:t>уб</w:t>
      </w:r>
      <w:proofErr w:type="spellEnd"/>
    </w:p>
    <w:p w:rsidR="00052F6E" w:rsidRDefault="003C7F65" w:rsidP="00A228BE">
      <w:pPr>
        <w:ind w:firstLine="708"/>
        <w:contextualSpacing/>
        <w:jc w:val="both"/>
        <w:rPr>
          <w:sz w:val="24"/>
          <w:szCs w:val="24"/>
        </w:rPr>
      </w:pPr>
      <w:r w:rsidRPr="003C7F65">
        <w:rPr>
          <w:b/>
          <w:sz w:val="24"/>
          <w:szCs w:val="24"/>
        </w:rPr>
        <w:t>Доходы от оказания платных услуг</w:t>
      </w:r>
      <w:r>
        <w:rPr>
          <w:sz w:val="24"/>
          <w:szCs w:val="24"/>
        </w:rPr>
        <w:t xml:space="preserve"> – 40,0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 w:rsidR="00B43ECA">
        <w:rPr>
          <w:sz w:val="24"/>
          <w:szCs w:val="24"/>
        </w:rPr>
        <w:t>.</w:t>
      </w:r>
      <w:r w:rsidR="00CE3D2F" w:rsidRPr="004C67CA">
        <w:rPr>
          <w:sz w:val="24"/>
          <w:szCs w:val="24"/>
        </w:rPr>
        <w:t xml:space="preserve"> </w:t>
      </w:r>
    </w:p>
    <w:p w:rsidR="003C7F65" w:rsidRPr="00A228BE" w:rsidRDefault="003C7F65" w:rsidP="00A228BE">
      <w:pPr>
        <w:ind w:firstLine="708"/>
        <w:contextualSpacing/>
        <w:jc w:val="both"/>
        <w:rPr>
          <w:sz w:val="24"/>
          <w:szCs w:val="24"/>
        </w:rPr>
      </w:pPr>
      <w:r w:rsidRPr="003C7F65">
        <w:rPr>
          <w:b/>
          <w:sz w:val="24"/>
          <w:szCs w:val="24"/>
        </w:rPr>
        <w:t>Прочие неналоговые доходы</w:t>
      </w:r>
      <w:r>
        <w:rPr>
          <w:sz w:val="24"/>
          <w:szCs w:val="24"/>
        </w:rPr>
        <w:t xml:space="preserve"> -0,2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C05BF">
        <w:rPr>
          <w:sz w:val="24"/>
          <w:szCs w:val="24"/>
        </w:rPr>
        <w:t>в 2023</w:t>
      </w:r>
      <w:r w:rsidR="003B52D3" w:rsidRPr="004C67CA">
        <w:rPr>
          <w:sz w:val="24"/>
          <w:szCs w:val="24"/>
        </w:rPr>
        <w:t xml:space="preserve"> году составили </w:t>
      </w:r>
      <w:r w:rsidR="001C05BF">
        <w:rPr>
          <w:sz w:val="24"/>
          <w:szCs w:val="24"/>
        </w:rPr>
        <w:t>4282,3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1C05BF">
        <w:rPr>
          <w:sz w:val="24"/>
          <w:szCs w:val="24"/>
        </w:rPr>
        <w:t>4121,6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1C05BF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1C05BF">
        <w:rPr>
          <w:sz w:val="24"/>
          <w:szCs w:val="24"/>
        </w:rPr>
        <w:t>)</w:t>
      </w:r>
      <w:r w:rsidRPr="004C67CA">
        <w:rPr>
          <w:sz w:val="24"/>
          <w:szCs w:val="24"/>
        </w:rPr>
        <w:t xml:space="preserve">, исполнены на </w:t>
      </w:r>
      <w:r w:rsidR="001C05BF">
        <w:rPr>
          <w:sz w:val="24"/>
          <w:szCs w:val="24"/>
        </w:rPr>
        <w:t>76,0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1C05BF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>г.</w:t>
      </w:r>
      <w:r w:rsidR="001C05BF">
        <w:rPr>
          <w:sz w:val="24"/>
          <w:szCs w:val="24"/>
        </w:rPr>
        <w:t xml:space="preserve"> рост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1C05BF">
        <w:rPr>
          <w:sz w:val="24"/>
          <w:szCs w:val="24"/>
        </w:rPr>
        <w:t xml:space="preserve"> 160,7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ED5BBE">
        <w:rPr>
          <w:sz w:val="24"/>
          <w:szCs w:val="24"/>
        </w:rPr>
        <w:t xml:space="preserve"> – 305,7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ED5BBE">
        <w:rPr>
          <w:sz w:val="24"/>
          <w:szCs w:val="24"/>
        </w:rPr>
        <w:t>(332,9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ED5BBE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F3572D">
        <w:rPr>
          <w:sz w:val="24"/>
          <w:szCs w:val="24"/>
        </w:rPr>
        <w:t>инскому учету -113,3тыс</w:t>
      </w:r>
      <w:proofErr w:type="gramStart"/>
      <w:r w:rsidR="00F3572D">
        <w:rPr>
          <w:sz w:val="24"/>
          <w:szCs w:val="24"/>
        </w:rPr>
        <w:t>.р</w:t>
      </w:r>
      <w:proofErr w:type="gramEnd"/>
      <w:r w:rsidR="00F3572D">
        <w:rPr>
          <w:sz w:val="24"/>
          <w:szCs w:val="24"/>
        </w:rPr>
        <w:t>уб.(99,0</w:t>
      </w:r>
      <w:r w:rsidR="0058458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F3572D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F3572D">
        <w:rPr>
          <w:sz w:val="24"/>
          <w:szCs w:val="24"/>
        </w:rPr>
        <w:t>510,6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F3572D">
        <w:rPr>
          <w:sz w:val="24"/>
          <w:szCs w:val="24"/>
        </w:rPr>
        <w:t xml:space="preserve"> (703,6 </w:t>
      </w:r>
      <w:proofErr w:type="spellStart"/>
      <w:r w:rsidR="00F3572D">
        <w:rPr>
          <w:sz w:val="24"/>
          <w:szCs w:val="24"/>
        </w:rPr>
        <w:t>тыс.руб</w:t>
      </w:r>
      <w:proofErr w:type="spellEnd"/>
      <w:r w:rsidR="00F3572D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F3572D">
        <w:rPr>
          <w:sz w:val="24"/>
          <w:szCs w:val="24"/>
        </w:rPr>
        <w:t>3597,0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F3572D">
        <w:rPr>
          <w:sz w:val="24"/>
          <w:szCs w:val="24"/>
        </w:rPr>
        <w:t>2655,1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F3572D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9D7827" w:rsidRDefault="00C226D3" w:rsidP="009D7827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F3572D">
        <w:rPr>
          <w:sz w:val="24"/>
          <w:szCs w:val="24"/>
        </w:rPr>
        <w:t>25,0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F3572D">
        <w:rPr>
          <w:sz w:val="24"/>
          <w:szCs w:val="24"/>
        </w:rPr>
        <w:t xml:space="preserve"> (331,0 </w:t>
      </w:r>
      <w:proofErr w:type="spellStart"/>
      <w:r w:rsidR="00F3572D">
        <w:rPr>
          <w:sz w:val="24"/>
          <w:szCs w:val="24"/>
        </w:rPr>
        <w:t>тыс.руб</w:t>
      </w:r>
      <w:proofErr w:type="spellEnd"/>
      <w:r w:rsidR="00F3572D">
        <w:rPr>
          <w:sz w:val="24"/>
          <w:szCs w:val="24"/>
        </w:rPr>
        <w:t>. в 2022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B54231" w:rsidRPr="009D7827" w:rsidRDefault="00440A10" w:rsidP="00932910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93652">
        <w:rPr>
          <w:sz w:val="24"/>
          <w:szCs w:val="24"/>
        </w:rPr>
        <w:t>На  исполнение   расходн</w:t>
      </w:r>
      <w:r w:rsidR="00B55809">
        <w:rPr>
          <w:sz w:val="24"/>
          <w:szCs w:val="24"/>
        </w:rPr>
        <w:t xml:space="preserve">ой  части бюджета  </w:t>
      </w:r>
      <w:proofErr w:type="spellStart"/>
      <w:r w:rsidR="00B55809">
        <w:rPr>
          <w:sz w:val="24"/>
          <w:szCs w:val="24"/>
        </w:rPr>
        <w:t>Девицкого</w:t>
      </w:r>
      <w:proofErr w:type="spellEnd"/>
      <w:r w:rsidR="003D48E5" w:rsidRPr="00B93652">
        <w:rPr>
          <w:sz w:val="24"/>
          <w:szCs w:val="24"/>
        </w:rPr>
        <w:t xml:space="preserve">  сельского поселения  в отче</w:t>
      </w:r>
      <w:r w:rsidR="003D48E5" w:rsidRPr="00B93652">
        <w:rPr>
          <w:sz w:val="24"/>
          <w:szCs w:val="24"/>
        </w:rPr>
        <w:t>т</w:t>
      </w:r>
      <w:r w:rsidR="003D48E5" w:rsidRPr="00B93652">
        <w:rPr>
          <w:sz w:val="24"/>
          <w:szCs w:val="24"/>
        </w:rPr>
        <w:t>ном  го</w:t>
      </w:r>
      <w:r w:rsidR="00BB30EB">
        <w:rPr>
          <w:sz w:val="24"/>
          <w:szCs w:val="24"/>
        </w:rPr>
        <w:t xml:space="preserve">ду   направлено  6193,2 </w:t>
      </w:r>
      <w:proofErr w:type="spellStart"/>
      <w:r w:rsidR="00BB30EB">
        <w:rPr>
          <w:sz w:val="24"/>
          <w:szCs w:val="24"/>
        </w:rPr>
        <w:t>тыс</w:t>
      </w:r>
      <w:proofErr w:type="gramStart"/>
      <w:r w:rsidR="00BB30EB">
        <w:rPr>
          <w:sz w:val="24"/>
          <w:szCs w:val="24"/>
        </w:rPr>
        <w:t>.р</w:t>
      </w:r>
      <w:proofErr w:type="gramEnd"/>
      <w:r w:rsidR="00BB30EB">
        <w:rPr>
          <w:sz w:val="24"/>
          <w:szCs w:val="24"/>
        </w:rPr>
        <w:t>уб</w:t>
      </w:r>
      <w:proofErr w:type="spellEnd"/>
      <w:r w:rsidR="00BB30EB">
        <w:rPr>
          <w:sz w:val="24"/>
          <w:szCs w:val="24"/>
        </w:rPr>
        <w:t>.(5304,4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тыс.ру</w:t>
      </w:r>
      <w:r w:rsidR="00BB30EB">
        <w:rPr>
          <w:sz w:val="24"/>
          <w:szCs w:val="24"/>
        </w:rPr>
        <w:t>б</w:t>
      </w:r>
      <w:proofErr w:type="spellEnd"/>
      <w:r w:rsidR="00BB30EB">
        <w:rPr>
          <w:sz w:val="24"/>
          <w:szCs w:val="24"/>
        </w:rPr>
        <w:t>. в 2022г.), что составило 88,1</w:t>
      </w:r>
      <w:r w:rsidR="003D48E5" w:rsidRPr="00B93652">
        <w:rPr>
          <w:sz w:val="24"/>
          <w:szCs w:val="24"/>
        </w:rPr>
        <w:t>%  уто</w:t>
      </w:r>
      <w:r w:rsidR="003D48E5" w:rsidRPr="00B93652">
        <w:rPr>
          <w:sz w:val="24"/>
          <w:szCs w:val="24"/>
        </w:rPr>
        <w:t>ч</w:t>
      </w:r>
      <w:r w:rsidR="003D48E5" w:rsidRPr="00B93652">
        <w:rPr>
          <w:sz w:val="24"/>
          <w:szCs w:val="24"/>
        </w:rPr>
        <w:t xml:space="preserve">ненных  плановых  назначений. От уровня  предыдущего года расходы  в </w:t>
      </w:r>
      <w:r w:rsidR="00BB30EB">
        <w:rPr>
          <w:sz w:val="24"/>
          <w:szCs w:val="24"/>
        </w:rPr>
        <w:t>2023г. больше на 888,8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</w:t>
      </w:r>
      <w:proofErr w:type="gramStart"/>
      <w:r w:rsidR="003D48E5" w:rsidRPr="00B93652">
        <w:rPr>
          <w:sz w:val="24"/>
          <w:szCs w:val="24"/>
        </w:rPr>
        <w:t>.р</w:t>
      </w:r>
      <w:proofErr w:type="gramEnd"/>
      <w:r w:rsidR="003D48E5" w:rsidRPr="00B93652">
        <w:rPr>
          <w:sz w:val="24"/>
          <w:szCs w:val="24"/>
        </w:rPr>
        <w:t>уб</w:t>
      </w:r>
      <w:proofErr w:type="spellEnd"/>
      <w:r w:rsidR="003D48E5" w:rsidRPr="00B93652">
        <w:rPr>
          <w:sz w:val="24"/>
          <w:szCs w:val="24"/>
        </w:rPr>
        <w:t>.</w:t>
      </w:r>
    </w:p>
    <w:p w:rsidR="003B32D3" w:rsidRPr="00F673FB" w:rsidRDefault="00DC74B0" w:rsidP="00F673FB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447EC1">
        <w:rPr>
          <w:bCs/>
          <w:sz w:val="24"/>
          <w:szCs w:val="24"/>
        </w:rPr>
        <w:t>Девицкого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BB30EB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841"/>
        <w:gridCol w:w="851"/>
        <w:gridCol w:w="864"/>
        <w:gridCol w:w="921"/>
        <w:gridCol w:w="1075"/>
        <w:gridCol w:w="1174"/>
        <w:gridCol w:w="1069"/>
      </w:tblGrid>
      <w:tr w:rsidR="00A36489" w:rsidRPr="00A36489" w:rsidTr="00A36489">
        <w:trPr>
          <w:trHeight w:val="690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Наименование разд</w:t>
            </w:r>
            <w:r w:rsidRPr="00A36489">
              <w:rPr>
                <w:sz w:val="18"/>
                <w:szCs w:val="18"/>
              </w:rPr>
              <w:t>е</w:t>
            </w:r>
            <w:r w:rsidRPr="00A36489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2022 ф</w:t>
            </w:r>
            <w:r w:rsidRPr="00A36489">
              <w:rPr>
                <w:sz w:val="18"/>
                <w:szCs w:val="18"/>
              </w:rPr>
              <w:t>и</w:t>
            </w:r>
            <w:r w:rsidRPr="00A36489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A36489">
              <w:rPr>
                <w:sz w:val="18"/>
                <w:szCs w:val="18"/>
              </w:rPr>
              <w:t>тыс</w:t>
            </w:r>
            <w:proofErr w:type="gramStart"/>
            <w:r w:rsidRPr="00A36489">
              <w:rPr>
                <w:sz w:val="18"/>
                <w:szCs w:val="18"/>
              </w:rPr>
              <w:t>.р</w:t>
            </w:r>
            <w:proofErr w:type="gramEnd"/>
            <w:r w:rsidRPr="00A36489">
              <w:rPr>
                <w:sz w:val="18"/>
                <w:szCs w:val="18"/>
              </w:rPr>
              <w:t>уб</w:t>
            </w:r>
            <w:proofErr w:type="spellEnd"/>
            <w:r w:rsidRPr="00A36489">
              <w:rPr>
                <w:sz w:val="18"/>
                <w:szCs w:val="18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A36489">
              <w:rPr>
                <w:sz w:val="18"/>
                <w:szCs w:val="18"/>
              </w:rPr>
              <w:t>год</w:t>
            </w:r>
            <w:proofErr w:type="gramStart"/>
            <w:r w:rsidRPr="00A36489">
              <w:rPr>
                <w:sz w:val="18"/>
                <w:szCs w:val="18"/>
              </w:rPr>
              <w:t>,т</w:t>
            </w:r>
            <w:proofErr w:type="gramEnd"/>
            <w:r w:rsidRPr="00A36489">
              <w:rPr>
                <w:sz w:val="18"/>
                <w:szCs w:val="18"/>
              </w:rPr>
              <w:t>ыс.руб</w:t>
            </w:r>
            <w:proofErr w:type="spellEnd"/>
            <w:r w:rsidRPr="00A36489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Факт 2023г. к плану,%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22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Структура, %</w:t>
            </w:r>
          </w:p>
        </w:tc>
      </w:tr>
      <w:tr w:rsidR="00A36489" w:rsidRPr="00A36489" w:rsidTr="00A36489">
        <w:trPr>
          <w:trHeight w:val="1290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89" w:rsidRPr="00A36489" w:rsidRDefault="00A36489" w:rsidP="00A36489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89" w:rsidRPr="00A36489" w:rsidRDefault="00A36489" w:rsidP="00A3648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89" w:rsidRPr="00A36489" w:rsidRDefault="00A36489" w:rsidP="00A36489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 xml:space="preserve">в </w:t>
            </w:r>
            <w:proofErr w:type="spellStart"/>
            <w:r w:rsidRPr="00A36489">
              <w:rPr>
                <w:sz w:val="18"/>
                <w:szCs w:val="18"/>
              </w:rPr>
              <w:t>абс</w:t>
            </w:r>
            <w:r w:rsidRPr="00A36489">
              <w:rPr>
                <w:sz w:val="18"/>
                <w:szCs w:val="18"/>
              </w:rPr>
              <w:t>о</w:t>
            </w:r>
            <w:r w:rsidRPr="00A36489">
              <w:rPr>
                <w:sz w:val="18"/>
                <w:szCs w:val="18"/>
              </w:rPr>
              <w:t>лют</w:t>
            </w:r>
            <w:proofErr w:type="spellEnd"/>
            <w:r w:rsidRPr="00A36489">
              <w:rPr>
                <w:sz w:val="18"/>
                <w:szCs w:val="18"/>
              </w:rPr>
              <w:t xml:space="preserve">-ном </w:t>
            </w:r>
            <w:proofErr w:type="spellStart"/>
            <w:r w:rsidRPr="00A36489">
              <w:rPr>
                <w:sz w:val="18"/>
                <w:szCs w:val="18"/>
              </w:rPr>
              <w:t>выра-жении</w:t>
            </w:r>
            <w:proofErr w:type="spellEnd"/>
            <w:r w:rsidRPr="00A36489">
              <w:rPr>
                <w:sz w:val="18"/>
                <w:szCs w:val="18"/>
              </w:rPr>
              <w:t xml:space="preserve">, </w:t>
            </w:r>
            <w:proofErr w:type="spellStart"/>
            <w:r w:rsidRPr="00A36489">
              <w:rPr>
                <w:sz w:val="18"/>
                <w:szCs w:val="18"/>
              </w:rPr>
              <w:t>тыс</w:t>
            </w:r>
            <w:proofErr w:type="gramStart"/>
            <w:r w:rsidRPr="00A36489">
              <w:rPr>
                <w:sz w:val="18"/>
                <w:szCs w:val="18"/>
              </w:rPr>
              <w:t>.р</w:t>
            </w:r>
            <w:proofErr w:type="gramEnd"/>
            <w:r w:rsidRPr="00A36489">
              <w:rPr>
                <w:sz w:val="18"/>
                <w:szCs w:val="18"/>
              </w:rPr>
              <w:t>уб</w:t>
            </w:r>
            <w:proofErr w:type="spellEnd"/>
            <w:r w:rsidRPr="00A36489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в относ</w:t>
            </w:r>
            <w:r w:rsidRPr="00A36489">
              <w:rPr>
                <w:sz w:val="18"/>
                <w:szCs w:val="18"/>
              </w:rPr>
              <w:t>и</w:t>
            </w:r>
            <w:r w:rsidRPr="00A36489">
              <w:rPr>
                <w:sz w:val="18"/>
                <w:szCs w:val="18"/>
              </w:rPr>
              <w:t>тельном выраж</w:t>
            </w:r>
            <w:r w:rsidRPr="00A36489">
              <w:rPr>
                <w:sz w:val="18"/>
                <w:szCs w:val="18"/>
              </w:rPr>
              <w:t>е</w:t>
            </w:r>
            <w:r w:rsidRPr="00A36489">
              <w:rPr>
                <w:sz w:val="18"/>
                <w:szCs w:val="18"/>
              </w:rPr>
              <w:t>нии, 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2022 ф</w:t>
            </w:r>
            <w:r w:rsidRPr="00A36489">
              <w:rPr>
                <w:sz w:val="18"/>
                <w:szCs w:val="18"/>
              </w:rPr>
              <w:t>и</w:t>
            </w:r>
            <w:r w:rsidRPr="00A36489">
              <w:rPr>
                <w:sz w:val="18"/>
                <w:szCs w:val="18"/>
              </w:rPr>
              <w:t xml:space="preserve">нансовый год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center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2023 ф</w:t>
            </w:r>
            <w:r w:rsidRPr="00A36489">
              <w:rPr>
                <w:sz w:val="18"/>
                <w:szCs w:val="18"/>
              </w:rPr>
              <w:t>и</w:t>
            </w:r>
            <w:r w:rsidRPr="00A36489">
              <w:rPr>
                <w:sz w:val="18"/>
                <w:szCs w:val="18"/>
              </w:rPr>
              <w:t xml:space="preserve">нансовый год </w:t>
            </w:r>
          </w:p>
        </w:tc>
      </w:tr>
      <w:tr w:rsidR="00A36489" w:rsidRPr="00A36489" w:rsidTr="00844E9A">
        <w:trPr>
          <w:trHeight w:val="573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2 230,5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3 251,9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3 251,9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1 021,4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145,8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42,0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52,5</w:t>
            </w:r>
          </w:p>
        </w:tc>
      </w:tr>
      <w:tr w:rsidR="00A36489" w:rsidRPr="00A36489" w:rsidTr="00A36489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Национальная  обор</w:t>
            </w:r>
            <w:r w:rsidRPr="00A36489">
              <w:rPr>
                <w:sz w:val="18"/>
                <w:szCs w:val="18"/>
              </w:rPr>
              <w:t>о</w:t>
            </w:r>
            <w:r w:rsidRPr="00A36489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99,0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114,4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1,8</w:t>
            </w:r>
          </w:p>
        </w:tc>
      </w:tr>
      <w:tr w:rsidR="00A36489" w:rsidRPr="00A36489" w:rsidTr="00844E9A">
        <w:trPr>
          <w:trHeight w:val="88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Национальная  бе</w:t>
            </w:r>
            <w:r w:rsidRPr="00A36489">
              <w:rPr>
                <w:sz w:val="18"/>
                <w:szCs w:val="18"/>
              </w:rPr>
              <w:t>з</w:t>
            </w:r>
            <w:r w:rsidRPr="00A36489">
              <w:rPr>
                <w:sz w:val="18"/>
                <w:szCs w:val="18"/>
              </w:rPr>
              <w:t>опасность  и  прав</w:t>
            </w:r>
            <w:r w:rsidRPr="00A36489">
              <w:rPr>
                <w:sz w:val="18"/>
                <w:szCs w:val="18"/>
              </w:rPr>
              <w:t>о</w:t>
            </w:r>
            <w:r w:rsidRPr="00A36489">
              <w:rPr>
                <w:sz w:val="18"/>
                <w:szCs w:val="18"/>
              </w:rPr>
              <w:t>охранительная  де</w:t>
            </w:r>
            <w:r w:rsidRPr="00A36489">
              <w:rPr>
                <w:sz w:val="18"/>
                <w:szCs w:val="18"/>
              </w:rPr>
              <w:t>я</w:t>
            </w:r>
            <w:r w:rsidRPr="00A36489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0,0</w:t>
            </w:r>
          </w:p>
        </w:tc>
      </w:tr>
      <w:tr w:rsidR="00A36489" w:rsidRPr="00A36489" w:rsidTr="00A36489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lastRenderedPageBreak/>
              <w:t>Национальная экон</w:t>
            </w:r>
            <w:r w:rsidRPr="00A36489">
              <w:rPr>
                <w:sz w:val="18"/>
                <w:szCs w:val="18"/>
              </w:rPr>
              <w:t>о</w:t>
            </w:r>
            <w:r w:rsidRPr="00A36489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532,4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1 346,7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510,6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37,9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-21,8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95,9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8,2</w:t>
            </w:r>
          </w:p>
        </w:tc>
      </w:tr>
      <w:tr w:rsidR="00A36489" w:rsidRPr="00A36489" w:rsidTr="00915769">
        <w:trPr>
          <w:trHeight w:val="464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Жилищно-коммунальное хозя</w:t>
            </w:r>
            <w:r w:rsidRPr="00A36489">
              <w:rPr>
                <w:sz w:val="18"/>
                <w:szCs w:val="18"/>
              </w:rPr>
              <w:t>й</w:t>
            </w:r>
            <w:r w:rsidRPr="00A36489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683,9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403,6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403,6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-280,3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59,0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12,9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6,5</w:t>
            </w:r>
          </w:p>
        </w:tc>
      </w:tr>
      <w:tr w:rsidR="00A36489" w:rsidRPr="00A36489" w:rsidTr="00A36489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1 672,6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1 814,1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1 814,1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141,5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108,5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31,5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29,3</w:t>
            </w:r>
          </w:p>
        </w:tc>
      </w:tr>
      <w:tr w:rsidR="00A36489" w:rsidRPr="00A36489" w:rsidTr="00844E9A">
        <w:trPr>
          <w:trHeight w:val="229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86,0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99,7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13,7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115,9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sz w:val="18"/>
                <w:szCs w:val="18"/>
              </w:rPr>
            </w:pPr>
            <w:r w:rsidRPr="00A36489">
              <w:rPr>
                <w:sz w:val="18"/>
                <w:szCs w:val="18"/>
              </w:rPr>
              <w:t>1,6</w:t>
            </w:r>
          </w:p>
        </w:tc>
      </w:tr>
      <w:tr w:rsidR="00A36489" w:rsidRPr="00A36489" w:rsidTr="00A36489">
        <w:trPr>
          <w:trHeight w:val="52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rPr>
                <w:b/>
                <w:bCs/>
                <w:sz w:val="18"/>
                <w:szCs w:val="18"/>
              </w:rPr>
            </w:pPr>
            <w:r w:rsidRPr="00A36489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b/>
                <w:bCs/>
                <w:sz w:val="18"/>
                <w:szCs w:val="18"/>
              </w:rPr>
            </w:pPr>
            <w:r w:rsidRPr="00A36489">
              <w:rPr>
                <w:b/>
                <w:bCs/>
                <w:sz w:val="18"/>
                <w:szCs w:val="18"/>
              </w:rPr>
              <w:t>5 304,4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b/>
                <w:bCs/>
                <w:sz w:val="18"/>
                <w:szCs w:val="18"/>
              </w:rPr>
            </w:pPr>
            <w:r w:rsidRPr="00A36489">
              <w:rPr>
                <w:b/>
                <w:bCs/>
                <w:sz w:val="18"/>
                <w:szCs w:val="18"/>
              </w:rPr>
              <w:t>7 029,3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b/>
                <w:bCs/>
                <w:sz w:val="18"/>
                <w:szCs w:val="18"/>
              </w:rPr>
            </w:pPr>
            <w:r w:rsidRPr="00A36489">
              <w:rPr>
                <w:b/>
                <w:bCs/>
                <w:sz w:val="18"/>
                <w:szCs w:val="18"/>
              </w:rPr>
              <w:t>6 193,2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b/>
                <w:bCs/>
                <w:sz w:val="18"/>
                <w:szCs w:val="18"/>
              </w:rPr>
            </w:pPr>
            <w:r w:rsidRPr="00A36489">
              <w:rPr>
                <w:b/>
                <w:bCs/>
                <w:sz w:val="18"/>
                <w:szCs w:val="18"/>
              </w:rPr>
              <w:t>88,1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b/>
                <w:bCs/>
                <w:sz w:val="18"/>
                <w:szCs w:val="18"/>
              </w:rPr>
            </w:pPr>
            <w:r w:rsidRPr="00A36489">
              <w:rPr>
                <w:b/>
                <w:bCs/>
                <w:sz w:val="18"/>
                <w:szCs w:val="18"/>
              </w:rPr>
              <w:t>888,8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b/>
                <w:bCs/>
                <w:sz w:val="18"/>
                <w:szCs w:val="18"/>
              </w:rPr>
            </w:pPr>
            <w:r w:rsidRPr="00A36489">
              <w:rPr>
                <w:b/>
                <w:bCs/>
                <w:sz w:val="18"/>
                <w:szCs w:val="18"/>
              </w:rPr>
              <w:t>116,8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b/>
                <w:bCs/>
                <w:sz w:val="18"/>
                <w:szCs w:val="18"/>
              </w:rPr>
            </w:pPr>
            <w:r w:rsidRPr="00A3648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489" w:rsidRPr="00A36489" w:rsidRDefault="00A36489" w:rsidP="00A36489">
            <w:pPr>
              <w:jc w:val="right"/>
              <w:rPr>
                <w:b/>
                <w:bCs/>
                <w:sz w:val="18"/>
                <w:szCs w:val="18"/>
              </w:rPr>
            </w:pPr>
            <w:r w:rsidRPr="00A36489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9D7827" w:rsidRPr="00B93652" w:rsidRDefault="009D7827" w:rsidP="009D7827">
      <w:pPr>
        <w:contextualSpacing/>
        <w:jc w:val="both"/>
        <w:rPr>
          <w:sz w:val="24"/>
          <w:szCs w:val="24"/>
        </w:rPr>
      </w:pPr>
      <w:r w:rsidRPr="00B93652">
        <w:rPr>
          <w:b/>
          <w:bCs/>
          <w:sz w:val="24"/>
          <w:szCs w:val="24"/>
        </w:rPr>
        <w:t xml:space="preserve">     </w:t>
      </w:r>
      <w:r w:rsidR="004D080C">
        <w:rPr>
          <w:b/>
          <w:bCs/>
          <w:sz w:val="24"/>
          <w:szCs w:val="24"/>
        </w:rPr>
        <w:t xml:space="preserve">    </w:t>
      </w:r>
      <w:r w:rsidRPr="00B93652">
        <w:rPr>
          <w:b/>
          <w:bCs/>
          <w:sz w:val="24"/>
          <w:szCs w:val="24"/>
        </w:rPr>
        <w:t>5.1.Расходы на общегосударственные вопросы (раздел 01).</w:t>
      </w:r>
      <w:r w:rsidRPr="00B93652">
        <w:rPr>
          <w:sz w:val="24"/>
          <w:szCs w:val="24"/>
        </w:rPr>
        <w:t xml:space="preserve">  Анализ структуры ра</w:t>
      </w:r>
      <w:r w:rsidRPr="00B93652">
        <w:rPr>
          <w:sz w:val="24"/>
          <w:szCs w:val="24"/>
        </w:rPr>
        <w:t>с</w:t>
      </w:r>
      <w:r w:rsidRPr="00B93652">
        <w:rPr>
          <w:sz w:val="24"/>
          <w:szCs w:val="24"/>
        </w:rPr>
        <w:t>ходной части бюджета поселения  показывает, что основная  доля расходов</w:t>
      </w:r>
      <w:r w:rsidR="00BA0270">
        <w:rPr>
          <w:sz w:val="24"/>
          <w:szCs w:val="24"/>
        </w:rPr>
        <w:t xml:space="preserve"> в объеме 3251,9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</w:t>
      </w:r>
      <w:r w:rsidR="00BA0270">
        <w:rPr>
          <w:sz w:val="24"/>
          <w:szCs w:val="24"/>
        </w:rPr>
        <w:t>с</w:t>
      </w:r>
      <w:proofErr w:type="gramStart"/>
      <w:r w:rsidR="00BA0270">
        <w:rPr>
          <w:sz w:val="24"/>
          <w:szCs w:val="24"/>
        </w:rPr>
        <w:t>.р</w:t>
      </w:r>
      <w:proofErr w:type="gramEnd"/>
      <w:r w:rsidR="00BA0270">
        <w:rPr>
          <w:sz w:val="24"/>
          <w:szCs w:val="24"/>
        </w:rPr>
        <w:t>уб</w:t>
      </w:r>
      <w:proofErr w:type="spellEnd"/>
      <w:r w:rsidR="00BA0270">
        <w:rPr>
          <w:sz w:val="24"/>
          <w:szCs w:val="24"/>
        </w:rPr>
        <w:t>. (2230,5 тыс. руб.  в 2022г.)  или 52,5</w:t>
      </w:r>
      <w:r w:rsidRPr="00B93652">
        <w:rPr>
          <w:sz w:val="24"/>
          <w:szCs w:val="24"/>
        </w:rPr>
        <w:t>% от общей суммы расходов направлена на ф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нансирование  </w:t>
      </w:r>
      <w:r w:rsidRPr="00B93652">
        <w:rPr>
          <w:b/>
          <w:sz w:val="24"/>
          <w:szCs w:val="24"/>
        </w:rPr>
        <w:t>общегосударственных вопросов</w:t>
      </w:r>
      <w:r w:rsidRPr="00B93652">
        <w:rPr>
          <w:sz w:val="24"/>
          <w:szCs w:val="24"/>
        </w:rPr>
        <w:t>, что  составляет 100% от уточ</w:t>
      </w:r>
      <w:r w:rsidR="00BA0270">
        <w:rPr>
          <w:sz w:val="24"/>
          <w:szCs w:val="24"/>
        </w:rPr>
        <w:t>ненного плана  и на 45,8%  больше   исполнения  2022</w:t>
      </w:r>
      <w:r w:rsidRPr="00B93652">
        <w:rPr>
          <w:sz w:val="24"/>
          <w:szCs w:val="24"/>
        </w:rPr>
        <w:t xml:space="preserve"> года.</w:t>
      </w:r>
    </w:p>
    <w:p w:rsidR="00C16A48" w:rsidRPr="00FD3FC4" w:rsidRDefault="009D7827" w:rsidP="00FD3FC4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 w:rsidR="00BA0270">
        <w:rPr>
          <w:sz w:val="24"/>
          <w:szCs w:val="24"/>
        </w:rPr>
        <w:t>(включая главу поселения) в 2023</w:t>
      </w:r>
      <w:r w:rsidRPr="00B93652">
        <w:rPr>
          <w:sz w:val="24"/>
          <w:szCs w:val="24"/>
        </w:rPr>
        <w:t xml:space="preserve"> году составили </w:t>
      </w:r>
      <w:r w:rsidR="00BA0270">
        <w:rPr>
          <w:sz w:val="24"/>
          <w:szCs w:val="24"/>
        </w:rPr>
        <w:t>1620,8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. или  </w:t>
      </w:r>
      <w:r w:rsidR="00BA0270">
        <w:rPr>
          <w:sz w:val="24"/>
          <w:szCs w:val="24"/>
        </w:rPr>
        <w:t>26,2</w:t>
      </w:r>
      <w:r w:rsidRPr="00B93652">
        <w:rPr>
          <w:sz w:val="24"/>
          <w:szCs w:val="24"/>
        </w:rPr>
        <w:t>%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BA0270">
        <w:rPr>
          <w:sz w:val="24"/>
          <w:szCs w:val="24"/>
        </w:rPr>
        <w:t>1317,6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Правительством Воронежской  обл</w:t>
      </w:r>
      <w:r w:rsidRPr="00B93652">
        <w:rPr>
          <w:sz w:val="24"/>
          <w:szCs w:val="24"/>
        </w:rPr>
        <w:t>а</w:t>
      </w:r>
      <w:r w:rsidR="000063B2">
        <w:rPr>
          <w:sz w:val="24"/>
          <w:szCs w:val="24"/>
        </w:rPr>
        <w:t>сти от 08.12.2022г. №1291</w:t>
      </w:r>
      <w:bookmarkStart w:id="0" w:name="_GoBack"/>
      <w:bookmarkEnd w:id="0"/>
      <w:r w:rsidRPr="00B93652">
        <w:rPr>
          <w:sz w:val="24"/>
          <w:szCs w:val="24"/>
        </w:rPr>
        <w:t xml:space="preserve">-р </w:t>
      </w:r>
      <w:r>
        <w:rPr>
          <w:sz w:val="24"/>
          <w:szCs w:val="24"/>
        </w:rPr>
        <w:t xml:space="preserve">(о </w:t>
      </w:r>
      <w:r w:rsidR="00BA0270">
        <w:rPr>
          <w:sz w:val="24"/>
          <w:szCs w:val="24"/>
        </w:rPr>
        <w:t>внесении изменения от 13.11.2023г. №856</w:t>
      </w:r>
      <w:r>
        <w:rPr>
          <w:sz w:val="24"/>
          <w:szCs w:val="24"/>
        </w:rPr>
        <w:t xml:space="preserve">-р) </w:t>
      </w:r>
      <w:r w:rsidRPr="00B93652">
        <w:rPr>
          <w:sz w:val="24"/>
          <w:szCs w:val="24"/>
        </w:rPr>
        <w:t>в  сум</w:t>
      </w:r>
      <w:r w:rsidR="00BA0270">
        <w:rPr>
          <w:sz w:val="24"/>
          <w:szCs w:val="24"/>
        </w:rPr>
        <w:t>ме 1382</w:t>
      </w:r>
      <w:r>
        <w:rPr>
          <w:sz w:val="24"/>
          <w:szCs w:val="24"/>
        </w:rPr>
        <w:t>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BD20D8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>
        <w:rPr>
          <w:sz w:val="24"/>
          <w:szCs w:val="24"/>
        </w:rPr>
        <w:t>с</w:t>
      </w:r>
      <w:r w:rsidR="002B6F0E">
        <w:rPr>
          <w:sz w:val="24"/>
          <w:szCs w:val="24"/>
        </w:rPr>
        <w:t>ходы в 2023 году составили 113,3 тыс. руб. (в 2022 году 99,0</w:t>
      </w:r>
      <w:r w:rsidRPr="00D40560">
        <w:rPr>
          <w:sz w:val="24"/>
          <w:szCs w:val="24"/>
        </w:rPr>
        <w:t xml:space="preserve"> тыс. руб.)</w:t>
      </w:r>
      <w:r w:rsidRPr="00D40560">
        <w:rPr>
          <w:bCs/>
          <w:sz w:val="24"/>
          <w:szCs w:val="24"/>
        </w:rPr>
        <w:t xml:space="preserve">. Плановые назначения выполнены на     </w:t>
      </w:r>
      <w:r w:rsidR="00613CDF">
        <w:rPr>
          <w:bCs/>
          <w:sz w:val="24"/>
          <w:szCs w:val="24"/>
        </w:rPr>
        <w:t xml:space="preserve">    </w:t>
      </w:r>
      <w:r w:rsidRPr="00D40560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D40560">
        <w:rPr>
          <w:bCs/>
          <w:sz w:val="24"/>
          <w:szCs w:val="24"/>
        </w:rPr>
        <w:t>на</w:t>
      </w:r>
      <w:proofErr w:type="gramEnd"/>
      <w:r w:rsidRPr="00D40560">
        <w:rPr>
          <w:sz w:val="24"/>
          <w:szCs w:val="24"/>
        </w:rPr>
        <w:t xml:space="preserve">: </w:t>
      </w:r>
    </w:p>
    <w:p w:rsidR="00292D6F" w:rsidRPr="002500DF" w:rsidRDefault="00292D6F" w:rsidP="00292D6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2500DF">
        <w:rPr>
          <w:sz w:val="24"/>
          <w:szCs w:val="24"/>
        </w:rPr>
        <w:t>оплату труда с н</w:t>
      </w:r>
      <w:r w:rsidR="00B64044">
        <w:rPr>
          <w:sz w:val="24"/>
          <w:szCs w:val="24"/>
        </w:rPr>
        <w:t>а</w:t>
      </w:r>
      <w:r w:rsidR="001A7C59">
        <w:rPr>
          <w:sz w:val="24"/>
          <w:szCs w:val="24"/>
        </w:rPr>
        <w:t xml:space="preserve">числениями- 100,1 </w:t>
      </w:r>
      <w:r w:rsidR="002B6F0E">
        <w:rPr>
          <w:sz w:val="24"/>
          <w:szCs w:val="24"/>
        </w:rPr>
        <w:t>тыс. руб. (92,4  тыс. руб. в 2022</w:t>
      </w:r>
      <w:r w:rsidRPr="002500DF">
        <w:rPr>
          <w:sz w:val="24"/>
          <w:szCs w:val="24"/>
        </w:rPr>
        <w:t>г.);</w:t>
      </w:r>
    </w:p>
    <w:p w:rsidR="002500DF" w:rsidRPr="002500DF" w:rsidRDefault="001A7C59" w:rsidP="00292D6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 -1,1</w:t>
      </w:r>
      <w:r w:rsidR="002500DF" w:rsidRPr="002500DF">
        <w:rPr>
          <w:sz w:val="24"/>
          <w:szCs w:val="24"/>
        </w:rPr>
        <w:t xml:space="preserve"> </w:t>
      </w:r>
      <w:proofErr w:type="spellStart"/>
      <w:r w:rsidR="002500DF" w:rsidRPr="002500DF">
        <w:rPr>
          <w:sz w:val="24"/>
          <w:szCs w:val="24"/>
        </w:rPr>
        <w:t>тыс</w:t>
      </w:r>
      <w:proofErr w:type="gramStart"/>
      <w:r w:rsidR="002500DF" w:rsidRPr="002500DF">
        <w:rPr>
          <w:sz w:val="24"/>
          <w:szCs w:val="24"/>
        </w:rPr>
        <w:t>.р</w:t>
      </w:r>
      <w:proofErr w:type="gramEnd"/>
      <w:r w:rsidR="002500DF" w:rsidRPr="002500DF">
        <w:rPr>
          <w:sz w:val="24"/>
          <w:szCs w:val="24"/>
        </w:rPr>
        <w:t>уб</w:t>
      </w:r>
      <w:proofErr w:type="spellEnd"/>
      <w:r w:rsidR="002500DF" w:rsidRPr="002500DF">
        <w:rPr>
          <w:sz w:val="24"/>
          <w:szCs w:val="24"/>
        </w:rPr>
        <w:t>.</w:t>
      </w:r>
      <w:r>
        <w:rPr>
          <w:sz w:val="24"/>
          <w:szCs w:val="24"/>
        </w:rPr>
        <w:t xml:space="preserve"> (в 2022г. 0,9</w:t>
      </w:r>
      <w:r w:rsidR="00B64044">
        <w:rPr>
          <w:sz w:val="24"/>
          <w:szCs w:val="24"/>
        </w:rPr>
        <w:t xml:space="preserve"> </w:t>
      </w:r>
      <w:proofErr w:type="spellStart"/>
      <w:r w:rsidR="00B64044">
        <w:rPr>
          <w:sz w:val="24"/>
          <w:szCs w:val="24"/>
        </w:rPr>
        <w:t>тыс.руб</w:t>
      </w:r>
      <w:proofErr w:type="spellEnd"/>
      <w:r w:rsidR="00B64044">
        <w:rPr>
          <w:sz w:val="24"/>
          <w:szCs w:val="24"/>
        </w:rPr>
        <w:t>.)</w:t>
      </w:r>
    </w:p>
    <w:p w:rsidR="00292D6F" w:rsidRPr="00FD3FC4" w:rsidRDefault="00B64044" w:rsidP="00BD20D8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</w:t>
      </w:r>
      <w:r w:rsidR="00292D6F" w:rsidRPr="002500DF">
        <w:rPr>
          <w:sz w:val="24"/>
          <w:szCs w:val="24"/>
        </w:rPr>
        <w:t>-</w:t>
      </w:r>
      <w:r w:rsidR="001A7C59">
        <w:rPr>
          <w:sz w:val="24"/>
          <w:szCs w:val="24"/>
        </w:rPr>
        <w:t xml:space="preserve"> 10,1</w:t>
      </w:r>
      <w:r w:rsidR="00292D6F" w:rsidRPr="002500DF">
        <w:rPr>
          <w:sz w:val="24"/>
          <w:szCs w:val="24"/>
        </w:rPr>
        <w:t xml:space="preserve"> тыс. руб. (</w:t>
      </w:r>
      <w:r w:rsidR="001A7C59">
        <w:rPr>
          <w:sz w:val="24"/>
          <w:szCs w:val="24"/>
        </w:rPr>
        <w:t>3,9 тыс. руб. в 2022</w:t>
      </w:r>
      <w:r w:rsidR="00292D6F" w:rsidRPr="002500DF">
        <w:rPr>
          <w:sz w:val="24"/>
          <w:szCs w:val="24"/>
        </w:rPr>
        <w:t>г.).</w:t>
      </w:r>
    </w:p>
    <w:p w:rsidR="00970D93" w:rsidRPr="00B371BC" w:rsidRDefault="00BD20D8" w:rsidP="00B371BC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DD631D">
        <w:rPr>
          <w:sz w:val="24"/>
          <w:szCs w:val="24"/>
        </w:rPr>
        <w:t>в 2023</w:t>
      </w:r>
      <w:r w:rsidR="00AB3796" w:rsidRPr="00D40560">
        <w:rPr>
          <w:sz w:val="24"/>
          <w:szCs w:val="24"/>
        </w:rPr>
        <w:t>г расходы состави</w:t>
      </w:r>
      <w:r w:rsidR="00B505DA">
        <w:rPr>
          <w:sz w:val="24"/>
          <w:szCs w:val="24"/>
        </w:rPr>
        <w:t>ли</w:t>
      </w:r>
      <w:r w:rsidR="00DD631D">
        <w:rPr>
          <w:sz w:val="24"/>
          <w:szCs w:val="24"/>
        </w:rPr>
        <w:t xml:space="preserve"> 510,6</w:t>
      </w:r>
      <w:r w:rsidR="00B505DA">
        <w:rPr>
          <w:sz w:val="24"/>
          <w:szCs w:val="24"/>
        </w:rPr>
        <w:t xml:space="preserve"> </w:t>
      </w:r>
      <w:proofErr w:type="spellStart"/>
      <w:r w:rsidR="00B505DA">
        <w:rPr>
          <w:sz w:val="24"/>
          <w:szCs w:val="24"/>
        </w:rPr>
        <w:t>тыс</w:t>
      </w:r>
      <w:proofErr w:type="gramStart"/>
      <w:r w:rsidR="00B505DA">
        <w:rPr>
          <w:sz w:val="24"/>
          <w:szCs w:val="24"/>
        </w:rPr>
        <w:t>.р</w:t>
      </w:r>
      <w:proofErr w:type="gramEnd"/>
      <w:r w:rsidR="00B505DA">
        <w:rPr>
          <w:sz w:val="24"/>
          <w:szCs w:val="24"/>
        </w:rPr>
        <w:t>уб</w:t>
      </w:r>
      <w:proofErr w:type="spellEnd"/>
      <w:r w:rsidR="00B505DA">
        <w:rPr>
          <w:sz w:val="24"/>
          <w:szCs w:val="24"/>
        </w:rPr>
        <w:t xml:space="preserve">.(в </w:t>
      </w:r>
      <w:r w:rsidR="00DD631D">
        <w:rPr>
          <w:sz w:val="24"/>
          <w:szCs w:val="24"/>
        </w:rPr>
        <w:t>2022</w:t>
      </w:r>
      <w:r w:rsidR="00B505DA">
        <w:rPr>
          <w:sz w:val="24"/>
          <w:szCs w:val="24"/>
        </w:rPr>
        <w:t>г.</w:t>
      </w:r>
      <w:r w:rsidR="00DD631D">
        <w:rPr>
          <w:sz w:val="24"/>
          <w:szCs w:val="24"/>
        </w:rPr>
        <w:t xml:space="preserve"> 532,4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DD631D">
        <w:rPr>
          <w:sz w:val="24"/>
          <w:szCs w:val="24"/>
        </w:rPr>
        <w:t>ний составило 37,9</w:t>
      </w:r>
      <w:r w:rsidR="00AB3796" w:rsidRPr="00D40560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4508BC">
        <w:rPr>
          <w:bCs/>
          <w:sz w:val="24"/>
          <w:szCs w:val="24"/>
        </w:rPr>
        <w:t xml:space="preserve"> 510,6</w:t>
      </w:r>
      <w:r w:rsidR="000906C0">
        <w:rPr>
          <w:bCs/>
          <w:sz w:val="24"/>
          <w:szCs w:val="24"/>
        </w:rPr>
        <w:t xml:space="preserve"> </w:t>
      </w:r>
      <w:proofErr w:type="spellStart"/>
      <w:r w:rsidR="000906C0">
        <w:rPr>
          <w:bCs/>
          <w:sz w:val="24"/>
          <w:szCs w:val="24"/>
        </w:rPr>
        <w:t>тыс</w:t>
      </w:r>
      <w:proofErr w:type="gramStart"/>
      <w:r w:rsidR="000906C0">
        <w:rPr>
          <w:bCs/>
          <w:sz w:val="24"/>
          <w:szCs w:val="24"/>
        </w:rPr>
        <w:t>.р</w:t>
      </w:r>
      <w:proofErr w:type="gramEnd"/>
      <w:r w:rsidR="004508BC">
        <w:rPr>
          <w:bCs/>
          <w:sz w:val="24"/>
          <w:szCs w:val="24"/>
        </w:rPr>
        <w:t>уб</w:t>
      </w:r>
      <w:proofErr w:type="spellEnd"/>
      <w:r w:rsidR="004508BC">
        <w:rPr>
          <w:bCs/>
          <w:sz w:val="24"/>
          <w:szCs w:val="24"/>
        </w:rPr>
        <w:t>.(в 2022г</w:t>
      </w:r>
      <w:r w:rsidR="00196125" w:rsidRPr="00D40560">
        <w:rPr>
          <w:bCs/>
          <w:sz w:val="24"/>
          <w:szCs w:val="24"/>
        </w:rPr>
        <w:t xml:space="preserve">. </w:t>
      </w:r>
      <w:r w:rsidR="004508BC">
        <w:rPr>
          <w:bCs/>
          <w:sz w:val="24"/>
          <w:szCs w:val="24"/>
        </w:rPr>
        <w:t>480,7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4508BC">
        <w:rPr>
          <w:bCs/>
          <w:sz w:val="24"/>
          <w:szCs w:val="24"/>
        </w:rPr>
        <w:t>), исполнение плана 37,9</w:t>
      </w:r>
      <w:r w:rsidRPr="00D40560">
        <w:rPr>
          <w:bCs/>
          <w:sz w:val="24"/>
          <w:szCs w:val="24"/>
        </w:rPr>
        <w:t xml:space="preserve"> %, средства из местного бю</w:t>
      </w:r>
      <w:r w:rsidRPr="00D40560">
        <w:rPr>
          <w:bCs/>
          <w:sz w:val="24"/>
          <w:szCs w:val="24"/>
        </w:rPr>
        <w:t>д</w:t>
      </w:r>
      <w:r w:rsidRPr="00D40560">
        <w:rPr>
          <w:bCs/>
          <w:sz w:val="24"/>
          <w:szCs w:val="24"/>
        </w:rPr>
        <w:t xml:space="preserve">жета.  </w:t>
      </w:r>
    </w:p>
    <w:p w:rsidR="00B476C7" w:rsidRDefault="00AB3796" w:rsidP="000E580C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B476C7">
        <w:rPr>
          <w:bCs/>
          <w:sz w:val="24"/>
          <w:szCs w:val="24"/>
        </w:rPr>
        <w:t>тей – 510,6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B476C7">
        <w:rPr>
          <w:bCs/>
          <w:sz w:val="24"/>
          <w:szCs w:val="24"/>
        </w:rPr>
        <w:t>144,8</w:t>
      </w:r>
      <w:r w:rsidR="0022278A">
        <w:rPr>
          <w:bCs/>
          <w:sz w:val="24"/>
          <w:szCs w:val="24"/>
        </w:rPr>
        <w:t xml:space="preserve"> </w:t>
      </w:r>
      <w:proofErr w:type="spellStart"/>
      <w:r w:rsidR="0022278A">
        <w:rPr>
          <w:bCs/>
          <w:sz w:val="24"/>
          <w:szCs w:val="24"/>
        </w:rPr>
        <w:t>тыс.руб</w:t>
      </w:r>
      <w:proofErr w:type="spellEnd"/>
      <w:r w:rsidR="0022278A">
        <w:rPr>
          <w:bCs/>
          <w:sz w:val="24"/>
          <w:szCs w:val="24"/>
        </w:rPr>
        <w:t>. расходы по содержанию имущества (</w:t>
      </w:r>
      <w:proofErr w:type="spellStart"/>
      <w:r w:rsidR="0022278A">
        <w:rPr>
          <w:bCs/>
          <w:sz w:val="24"/>
          <w:szCs w:val="24"/>
        </w:rPr>
        <w:t>обкос</w:t>
      </w:r>
      <w:proofErr w:type="spellEnd"/>
      <w:r w:rsidR="0022278A">
        <w:rPr>
          <w:bCs/>
          <w:sz w:val="24"/>
          <w:szCs w:val="24"/>
        </w:rPr>
        <w:t xml:space="preserve"> обочин дорог), </w:t>
      </w:r>
      <w:r w:rsidR="00B476C7">
        <w:rPr>
          <w:bCs/>
          <w:sz w:val="24"/>
          <w:szCs w:val="24"/>
        </w:rPr>
        <w:t xml:space="preserve">50,3 </w:t>
      </w:r>
      <w:proofErr w:type="spellStart"/>
      <w:r w:rsidR="00B476C7">
        <w:rPr>
          <w:bCs/>
          <w:sz w:val="24"/>
          <w:szCs w:val="24"/>
        </w:rPr>
        <w:t>тыс.руб</w:t>
      </w:r>
      <w:proofErr w:type="spellEnd"/>
      <w:r w:rsidR="00B476C7">
        <w:rPr>
          <w:bCs/>
          <w:sz w:val="24"/>
          <w:szCs w:val="24"/>
        </w:rPr>
        <w:t>. расходы по содержанию имущества (</w:t>
      </w:r>
      <w:proofErr w:type="spellStart"/>
      <w:r w:rsidR="00B476C7">
        <w:rPr>
          <w:bCs/>
          <w:sz w:val="24"/>
          <w:szCs w:val="24"/>
        </w:rPr>
        <w:t>грейдирование</w:t>
      </w:r>
      <w:proofErr w:type="spellEnd"/>
      <w:r w:rsidR="00B476C7">
        <w:rPr>
          <w:bCs/>
          <w:sz w:val="24"/>
          <w:szCs w:val="24"/>
        </w:rPr>
        <w:t xml:space="preserve"> дорог), 110,7 </w:t>
      </w:r>
      <w:proofErr w:type="spellStart"/>
      <w:r w:rsidR="00B476C7">
        <w:rPr>
          <w:bCs/>
          <w:sz w:val="24"/>
          <w:szCs w:val="24"/>
        </w:rPr>
        <w:t>тыс.руб</w:t>
      </w:r>
      <w:proofErr w:type="spellEnd"/>
      <w:r w:rsidR="00B476C7">
        <w:rPr>
          <w:bCs/>
          <w:sz w:val="24"/>
          <w:szCs w:val="24"/>
        </w:rPr>
        <w:t xml:space="preserve">. текущий ремонт дорог, 145,8 </w:t>
      </w:r>
      <w:proofErr w:type="spellStart"/>
      <w:r w:rsidR="00B476C7">
        <w:rPr>
          <w:bCs/>
          <w:sz w:val="24"/>
          <w:szCs w:val="24"/>
        </w:rPr>
        <w:t>тыс.руб</w:t>
      </w:r>
      <w:proofErr w:type="spellEnd"/>
      <w:r w:rsidR="00B476C7">
        <w:rPr>
          <w:bCs/>
          <w:sz w:val="24"/>
          <w:szCs w:val="24"/>
        </w:rPr>
        <w:t>. услуги прочие (</w:t>
      </w:r>
      <w:proofErr w:type="spellStart"/>
      <w:r w:rsidR="00B476C7">
        <w:rPr>
          <w:bCs/>
          <w:sz w:val="24"/>
          <w:szCs w:val="24"/>
        </w:rPr>
        <w:t>стройконтроль</w:t>
      </w:r>
      <w:proofErr w:type="spellEnd"/>
      <w:r w:rsidR="00B476C7">
        <w:rPr>
          <w:bCs/>
          <w:sz w:val="24"/>
          <w:szCs w:val="24"/>
        </w:rPr>
        <w:t xml:space="preserve"> и разработка сметной документ</w:t>
      </w:r>
      <w:r w:rsidR="00B476C7">
        <w:rPr>
          <w:bCs/>
          <w:sz w:val="24"/>
          <w:szCs w:val="24"/>
        </w:rPr>
        <w:t>а</w:t>
      </w:r>
      <w:r w:rsidR="00B476C7">
        <w:rPr>
          <w:bCs/>
          <w:sz w:val="24"/>
          <w:szCs w:val="24"/>
        </w:rPr>
        <w:t xml:space="preserve">ции по ремонту дорог), 29,1 </w:t>
      </w:r>
      <w:proofErr w:type="spellStart"/>
      <w:r w:rsidR="00B476C7">
        <w:rPr>
          <w:bCs/>
          <w:sz w:val="24"/>
          <w:szCs w:val="24"/>
        </w:rPr>
        <w:t>тыс.руб</w:t>
      </w:r>
      <w:proofErr w:type="spellEnd"/>
      <w:r w:rsidR="00B476C7">
        <w:rPr>
          <w:bCs/>
          <w:sz w:val="24"/>
          <w:szCs w:val="24"/>
        </w:rPr>
        <w:t xml:space="preserve">. ГСМ, 29,9 </w:t>
      </w:r>
      <w:proofErr w:type="spellStart"/>
      <w:r w:rsidR="00B476C7">
        <w:rPr>
          <w:bCs/>
          <w:sz w:val="24"/>
          <w:szCs w:val="24"/>
        </w:rPr>
        <w:t>тыс.руб</w:t>
      </w:r>
      <w:proofErr w:type="spellEnd"/>
      <w:r w:rsidR="00B476C7">
        <w:rPr>
          <w:bCs/>
          <w:sz w:val="24"/>
          <w:szCs w:val="24"/>
        </w:rPr>
        <w:t>. прочие расходные материалы.</w:t>
      </w:r>
    </w:p>
    <w:p w:rsidR="000E580C" w:rsidRDefault="000E580C" w:rsidP="00AB3796">
      <w:pPr>
        <w:jc w:val="both"/>
        <w:rPr>
          <w:bCs/>
          <w:sz w:val="24"/>
          <w:szCs w:val="24"/>
        </w:rPr>
      </w:pPr>
    </w:p>
    <w:p w:rsidR="00AB3796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AF54A2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CB56F2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CB56F2">
        <w:rPr>
          <w:bCs/>
          <w:sz w:val="24"/>
          <w:szCs w:val="24"/>
        </w:rPr>
        <w:t>403,6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CB56F2">
        <w:rPr>
          <w:bCs/>
          <w:sz w:val="24"/>
          <w:szCs w:val="24"/>
        </w:rPr>
        <w:t xml:space="preserve">683,9 </w:t>
      </w:r>
      <w:proofErr w:type="spellStart"/>
      <w:r w:rsidR="00CB56F2">
        <w:rPr>
          <w:bCs/>
          <w:sz w:val="24"/>
          <w:szCs w:val="24"/>
        </w:rPr>
        <w:t>тыс.руб</w:t>
      </w:r>
      <w:proofErr w:type="spellEnd"/>
      <w:r w:rsidR="00CB56F2">
        <w:rPr>
          <w:bCs/>
          <w:sz w:val="24"/>
          <w:szCs w:val="24"/>
        </w:rPr>
        <w:t>. в 2022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</w:t>
      </w:r>
      <w:r w:rsidR="00AB3796" w:rsidRPr="00033645">
        <w:rPr>
          <w:bCs/>
          <w:sz w:val="24"/>
          <w:szCs w:val="24"/>
        </w:rPr>
        <w:t>о</w:t>
      </w:r>
      <w:r w:rsidR="00AB3796" w:rsidRPr="00033645">
        <w:rPr>
          <w:bCs/>
          <w:sz w:val="24"/>
          <w:szCs w:val="24"/>
        </w:rPr>
        <w:t>ды   направлены   по   подразделу:</w:t>
      </w:r>
    </w:p>
    <w:p w:rsidR="000E580C" w:rsidRPr="00033645" w:rsidRDefault="000E580C" w:rsidP="00FD3FC4">
      <w:pPr>
        <w:ind w:firstLine="708"/>
        <w:jc w:val="both"/>
        <w:rPr>
          <w:bCs/>
          <w:sz w:val="24"/>
          <w:szCs w:val="24"/>
        </w:rPr>
      </w:pPr>
      <w:r w:rsidRPr="00DC66B5">
        <w:rPr>
          <w:b/>
          <w:bCs/>
          <w:sz w:val="24"/>
          <w:szCs w:val="24"/>
        </w:rPr>
        <w:t>0502 «Коммунальное хозяйство</w:t>
      </w:r>
      <w:r>
        <w:rPr>
          <w:bCs/>
          <w:sz w:val="24"/>
          <w:szCs w:val="24"/>
        </w:rPr>
        <w:t>» расходы  составили</w:t>
      </w:r>
      <w:r w:rsidR="00CB56F2">
        <w:rPr>
          <w:bCs/>
          <w:sz w:val="24"/>
          <w:szCs w:val="24"/>
        </w:rPr>
        <w:t xml:space="preserve"> 122,5</w:t>
      </w:r>
      <w:r w:rsidR="00670E16">
        <w:rPr>
          <w:bCs/>
          <w:sz w:val="24"/>
          <w:szCs w:val="24"/>
        </w:rPr>
        <w:t xml:space="preserve"> </w:t>
      </w:r>
      <w:proofErr w:type="spellStart"/>
      <w:r w:rsidR="00670E16">
        <w:rPr>
          <w:bCs/>
          <w:sz w:val="24"/>
          <w:szCs w:val="24"/>
        </w:rPr>
        <w:t>тыс</w:t>
      </w:r>
      <w:proofErr w:type="gramStart"/>
      <w:r w:rsidR="00670E16">
        <w:rPr>
          <w:bCs/>
          <w:sz w:val="24"/>
          <w:szCs w:val="24"/>
        </w:rPr>
        <w:t>.р</w:t>
      </w:r>
      <w:proofErr w:type="gramEnd"/>
      <w:r w:rsidR="00670E16">
        <w:rPr>
          <w:bCs/>
          <w:sz w:val="24"/>
          <w:szCs w:val="24"/>
        </w:rPr>
        <w:t>уб</w:t>
      </w:r>
      <w:proofErr w:type="spellEnd"/>
      <w:r w:rsidR="00670E1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670E16">
        <w:rPr>
          <w:bCs/>
          <w:sz w:val="24"/>
          <w:szCs w:val="24"/>
        </w:rPr>
        <w:t>(</w:t>
      </w:r>
      <w:r w:rsidR="00CB56F2">
        <w:rPr>
          <w:bCs/>
          <w:sz w:val="24"/>
          <w:szCs w:val="24"/>
        </w:rPr>
        <w:t>14,2</w:t>
      </w:r>
      <w:r w:rsidRPr="00DC66B5">
        <w:rPr>
          <w:bCs/>
          <w:sz w:val="24"/>
          <w:szCs w:val="24"/>
        </w:rPr>
        <w:t xml:space="preserve"> </w:t>
      </w:r>
      <w:proofErr w:type="spellStart"/>
      <w:r w:rsidRPr="00DC66B5">
        <w:rPr>
          <w:bCs/>
          <w:sz w:val="24"/>
          <w:szCs w:val="24"/>
        </w:rPr>
        <w:t>тыс.руб.</w:t>
      </w:r>
      <w:r w:rsidR="00CB56F2">
        <w:rPr>
          <w:bCs/>
          <w:sz w:val="24"/>
          <w:szCs w:val="24"/>
        </w:rPr>
        <w:t>в</w:t>
      </w:r>
      <w:proofErr w:type="spellEnd"/>
      <w:r w:rsidR="00CB56F2">
        <w:rPr>
          <w:bCs/>
          <w:sz w:val="24"/>
          <w:szCs w:val="24"/>
        </w:rPr>
        <w:t xml:space="preserve"> 2022</w:t>
      </w:r>
      <w:r w:rsidR="00670E16">
        <w:rPr>
          <w:bCs/>
          <w:sz w:val="24"/>
          <w:szCs w:val="24"/>
        </w:rPr>
        <w:t>г.)</w:t>
      </w:r>
      <w:r w:rsidRPr="00DC66B5">
        <w:rPr>
          <w:bCs/>
          <w:sz w:val="24"/>
          <w:szCs w:val="24"/>
        </w:rPr>
        <w:t>, которые направлены на</w:t>
      </w:r>
      <w:r w:rsidR="00CB56F2" w:rsidRPr="00CB56F2">
        <w:rPr>
          <w:bCs/>
          <w:sz w:val="24"/>
          <w:szCs w:val="24"/>
        </w:rPr>
        <w:t>:</w:t>
      </w:r>
      <w:r w:rsidR="00CB56F2">
        <w:rPr>
          <w:bCs/>
          <w:sz w:val="24"/>
          <w:szCs w:val="24"/>
        </w:rPr>
        <w:t xml:space="preserve"> 114,9 </w:t>
      </w:r>
      <w:proofErr w:type="spellStart"/>
      <w:r w:rsidR="00CB56F2">
        <w:rPr>
          <w:bCs/>
          <w:sz w:val="24"/>
          <w:szCs w:val="24"/>
        </w:rPr>
        <w:t>тыс.руб</w:t>
      </w:r>
      <w:proofErr w:type="spellEnd"/>
      <w:r w:rsidR="00CB56F2">
        <w:rPr>
          <w:bCs/>
          <w:sz w:val="24"/>
          <w:szCs w:val="24"/>
        </w:rPr>
        <w:t>. услуги прочие (технологическое присоедин</w:t>
      </w:r>
      <w:r w:rsidR="00CB56F2">
        <w:rPr>
          <w:bCs/>
          <w:sz w:val="24"/>
          <w:szCs w:val="24"/>
        </w:rPr>
        <w:t>е</w:t>
      </w:r>
      <w:r w:rsidR="00CB56F2">
        <w:rPr>
          <w:bCs/>
          <w:sz w:val="24"/>
          <w:szCs w:val="24"/>
        </w:rPr>
        <w:t xml:space="preserve">ние </w:t>
      </w:r>
      <w:proofErr w:type="spellStart"/>
      <w:r w:rsidR="00CB56F2">
        <w:rPr>
          <w:bCs/>
          <w:sz w:val="24"/>
          <w:szCs w:val="24"/>
        </w:rPr>
        <w:t>энергопринимающих</w:t>
      </w:r>
      <w:proofErr w:type="spellEnd"/>
      <w:r w:rsidR="00CB56F2">
        <w:rPr>
          <w:bCs/>
          <w:sz w:val="24"/>
          <w:szCs w:val="24"/>
        </w:rPr>
        <w:t xml:space="preserve"> устройств), 7,5 </w:t>
      </w:r>
      <w:proofErr w:type="spellStart"/>
      <w:r w:rsidR="00CB56F2">
        <w:rPr>
          <w:bCs/>
          <w:sz w:val="24"/>
          <w:szCs w:val="24"/>
        </w:rPr>
        <w:t>тыс.руб</w:t>
      </w:r>
      <w:proofErr w:type="spellEnd"/>
      <w:r w:rsidR="00CB56F2">
        <w:rPr>
          <w:bCs/>
          <w:sz w:val="24"/>
          <w:szCs w:val="24"/>
        </w:rPr>
        <w:t>. услуги прочие (лабораторное исследование воды)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CD3E6C">
        <w:rPr>
          <w:bCs/>
          <w:sz w:val="24"/>
          <w:szCs w:val="24"/>
        </w:rPr>
        <w:t>расходы составили</w:t>
      </w:r>
      <w:r w:rsidR="009D1BA4">
        <w:rPr>
          <w:bCs/>
          <w:sz w:val="24"/>
          <w:szCs w:val="24"/>
        </w:rPr>
        <w:t xml:space="preserve"> 281,2</w:t>
      </w:r>
      <w:r w:rsidR="00EE03CD">
        <w:rPr>
          <w:bCs/>
          <w:sz w:val="24"/>
          <w:szCs w:val="24"/>
        </w:rPr>
        <w:t xml:space="preserve"> </w:t>
      </w:r>
      <w:proofErr w:type="spellStart"/>
      <w:r w:rsidR="00EE03CD">
        <w:rPr>
          <w:bCs/>
          <w:sz w:val="24"/>
          <w:szCs w:val="24"/>
        </w:rPr>
        <w:t>тыс</w:t>
      </w:r>
      <w:proofErr w:type="gramStart"/>
      <w:r w:rsidR="00EE03CD">
        <w:rPr>
          <w:bCs/>
          <w:sz w:val="24"/>
          <w:szCs w:val="24"/>
        </w:rPr>
        <w:t>.р</w:t>
      </w:r>
      <w:proofErr w:type="gramEnd"/>
      <w:r w:rsidR="00EE03CD">
        <w:rPr>
          <w:bCs/>
          <w:sz w:val="24"/>
          <w:szCs w:val="24"/>
        </w:rPr>
        <w:t>уб</w:t>
      </w:r>
      <w:proofErr w:type="spellEnd"/>
      <w:r w:rsidR="00EE03CD">
        <w:rPr>
          <w:bCs/>
          <w:sz w:val="24"/>
          <w:szCs w:val="24"/>
        </w:rPr>
        <w:t>.</w:t>
      </w:r>
      <w:r w:rsidR="00CD3E6C">
        <w:rPr>
          <w:bCs/>
          <w:sz w:val="24"/>
          <w:szCs w:val="24"/>
        </w:rPr>
        <w:t xml:space="preserve"> </w:t>
      </w:r>
      <w:r w:rsidR="00EE03CD">
        <w:rPr>
          <w:bCs/>
          <w:sz w:val="24"/>
          <w:szCs w:val="24"/>
        </w:rPr>
        <w:t>(</w:t>
      </w:r>
      <w:r w:rsidR="009D1BA4">
        <w:rPr>
          <w:bCs/>
          <w:sz w:val="24"/>
          <w:szCs w:val="24"/>
        </w:rPr>
        <w:t>669,7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с.руб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9D1BA4">
        <w:rPr>
          <w:bCs/>
          <w:sz w:val="24"/>
          <w:szCs w:val="24"/>
        </w:rPr>
        <w:t xml:space="preserve"> в 2022</w:t>
      </w:r>
      <w:r w:rsidR="00EE03CD">
        <w:rPr>
          <w:bCs/>
          <w:sz w:val="24"/>
          <w:szCs w:val="24"/>
        </w:rPr>
        <w:t>г.)</w:t>
      </w:r>
      <w:r w:rsidRPr="00CB5282">
        <w:rPr>
          <w:bCs/>
          <w:sz w:val="24"/>
          <w:szCs w:val="24"/>
        </w:rPr>
        <w:t>:</w:t>
      </w:r>
    </w:p>
    <w:p w:rsidR="001F1448" w:rsidRPr="00914FFF" w:rsidRDefault="001F1448" w:rsidP="00914FFF">
      <w:pPr>
        <w:ind w:firstLine="708"/>
        <w:jc w:val="both"/>
        <w:rPr>
          <w:color w:val="000000"/>
          <w:sz w:val="24"/>
          <w:szCs w:val="24"/>
        </w:rPr>
      </w:pPr>
      <w:r w:rsidRPr="001F1448">
        <w:rPr>
          <w:bCs/>
          <w:sz w:val="24"/>
          <w:szCs w:val="24"/>
        </w:rPr>
        <w:t>1)</w:t>
      </w:r>
      <w:r w:rsidRPr="001F1448">
        <w:rPr>
          <w:color w:val="000000"/>
          <w:sz w:val="24"/>
          <w:szCs w:val="24"/>
        </w:rPr>
        <w:t xml:space="preserve"> Расходы за счет иных межбюджетных трансфертов на поощрение по результатам оценки эффективности развития в рамках основного мероприятия "Благоустройство террит</w:t>
      </w:r>
      <w:r w:rsidRPr="001F1448">
        <w:rPr>
          <w:color w:val="000000"/>
          <w:sz w:val="24"/>
          <w:szCs w:val="24"/>
        </w:rPr>
        <w:t>о</w:t>
      </w:r>
      <w:r w:rsidRPr="001F1448">
        <w:rPr>
          <w:color w:val="000000"/>
          <w:sz w:val="24"/>
          <w:szCs w:val="24"/>
        </w:rPr>
        <w:t>рии сельского поселения</w:t>
      </w:r>
      <w:r>
        <w:rPr>
          <w:color w:val="000000"/>
          <w:sz w:val="24"/>
          <w:szCs w:val="24"/>
        </w:rPr>
        <w:t xml:space="preserve">-157,0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</w:t>
      </w:r>
      <w:r w:rsidRPr="001F1448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87,3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  приобретение оборудования и инвент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ря, 18,9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 ГСМ, 50,7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 прочие расходные  материалы.</w:t>
      </w:r>
    </w:p>
    <w:p w:rsidR="00914FFF" w:rsidRDefault="00C32954" w:rsidP="00914FFF">
      <w:pPr>
        <w:ind w:firstLine="708"/>
        <w:jc w:val="both"/>
        <w:rPr>
          <w:sz w:val="24"/>
          <w:szCs w:val="24"/>
        </w:rPr>
      </w:pPr>
      <w:r w:rsidRPr="009D6CEF">
        <w:rPr>
          <w:bCs/>
          <w:sz w:val="24"/>
          <w:szCs w:val="24"/>
        </w:rPr>
        <w:t xml:space="preserve">2) </w:t>
      </w:r>
      <w:r w:rsidR="00544D73" w:rsidRPr="009D6CEF">
        <w:rPr>
          <w:sz w:val="24"/>
          <w:szCs w:val="24"/>
        </w:rPr>
        <w:t>н</w:t>
      </w:r>
      <w:r w:rsidRPr="009D6CEF">
        <w:rPr>
          <w:sz w:val="24"/>
          <w:szCs w:val="24"/>
        </w:rPr>
        <w:t>а  мероприятия по благоустройству поселения</w:t>
      </w:r>
      <w:r w:rsidR="00544D73" w:rsidRPr="009D6CEF">
        <w:rPr>
          <w:sz w:val="24"/>
          <w:szCs w:val="24"/>
        </w:rPr>
        <w:t xml:space="preserve"> –</w:t>
      </w:r>
      <w:r w:rsidR="00914FFF">
        <w:rPr>
          <w:sz w:val="24"/>
          <w:szCs w:val="24"/>
        </w:rPr>
        <w:t xml:space="preserve"> 57,8</w:t>
      </w:r>
      <w:r w:rsidR="002956E7">
        <w:rPr>
          <w:sz w:val="24"/>
          <w:szCs w:val="24"/>
        </w:rPr>
        <w:t xml:space="preserve"> </w:t>
      </w:r>
      <w:proofErr w:type="spellStart"/>
      <w:r w:rsidR="002956E7">
        <w:rPr>
          <w:sz w:val="24"/>
          <w:szCs w:val="24"/>
        </w:rPr>
        <w:t>тыс</w:t>
      </w:r>
      <w:proofErr w:type="gramStart"/>
      <w:r w:rsidR="002956E7">
        <w:rPr>
          <w:sz w:val="24"/>
          <w:szCs w:val="24"/>
        </w:rPr>
        <w:t>.р</w:t>
      </w:r>
      <w:proofErr w:type="gramEnd"/>
      <w:r w:rsidR="002956E7">
        <w:rPr>
          <w:sz w:val="24"/>
          <w:szCs w:val="24"/>
        </w:rPr>
        <w:t>уб</w:t>
      </w:r>
      <w:proofErr w:type="spellEnd"/>
      <w:r w:rsidR="002956E7">
        <w:rPr>
          <w:sz w:val="24"/>
          <w:szCs w:val="24"/>
        </w:rPr>
        <w:t>.</w:t>
      </w:r>
      <w:r w:rsidR="00544D73" w:rsidRPr="009D6CEF">
        <w:rPr>
          <w:sz w:val="24"/>
          <w:szCs w:val="24"/>
        </w:rPr>
        <w:t xml:space="preserve"> </w:t>
      </w:r>
      <w:r w:rsidR="002956E7">
        <w:rPr>
          <w:sz w:val="24"/>
          <w:szCs w:val="24"/>
        </w:rPr>
        <w:t>(</w:t>
      </w:r>
      <w:r w:rsidR="00914FFF">
        <w:rPr>
          <w:sz w:val="24"/>
          <w:szCs w:val="24"/>
        </w:rPr>
        <w:t>561,1</w:t>
      </w:r>
      <w:r w:rsidRPr="009D6CEF">
        <w:rPr>
          <w:sz w:val="24"/>
          <w:szCs w:val="24"/>
        </w:rPr>
        <w:t xml:space="preserve"> </w:t>
      </w:r>
      <w:proofErr w:type="spellStart"/>
      <w:r w:rsidRPr="009D6CEF">
        <w:rPr>
          <w:sz w:val="24"/>
          <w:szCs w:val="24"/>
        </w:rPr>
        <w:t>тыс.руб</w:t>
      </w:r>
      <w:proofErr w:type="spellEnd"/>
      <w:r w:rsidRPr="009D6CEF">
        <w:rPr>
          <w:sz w:val="24"/>
          <w:szCs w:val="24"/>
        </w:rPr>
        <w:t>.</w:t>
      </w:r>
      <w:r w:rsidR="00914FFF">
        <w:rPr>
          <w:sz w:val="24"/>
          <w:szCs w:val="24"/>
        </w:rPr>
        <w:t xml:space="preserve"> в 2022</w:t>
      </w:r>
      <w:r w:rsidR="002956E7">
        <w:rPr>
          <w:sz w:val="24"/>
          <w:szCs w:val="24"/>
        </w:rPr>
        <w:t>г.)</w:t>
      </w:r>
      <w:r w:rsidR="00914FFF">
        <w:rPr>
          <w:sz w:val="24"/>
          <w:szCs w:val="24"/>
        </w:rPr>
        <w:t>- расходы на содержание имущества (обработка территории от комаров и клещей).</w:t>
      </w:r>
    </w:p>
    <w:p w:rsidR="00D5088A" w:rsidRDefault="00914FFF" w:rsidP="00914F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D5088A">
        <w:rPr>
          <w:sz w:val="24"/>
          <w:szCs w:val="24"/>
        </w:rPr>
        <w:t>) расходы на обеспечение меропр</w:t>
      </w:r>
      <w:r>
        <w:rPr>
          <w:sz w:val="24"/>
          <w:szCs w:val="24"/>
        </w:rPr>
        <w:t>иятия на уличное освещение- 66,3</w:t>
      </w:r>
      <w:r w:rsidR="00D5088A">
        <w:rPr>
          <w:sz w:val="24"/>
          <w:szCs w:val="24"/>
        </w:rPr>
        <w:t xml:space="preserve"> </w:t>
      </w:r>
      <w:proofErr w:type="spellStart"/>
      <w:r w:rsidR="00D5088A">
        <w:rPr>
          <w:sz w:val="24"/>
          <w:szCs w:val="24"/>
        </w:rPr>
        <w:t>тыс</w:t>
      </w:r>
      <w:proofErr w:type="gramStart"/>
      <w:r w:rsidR="00D5088A">
        <w:rPr>
          <w:sz w:val="24"/>
          <w:szCs w:val="24"/>
        </w:rPr>
        <w:t>.р</w:t>
      </w:r>
      <w:proofErr w:type="gramEnd"/>
      <w:r w:rsidR="00D5088A">
        <w:rPr>
          <w:sz w:val="24"/>
          <w:szCs w:val="24"/>
        </w:rPr>
        <w:t>уб</w:t>
      </w:r>
      <w:proofErr w:type="spellEnd"/>
      <w:r w:rsidR="00D5088A">
        <w:rPr>
          <w:sz w:val="24"/>
          <w:szCs w:val="24"/>
        </w:rPr>
        <w:t xml:space="preserve"> (комм</w:t>
      </w:r>
      <w:r w:rsidR="00D5088A">
        <w:rPr>
          <w:sz w:val="24"/>
          <w:szCs w:val="24"/>
        </w:rPr>
        <w:t>у</w:t>
      </w:r>
      <w:r w:rsidR="00D5088A">
        <w:rPr>
          <w:sz w:val="24"/>
          <w:szCs w:val="24"/>
        </w:rPr>
        <w:t>наль</w:t>
      </w:r>
      <w:r>
        <w:rPr>
          <w:sz w:val="24"/>
          <w:szCs w:val="24"/>
        </w:rPr>
        <w:t xml:space="preserve">ные услуги).,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 38,6</w:t>
      </w:r>
      <w:r w:rsidR="00D5088A">
        <w:rPr>
          <w:sz w:val="24"/>
          <w:szCs w:val="24"/>
        </w:rPr>
        <w:t xml:space="preserve"> </w:t>
      </w:r>
      <w:proofErr w:type="spellStart"/>
      <w:r w:rsidR="00D5088A">
        <w:rPr>
          <w:sz w:val="24"/>
          <w:szCs w:val="24"/>
        </w:rPr>
        <w:t>тыс.руб</w:t>
      </w:r>
      <w:proofErr w:type="spellEnd"/>
      <w:r w:rsidR="00D5088A">
        <w:rPr>
          <w:sz w:val="24"/>
          <w:szCs w:val="24"/>
        </w:rPr>
        <w:t>. средства областного бюджета.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3B08DB">
        <w:rPr>
          <w:sz w:val="24"/>
          <w:szCs w:val="24"/>
        </w:rPr>
        <w:t>с</w:t>
      </w:r>
      <w:r w:rsidR="00914FFF">
        <w:rPr>
          <w:sz w:val="24"/>
          <w:szCs w:val="24"/>
        </w:rPr>
        <w:t xml:space="preserve">оставило 1814,1 </w:t>
      </w:r>
      <w:proofErr w:type="spellStart"/>
      <w:r w:rsidR="00914FFF">
        <w:rPr>
          <w:sz w:val="24"/>
          <w:szCs w:val="24"/>
        </w:rPr>
        <w:t>тыс</w:t>
      </w:r>
      <w:proofErr w:type="gramStart"/>
      <w:r w:rsidR="00914FFF">
        <w:rPr>
          <w:sz w:val="24"/>
          <w:szCs w:val="24"/>
        </w:rPr>
        <w:t>.р</w:t>
      </w:r>
      <w:proofErr w:type="gramEnd"/>
      <w:r w:rsidR="00914FFF">
        <w:rPr>
          <w:sz w:val="24"/>
          <w:szCs w:val="24"/>
        </w:rPr>
        <w:t>уб</w:t>
      </w:r>
      <w:proofErr w:type="spellEnd"/>
      <w:r w:rsidR="00914FFF">
        <w:rPr>
          <w:sz w:val="24"/>
          <w:szCs w:val="24"/>
        </w:rPr>
        <w:t>. (1672,6</w:t>
      </w:r>
      <w:r w:rsidR="00FA7F98">
        <w:rPr>
          <w:sz w:val="24"/>
          <w:szCs w:val="24"/>
        </w:rPr>
        <w:t xml:space="preserve"> </w:t>
      </w:r>
      <w:proofErr w:type="spellStart"/>
      <w:r w:rsidR="00FA7F98">
        <w:rPr>
          <w:sz w:val="24"/>
          <w:szCs w:val="24"/>
        </w:rPr>
        <w:t>тыс.руб</w:t>
      </w:r>
      <w:proofErr w:type="spellEnd"/>
      <w:r w:rsidR="00FA7F98">
        <w:rPr>
          <w:sz w:val="24"/>
          <w:szCs w:val="24"/>
        </w:rPr>
        <w:t>. в</w:t>
      </w:r>
      <w:r w:rsidR="00914FFF">
        <w:rPr>
          <w:sz w:val="24"/>
          <w:szCs w:val="24"/>
        </w:rPr>
        <w:t xml:space="preserve"> 2022</w:t>
      </w:r>
      <w:r w:rsidR="00BF6F77" w:rsidRPr="00033645">
        <w:rPr>
          <w:sz w:val="24"/>
          <w:szCs w:val="24"/>
        </w:rPr>
        <w:t xml:space="preserve"> году)  или 100,0%  к плану. По сравнению с уровнем прошлого </w:t>
      </w:r>
      <w:r w:rsidR="00C827B6">
        <w:rPr>
          <w:sz w:val="24"/>
          <w:szCs w:val="24"/>
        </w:rPr>
        <w:t>г</w:t>
      </w:r>
      <w:r w:rsidR="003B08DB">
        <w:rPr>
          <w:sz w:val="24"/>
          <w:szCs w:val="24"/>
        </w:rPr>
        <w:t xml:space="preserve">ода  расходы </w:t>
      </w:r>
      <w:r w:rsidR="00914FFF">
        <w:rPr>
          <w:sz w:val="24"/>
          <w:szCs w:val="24"/>
        </w:rPr>
        <w:t>увеличились на 141,5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914FFF">
        <w:rPr>
          <w:sz w:val="24"/>
          <w:szCs w:val="24"/>
        </w:rPr>
        <w:t>лату труда с начислениями – 62,0</w:t>
      </w:r>
      <w:r w:rsidRPr="00033645">
        <w:rPr>
          <w:sz w:val="24"/>
          <w:szCs w:val="24"/>
        </w:rPr>
        <w:t>%.Кассовые  расходы  по  статье  220 «Оплата</w:t>
      </w:r>
      <w:r w:rsidR="00914FFF">
        <w:rPr>
          <w:sz w:val="24"/>
          <w:szCs w:val="24"/>
        </w:rPr>
        <w:t xml:space="preserve">  работ  и услуг» составили 35,0</w:t>
      </w:r>
      <w:r w:rsidRPr="00033645">
        <w:rPr>
          <w:sz w:val="24"/>
          <w:szCs w:val="24"/>
        </w:rPr>
        <w:t>%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418"/>
        <w:gridCol w:w="1217"/>
        <w:gridCol w:w="1217"/>
        <w:gridCol w:w="1217"/>
      </w:tblGrid>
      <w:tr w:rsidR="00914FFF" w:rsidRPr="00AD6E87" w:rsidTr="00914FFF">
        <w:trPr>
          <w:trHeight w:val="285"/>
        </w:trPr>
        <w:tc>
          <w:tcPr>
            <w:tcW w:w="4560" w:type="dxa"/>
          </w:tcPr>
          <w:p w:rsidR="00914FFF" w:rsidRPr="00BC22B6" w:rsidRDefault="00914FFF" w:rsidP="00E772AB">
            <w:pPr>
              <w:jc w:val="both"/>
              <w:rPr>
                <w:b/>
                <w:sz w:val="24"/>
                <w:szCs w:val="24"/>
              </w:rPr>
            </w:pPr>
            <w:r w:rsidRPr="00BC22B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914FFF" w:rsidRPr="00BC22B6" w:rsidRDefault="00914FFF" w:rsidP="00E772AB">
            <w:pPr>
              <w:jc w:val="both"/>
              <w:rPr>
                <w:b/>
                <w:sz w:val="24"/>
                <w:szCs w:val="24"/>
              </w:rPr>
            </w:pPr>
            <w:r w:rsidRPr="00BC22B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17" w:type="dxa"/>
          </w:tcPr>
          <w:p w:rsidR="00914FFF" w:rsidRPr="00BC22B6" w:rsidRDefault="00914FFF" w:rsidP="00E772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914FFF" w:rsidTr="00914FFF">
        <w:trPr>
          <w:trHeight w:val="255"/>
        </w:trPr>
        <w:tc>
          <w:tcPr>
            <w:tcW w:w="4560" w:type="dxa"/>
          </w:tcPr>
          <w:p w:rsidR="00914FFF" w:rsidRPr="00BC22B6" w:rsidRDefault="00914FFF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418" w:type="dxa"/>
          </w:tcPr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1342,6</w:t>
            </w:r>
          </w:p>
        </w:tc>
        <w:tc>
          <w:tcPr>
            <w:tcW w:w="1217" w:type="dxa"/>
          </w:tcPr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1393,2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1022,8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</w:tr>
      <w:tr w:rsidR="00914FFF" w:rsidTr="00914FFF">
        <w:trPr>
          <w:trHeight w:val="410"/>
        </w:trPr>
        <w:tc>
          <w:tcPr>
            <w:tcW w:w="4560" w:type="dxa"/>
          </w:tcPr>
          <w:p w:rsidR="00914FFF" w:rsidRPr="00BC22B6" w:rsidRDefault="00914FFF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приобретение услуг сторонних организ</w:t>
            </w:r>
            <w:r w:rsidRPr="00BC22B6">
              <w:rPr>
                <w:sz w:val="24"/>
                <w:szCs w:val="24"/>
              </w:rPr>
              <w:t>а</w:t>
            </w:r>
            <w:r w:rsidRPr="00BC22B6">
              <w:rPr>
                <w:sz w:val="24"/>
                <w:szCs w:val="24"/>
              </w:rPr>
              <w:t>ций</w:t>
            </w:r>
          </w:p>
        </w:tc>
        <w:tc>
          <w:tcPr>
            <w:tcW w:w="1418" w:type="dxa"/>
          </w:tcPr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</w:p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600,7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</w:p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468,5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</w:p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628,3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</w:tr>
      <w:tr w:rsidR="00914FFF" w:rsidTr="00914FFF">
        <w:trPr>
          <w:trHeight w:val="476"/>
        </w:trPr>
        <w:tc>
          <w:tcPr>
            <w:tcW w:w="4560" w:type="dxa"/>
          </w:tcPr>
          <w:p w:rsidR="00914FFF" w:rsidRPr="00BC22B6" w:rsidRDefault="00914FFF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 xml:space="preserve">увеличение стоимости </w:t>
            </w:r>
          </w:p>
          <w:p w:rsidR="00914FFF" w:rsidRPr="00BC22B6" w:rsidRDefault="00914FFF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418" w:type="dxa"/>
          </w:tcPr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</w:p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8,4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</w:p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14FFF" w:rsidTr="00914FFF">
        <w:trPr>
          <w:trHeight w:val="645"/>
        </w:trPr>
        <w:tc>
          <w:tcPr>
            <w:tcW w:w="4560" w:type="dxa"/>
          </w:tcPr>
          <w:p w:rsidR="00914FFF" w:rsidRPr="00BC22B6" w:rsidRDefault="00914FFF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увеличение стоимости материальных з</w:t>
            </w:r>
            <w:r w:rsidRPr="00BC22B6">
              <w:rPr>
                <w:sz w:val="24"/>
                <w:szCs w:val="24"/>
              </w:rPr>
              <w:t>а</w:t>
            </w:r>
            <w:r w:rsidRPr="00BC22B6">
              <w:rPr>
                <w:sz w:val="24"/>
                <w:szCs w:val="24"/>
              </w:rPr>
              <w:t xml:space="preserve">пасов   </w:t>
            </w:r>
          </w:p>
        </w:tc>
        <w:tc>
          <w:tcPr>
            <w:tcW w:w="1418" w:type="dxa"/>
          </w:tcPr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</w:p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10,5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</w:p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</w:p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14FFF" w:rsidTr="00914FFF">
        <w:trPr>
          <w:trHeight w:val="141"/>
        </w:trPr>
        <w:tc>
          <w:tcPr>
            <w:tcW w:w="4560" w:type="dxa"/>
          </w:tcPr>
          <w:p w:rsidR="00914FFF" w:rsidRPr="00BC22B6" w:rsidRDefault="00914FFF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7,8</w:t>
            </w:r>
          </w:p>
        </w:tc>
        <w:tc>
          <w:tcPr>
            <w:tcW w:w="1217" w:type="dxa"/>
          </w:tcPr>
          <w:p w:rsidR="00914FFF" w:rsidRPr="00BC22B6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17" w:type="dxa"/>
          </w:tcPr>
          <w:p w:rsidR="00914FFF" w:rsidRDefault="00914FFF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E00E47">
        <w:rPr>
          <w:sz w:val="24"/>
          <w:szCs w:val="24"/>
        </w:rPr>
        <w:t>99,7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E00E47">
        <w:rPr>
          <w:sz w:val="24"/>
          <w:szCs w:val="24"/>
        </w:rPr>
        <w:t>86,0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E00E47">
        <w:rPr>
          <w:sz w:val="24"/>
          <w:szCs w:val="24"/>
        </w:rPr>
        <w:t>тыс</w:t>
      </w:r>
      <w:proofErr w:type="spellEnd"/>
      <w:r w:rsidR="00E00E47">
        <w:rPr>
          <w:sz w:val="24"/>
          <w:szCs w:val="24"/>
        </w:rPr>
        <w:t xml:space="preserve"> руб. в 2022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DE4A44" w:rsidRPr="00B67522" w:rsidRDefault="00D168BF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A11EF5">
        <w:rPr>
          <w:sz w:val="24"/>
          <w:szCs w:val="24"/>
        </w:rPr>
        <w:t>Девицкого</w:t>
      </w:r>
      <w:proofErr w:type="spellEnd"/>
      <w:r w:rsidRPr="00D1493A">
        <w:rPr>
          <w:sz w:val="24"/>
          <w:szCs w:val="24"/>
        </w:rPr>
        <w:t xml:space="preserve">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 xml:space="preserve">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</w:t>
      </w:r>
      <w:r w:rsidRPr="00D1493A">
        <w:rPr>
          <w:bCs/>
          <w:sz w:val="24"/>
          <w:szCs w:val="24"/>
        </w:rPr>
        <w:t>к</w:t>
      </w:r>
      <w:r w:rsidRPr="00D1493A">
        <w:rPr>
          <w:bCs/>
          <w:sz w:val="24"/>
          <w:szCs w:val="24"/>
        </w:rPr>
        <w:t>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A11EF5">
        <w:rPr>
          <w:sz w:val="24"/>
          <w:szCs w:val="24"/>
        </w:rPr>
        <w:t xml:space="preserve">нении бюджета </w:t>
      </w:r>
      <w:proofErr w:type="spellStart"/>
      <w:r w:rsidR="00A11EF5">
        <w:rPr>
          <w:sz w:val="24"/>
          <w:szCs w:val="24"/>
        </w:rPr>
        <w:t>Девицкого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A11EF5">
        <w:rPr>
          <w:sz w:val="24"/>
          <w:szCs w:val="24"/>
        </w:rPr>
        <w:t xml:space="preserve">я отклонения отчета </w:t>
      </w:r>
      <w:proofErr w:type="spellStart"/>
      <w:r w:rsidR="00A11EF5">
        <w:rPr>
          <w:sz w:val="24"/>
          <w:szCs w:val="24"/>
        </w:rPr>
        <w:t>Девицкого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E00E47">
        <w:rPr>
          <w:sz w:val="24"/>
          <w:szCs w:val="24"/>
        </w:rPr>
        <w:t>ния за 2023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D9" w:rsidRDefault="00CB1AD9">
      <w:r>
        <w:separator/>
      </w:r>
    </w:p>
  </w:endnote>
  <w:endnote w:type="continuationSeparator" w:id="0">
    <w:p w:rsidR="00CB1AD9" w:rsidRDefault="00CB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AB" w:rsidRDefault="00E772AB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772AB" w:rsidRDefault="00E772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E772AB" w:rsidRDefault="00E772A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3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72AB" w:rsidRDefault="00E772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D9" w:rsidRDefault="00CB1AD9">
      <w:r>
        <w:separator/>
      </w:r>
    </w:p>
  </w:footnote>
  <w:footnote w:type="continuationSeparator" w:id="0">
    <w:p w:rsidR="00CB1AD9" w:rsidRDefault="00CB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007"/>
    <w:rsid w:val="0000245D"/>
    <w:rsid w:val="000032B1"/>
    <w:rsid w:val="000061D2"/>
    <w:rsid w:val="000063B2"/>
    <w:rsid w:val="000102D4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279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E2E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4BAD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906C0"/>
    <w:rsid w:val="00091739"/>
    <w:rsid w:val="00093045"/>
    <w:rsid w:val="00093C18"/>
    <w:rsid w:val="00094DB2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BB9"/>
    <w:rsid w:val="000C4FE5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3736"/>
    <w:rsid w:val="000D44CF"/>
    <w:rsid w:val="000D5353"/>
    <w:rsid w:val="000D72A1"/>
    <w:rsid w:val="000E2AF3"/>
    <w:rsid w:val="000E3045"/>
    <w:rsid w:val="000E580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491"/>
    <w:rsid w:val="000F6F61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448B"/>
    <w:rsid w:val="0012568C"/>
    <w:rsid w:val="00126343"/>
    <w:rsid w:val="00127015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9A6"/>
    <w:rsid w:val="00170B5A"/>
    <w:rsid w:val="00171B9A"/>
    <w:rsid w:val="001725B4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87760"/>
    <w:rsid w:val="00191361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A7C59"/>
    <w:rsid w:val="001B0812"/>
    <w:rsid w:val="001B0F72"/>
    <w:rsid w:val="001B1219"/>
    <w:rsid w:val="001B16CA"/>
    <w:rsid w:val="001B427E"/>
    <w:rsid w:val="001B6BDD"/>
    <w:rsid w:val="001B6ED0"/>
    <w:rsid w:val="001B7F11"/>
    <w:rsid w:val="001C05BF"/>
    <w:rsid w:val="001C0E98"/>
    <w:rsid w:val="001C4592"/>
    <w:rsid w:val="001C5A54"/>
    <w:rsid w:val="001C6BC4"/>
    <w:rsid w:val="001C7566"/>
    <w:rsid w:val="001D03EF"/>
    <w:rsid w:val="001D0903"/>
    <w:rsid w:val="001D1126"/>
    <w:rsid w:val="001D1994"/>
    <w:rsid w:val="001D2143"/>
    <w:rsid w:val="001D25A5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E76AD"/>
    <w:rsid w:val="001F058D"/>
    <w:rsid w:val="001F0C37"/>
    <w:rsid w:val="001F1448"/>
    <w:rsid w:val="001F356F"/>
    <w:rsid w:val="001F3A49"/>
    <w:rsid w:val="001F4273"/>
    <w:rsid w:val="001F4BAF"/>
    <w:rsid w:val="001F731A"/>
    <w:rsid w:val="001F7690"/>
    <w:rsid w:val="002008EA"/>
    <w:rsid w:val="002016C8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3D64"/>
    <w:rsid w:val="00215027"/>
    <w:rsid w:val="002157E5"/>
    <w:rsid w:val="00216C11"/>
    <w:rsid w:val="00217012"/>
    <w:rsid w:val="00220382"/>
    <w:rsid w:val="002206FC"/>
    <w:rsid w:val="00221327"/>
    <w:rsid w:val="002226D0"/>
    <w:rsid w:val="0022278A"/>
    <w:rsid w:val="00224428"/>
    <w:rsid w:val="00226687"/>
    <w:rsid w:val="002267FA"/>
    <w:rsid w:val="00227014"/>
    <w:rsid w:val="002301F1"/>
    <w:rsid w:val="0023084A"/>
    <w:rsid w:val="002312A2"/>
    <w:rsid w:val="002313CE"/>
    <w:rsid w:val="00232DB3"/>
    <w:rsid w:val="00232FE4"/>
    <w:rsid w:val="0023493B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C3F"/>
    <w:rsid w:val="00245658"/>
    <w:rsid w:val="00245B9B"/>
    <w:rsid w:val="00246C83"/>
    <w:rsid w:val="00246F0C"/>
    <w:rsid w:val="00246F7A"/>
    <w:rsid w:val="00247077"/>
    <w:rsid w:val="002500DF"/>
    <w:rsid w:val="0025094B"/>
    <w:rsid w:val="00250FE8"/>
    <w:rsid w:val="002510F3"/>
    <w:rsid w:val="002526D5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246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2D6F"/>
    <w:rsid w:val="0029313B"/>
    <w:rsid w:val="00294007"/>
    <w:rsid w:val="002949D0"/>
    <w:rsid w:val="002956E7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77F"/>
    <w:rsid w:val="002B4931"/>
    <w:rsid w:val="002B59DD"/>
    <w:rsid w:val="002B6837"/>
    <w:rsid w:val="002B6F0E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5FE9"/>
    <w:rsid w:val="002D615D"/>
    <w:rsid w:val="002D6B68"/>
    <w:rsid w:val="002E09D8"/>
    <w:rsid w:val="002E19C4"/>
    <w:rsid w:val="002E20F2"/>
    <w:rsid w:val="002E27E3"/>
    <w:rsid w:val="002E3360"/>
    <w:rsid w:val="002E3E5B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61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4F34"/>
    <w:rsid w:val="003152CB"/>
    <w:rsid w:val="0031577A"/>
    <w:rsid w:val="00315CB7"/>
    <w:rsid w:val="00316B4D"/>
    <w:rsid w:val="00316E02"/>
    <w:rsid w:val="00317031"/>
    <w:rsid w:val="003170CE"/>
    <w:rsid w:val="0032145F"/>
    <w:rsid w:val="00322D30"/>
    <w:rsid w:val="00323893"/>
    <w:rsid w:val="00324521"/>
    <w:rsid w:val="0032607C"/>
    <w:rsid w:val="003261E5"/>
    <w:rsid w:val="003320AD"/>
    <w:rsid w:val="00332712"/>
    <w:rsid w:val="0033371E"/>
    <w:rsid w:val="003337CE"/>
    <w:rsid w:val="00334751"/>
    <w:rsid w:val="00335390"/>
    <w:rsid w:val="00336203"/>
    <w:rsid w:val="00336FEE"/>
    <w:rsid w:val="00337F82"/>
    <w:rsid w:val="00341639"/>
    <w:rsid w:val="00341722"/>
    <w:rsid w:val="00341D53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83F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362E"/>
    <w:rsid w:val="003A55CA"/>
    <w:rsid w:val="003B08DB"/>
    <w:rsid w:val="003B15E7"/>
    <w:rsid w:val="003B1E5F"/>
    <w:rsid w:val="003B2C2D"/>
    <w:rsid w:val="003B32D3"/>
    <w:rsid w:val="003B42A3"/>
    <w:rsid w:val="003B4D99"/>
    <w:rsid w:val="003B52D3"/>
    <w:rsid w:val="003B5E8F"/>
    <w:rsid w:val="003B64E6"/>
    <w:rsid w:val="003B694B"/>
    <w:rsid w:val="003B784A"/>
    <w:rsid w:val="003C0304"/>
    <w:rsid w:val="003C0CA4"/>
    <w:rsid w:val="003C0E69"/>
    <w:rsid w:val="003C32AA"/>
    <w:rsid w:val="003C424C"/>
    <w:rsid w:val="003C45F7"/>
    <w:rsid w:val="003C5660"/>
    <w:rsid w:val="003C6057"/>
    <w:rsid w:val="003C71DE"/>
    <w:rsid w:val="003C7F65"/>
    <w:rsid w:val="003D024D"/>
    <w:rsid w:val="003D1816"/>
    <w:rsid w:val="003D23CC"/>
    <w:rsid w:val="003D24A4"/>
    <w:rsid w:val="003D345B"/>
    <w:rsid w:val="003D3E5F"/>
    <w:rsid w:val="003D48E5"/>
    <w:rsid w:val="003D4E5E"/>
    <w:rsid w:val="003D5755"/>
    <w:rsid w:val="003D5C88"/>
    <w:rsid w:val="003D7BDF"/>
    <w:rsid w:val="003E06F7"/>
    <w:rsid w:val="003E0ABE"/>
    <w:rsid w:val="003E1546"/>
    <w:rsid w:val="003E1F5E"/>
    <w:rsid w:val="003E26C9"/>
    <w:rsid w:val="003E3295"/>
    <w:rsid w:val="003E4F3C"/>
    <w:rsid w:val="003E61C4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4D94"/>
    <w:rsid w:val="00400BCC"/>
    <w:rsid w:val="00401382"/>
    <w:rsid w:val="00401D26"/>
    <w:rsid w:val="00401EA1"/>
    <w:rsid w:val="004034E7"/>
    <w:rsid w:val="00403834"/>
    <w:rsid w:val="00404057"/>
    <w:rsid w:val="00406129"/>
    <w:rsid w:val="00411F80"/>
    <w:rsid w:val="004138A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0EB4"/>
    <w:rsid w:val="00423201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1C6D"/>
    <w:rsid w:val="004427F7"/>
    <w:rsid w:val="00443FEF"/>
    <w:rsid w:val="00445255"/>
    <w:rsid w:val="0044553B"/>
    <w:rsid w:val="00445B0B"/>
    <w:rsid w:val="00445F01"/>
    <w:rsid w:val="00446D2C"/>
    <w:rsid w:val="00447EC1"/>
    <w:rsid w:val="0045023C"/>
    <w:rsid w:val="004508BC"/>
    <w:rsid w:val="00450EAF"/>
    <w:rsid w:val="004530E8"/>
    <w:rsid w:val="0045352B"/>
    <w:rsid w:val="00455B33"/>
    <w:rsid w:val="00455F73"/>
    <w:rsid w:val="00456699"/>
    <w:rsid w:val="00456FD0"/>
    <w:rsid w:val="004577FA"/>
    <w:rsid w:val="00460124"/>
    <w:rsid w:val="004607BB"/>
    <w:rsid w:val="00460837"/>
    <w:rsid w:val="004614DF"/>
    <w:rsid w:val="00461705"/>
    <w:rsid w:val="00461B32"/>
    <w:rsid w:val="0046266D"/>
    <w:rsid w:val="00462C91"/>
    <w:rsid w:val="00462CF6"/>
    <w:rsid w:val="00463A29"/>
    <w:rsid w:val="00465025"/>
    <w:rsid w:val="00465886"/>
    <w:rsid w:val="004719A0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1D4B"/>
    <w:rsid w:val="004A2A22"/>
    <w:rsid w:val="004A3678"/>
    <w:rsid w:val="004A3C59"/>
    <w:rsid w:val="004A520B"/>
    <w:rsid w:val="004A5DBF"/>
    <w:rsid w:val="004A66E4"/>
    <w:rsid w:val="004B0F02"/>
    <w:rsid w:val="004B2748"/>
    <w:rsid w:val="004B2790"/>
    <w:rsid w:val="004B2A08"/>
    <w:rsid w:val="004B530A"/>
    <w:rsid w:val="004B62F5"/>
    <w:rsid w:val="004B7C90"/>
    <w:rsid w:val="004B7D27"/>
    <w:rsid w:val="004C1E67"/>
    <w:rsid w:val="004C2865"/>
    <w:rsid w:val="004C2D25"/>
    <w:rsid w:val="004C3BB6"/>
    <w:rsid w:val="004C52EE"/>
    <w:rsid w:val="004C5474"/>
    <w:rsid w:val="004C59FB"/>
    <w:rsid w:val="004C5A92"/>
    <w:rsid w:val="004C67CA"/>
    <w:rsid w:val="004C7233"/>
    <w:rsid w:val="004D080C"/>
    <w:rsid w:val="004D0AF3"/>
    <w:rsid w:val="004D0E9E"/>
    <w:rsid w:val="004D212F"/>
    <w:rsid w:val="004D4687"/>
    <w:rsid w:val="004D4C0B"/>
    <w:rsid w:val="004D5EC0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FDB"/>
    <w:rsid w:val="004E76BA"/>
    <w:rsid w:val="004F02D5"/>
    <w:rsid w:val="004F0EC4"/>
    <w:rsid w:val="004F2D77"/>
    <w:rsid w:val="004F3427"/>
    <w:rsid w:val="004F3B8D"/>
    <w:rsid w:val="004F5B46"/>
    <w:rsid w:val="004F5BF6"/>
    <w:rsid w:val="004F64C0"/>
    <w:rsid w:val="004F671C"/>
    <w:rsid w:val="00500FDD"/>
    <w:rsid w:val="00502196"/>
    <w:rsid w:val="00502465"/>
    <w:rsid w:val="00502485"/>
    <w:rsid w:val="005025FF"/>
    <w:rsid w:val="00503CBC"/>
    <w:rsid w:val="00504D47"/>
    <w:rsid w:val="00504ED4"/>
    <w:rsid w:val="005054CD"/>
    <w:rsid w:val="0050618E"/>
    <w:rsid w:val="00506D6B"/>
    <w:rsid w:val="00507579"/>
    <w:rsid w:val="005076B4"/>
    <w:rsid w:val="005113AF"/>
    <w:rsid w:val="00511501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4D73"/>
    <w:rsid w:val="005454B5"/>
    <w:rsid w:val="005455FA"/>
    <w:rsid w:val="00545F4D"/>
    <w:rsid w:val="00546809"/>
    <w:rsid w:val="00547AA6"/>
    <w:rsid w:val="00547C9E"/>
    <w:rsid w:val="00550457"/>
    <w:rsid w:val="0055100A"/>
    <w:rsid w:val="005518B1"/>
    <w:rsid w:val="00551A64"/>
    <w:rsid w:val="00551CFB"/>
    <w:rsid w:val="005542EB"/>
    <w:rsid w:val="00562A5C"/>
    <w:rsid w:val="005634E9"/>
    <w:rsid w:val="0056384E"/>
    <w:rsid w:val="00563A63"/>
    <w:rsid w:val="00564B78"/>
    <w:rsid w:val="005657E5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D5"/>
    <w:rsid w:val="00580D88"/>
    <w:rsid w:val="005818AB"/>
    <w:rsid w:val="00582613"/>
    <w:rsid w:val="005840A2"/>
    <w:rsid w:val="0058435A"/>
    <w:rsid w:val="0058458A"/>
    <w:rsid w:val="00585628"/>
    <w:rsid w:val="00586F30"/>
    <w:rsid w:val="00587EE6"/>
    <w:rsid w:val="00593386"/>
    <w:rsid w:val="00594339"/>
    <w:rsid w:val="005955F5"/>
    <w:rsid w:val="00597397"/>
    <w:rsid w:val="00597D5F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7BFC"/>
    <w:rsid w:val="005C7F0C"/>
    <w:rsid w:val="005D0278"/>
    <w:rsid w:val="005D05FE"/>
    <w:rsid w:val="005D0F2B"/>
    <w:rsid w:val="005D0F7D"/>
    <w:rsid w:val="005D236D"/>
    <w:rsid w:val="005D323F"/>
    <w:rsid w:val="005D415F"/>
    <w:rsid w:val="005D59FD"/>
    <w:rsid w:val="005D66C9"/>
    <w:rsid w:val="005D6AE1"/>
    <w:rsid w:val="005E12F4"/>
    <w:rsid w:val="005E2745"/>
    <w:rsid w:val="005E306C"/>
    <w:rsid w:val="005E31FF"/>
    <w:rsid w:val="005E3FB1"/>
    <w:rsid w:val="005E4C24"/>
    <w:rsid w:val="005F04F8"/>
    <w:rsid w:val="005F1550"/>
    <w:rsid w:val="005F17A7"/>
    <w:rsid w:val="005F2626"/>
    <w:rsid w:val="005F2916"/>
    <w:rsid w:val="005F3C68"/>
    <w:rsid w:val="005F446F"/>
    <w:rsid w:val="005F45A9"/>
    <w:rsid w:val="005F464D"/>
    <w:rsid w:val="005F465C"/>
    <w:rsid w:val="005F4DE7"/>
    <w:rsid w:val="005F6274"/>
    <w:rsid w:val="005F7CF5"/>
    <w:rsid w:val="00600019"/>
    <w:rsid w:val="006010F8"/>
    <w:rsid w:val="006015A1"/>
    <w:rsid w:val="006023E2"/>
    <w:rsid w:val="00602E2E"/>
    <w:rsid w:val="00603409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30053"/>
    <w:rsid w:val="00630ACF"/>
    <w:rsid w:val="00630FB9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7A72"/>
    <w:rsid w:val="00647BB1"/>
    <w:rsid w:val="00652A71"/>
    <w:rsid w:val="00653879"/>
    <w:rsid w:val="00653F8F"/>
    <w:rsid w:val="00654488"/>
    <w:rsid w:val="0065499E"/>
    <w:rsid w:val="00655264"/>
    <w:rsid w:val="00657619"/>
    <w:rsid w:val="00660186"/>
    <w:rsid w:val="00660D94"/>
    <w:rsid w:val="006620E7"/>
    <w:rsid w:val="00662E70"/>
    <w:rsid w:val="0066360F"/>
    <w:rsid w:val="0066401B"/>
    <w:rsid w:val="00664973"/>
    <w:rsid w:val="00665089"/>
    <w:rsid w:val="00665A44"/>
    <w:rsid w:val="00665D34"/>
    <w:rsid w:val="00665EBF"/>
    <w:rsid w:val="006664F9"/>
    <w:rsid w:val="00666CC7"/>
    <w:rsid w:val="00666E93"/>
    <w:rsid w:val="00670605"/>
    <w:rsid w:val="00670D46"/>
    <w:rsid w:val="00670E16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1C96"/>
    <w:rsid w:val="00682884"/>
    <w:rsid w:val="006833BC"/>
    <w:rsid w:val="0068355F"/>
    <w:rsid w:val="00683582"/>
    <w:rsid w:val="00684322"/>
    <w:rsid w:val="0068628C"/>
    <w:rsid w:val="0069044C"/>
    <w:rsid w:val="0069201B"/>
    <w:rsid w:val="00694A79"/>
    <w:rsid w:val="00696D72"/>
    <w:rsid w:val="00697492"/>
    <w:rsid w:val="006A0D0E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A01"/>
    <w:rsid w:val="006C3D43"/>
    <w:rsid w:val="006C47E5"/>
    <w:rsid w:val="006C5F44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3C77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494C"/>
    <w:rsid w:val="0070651D"/>
    <w:rsid w:val="00707465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77B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0C33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5462"/>
    <w:rsid w:val="00755747"/>
    <w:rsid w:val="0075770F"/>
    <w:rsid w:val="007600C1"/>
    <w:rsid w:val="00760AAD"/>
    <w:rsid w:val="00763B1D"/>
    <w:rsid w:val="007645D6"/>
    <w:rsid w:val="00765FE3"/>
    <w:rsid w:val="00766929"/>
    <w:rsid w:val="00766C42"/>
    <w:rsid w:val="00766CB6"/>
    <w:rsid w:val="00767877"/>
    <w:rsid w:val="00770489"/>
    <w:rsid w:val="00770A67"/>
    <w:rsid w:val="007724C9"/>
    <w:rsid w:val="007727D2"/>
    <w:rsid w:val="00773FF5"/>
    <w:rsid w:val="007741AC"/>
    <w:rsid w:val="00774C86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74F4"/>
    <w:rsid w:val="00797778"/>
    <w:rsid w:val="00797BBC"/>
    <w:rsid w:val="00797DDB"/>
    <w:rsid w:val="007A0511"/>
    <w:rsid w:val="007A0A3D"/>
    <w:rsid w:val="007A0E80"/>
    <w:rsid w:val="007A2B01"/>
    <w:rsid w:val="007A2D3D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53FD"/>
    <w:rsid w:val="007C57E8"/>
    <w:rsid w:val="007C59C6"/>
    <w:rsid w:val="007C7381"/>
    <w:rsid w:val="007D09D8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3A16"/>
    <w:rsid w:val="007E4475"/>
    <w:rsid w:val="007E5234"/>
    <w:rsid w:val="007E68CF"/>
    <w:rsid w:val="007E6E2C"/>
    <w:rsid w:val="007F1A4F"/>
    <w:rsid w:val="007F213D"/>
    <w:rsid w:val="007F3112"/>
    <w:rsid w:val="007F350F"/>
    <w:rsid w:val="007F422B"/>
    <w:rsid w:val="007F64B6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228D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0AC5"/>
    <w:rsid w:val="00824B0C"/>
    <w:rsid w:val="00825BE5"/>
    <w:rsid w:val="00825D61"/>
    <w:rsid w:val="00825E59"/>
    <w:rsid w:val="008262EA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3D42"/>
    <w:rsid w:val="00844015"/>
    <w:rsid w:val="00844E9A"/>
    <w:rsid w:val="008459CA"/>
    <w:rsid w:val="00845A02"/>
    <w:rsid w:val="008460CC"/>
    <w:rsid w:val="00846A56"/>
    <w:rsid w:val="00850341"/>
    <w:rsid w:val="00851405"/>
    <w:rsid w:val="00851E03"/>
    <w:rsid w:val="00852963"/>
    <w:rsid w:val="008531E3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6479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2F99"/>
    <w:rsid w:val="008832B4"/>
    <w:rsid w:val="00883861"/>
    <w:rsid w:val="00884738"/>
    <w:rsid w:val="00886230"/>
    <w:rsid w:val="00886F16"/>
    <w:rsid w:val="00887149"/>
    <w:rsid w:val="008877CD"/>
    <w:rsid w:val="00891A88"/>
    <w:rsid w:val="0089243B"/>
    <w:rsid w:val="008929B9"/>
    <w:rsid w:val="00893337"/>
    <w:rsid w:val="008972F2"/>
    <w:rsid w:val="00897580"/>
    <w:rsid w:val="008975D0"/>
    <w:rsid w:val="00897D8A"/>
    <w:rsid w:val="008A0C2C"/>
    <w:rsid w:val="008A12E4"/>
    <w:rsid w:val="008A1663"/>
    <w:rsid w:val="008A3BF7"/>
    <w:rsid w:val="008A40CE"/>
    <w:rsid w:val="008A4316"/>
    <w:rsid w:val="008A45B1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3CD3"/>
    <w:rsid w:val="008B5566"/>
    <w:rsid w:val="008B60D7"/>
    <w:rsid w:val="008B688B"/>
    <w:rsid w:val="008C086D"/>
    <w:rsid w:val="008C5893"/>
    <w:rsid w:val="008C650C"/>
    <w:rsid w:val="008C712E"/>
    <w:rsid w:val="008C7E86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2F2C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2839"/>
    <w:rsid w:val="00913B01"/>
    <w:rsid w:val="00914A85"/>
    <w:rsid w:val="00914F8A"/>
    <w:rsid w:val="00914FFF"/>
    <w:rsid w:val="00915769"/>
    <w:rsid w:val="00920725"/>
    <w:rsid w:val="009214F0"/>
    <w:rsid w:val="00921E68"/>
    <w:rsid w:val="00922440"/>
    <w:rsid w:val="009227E0"/>
    <w:rsid w:val="00923260"/>
    <w:rsid w:val="009238B9"/>
    <w:rsid w:val="00925173"/>
    <w:rsid w:val="0092700F"/>
    <w:rsid w:val="009277E4"/>
    <w:rsid w:val="0093035C"/>
    <w:rsid w:val="00932910"/>
    <w:rsid w:val="0093378A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9EE"/>
    <w:rsid w:val="00945C25"/>
    <w:rsid w:val="00950DFF"/>
    <w:rsid w:val="00951919"/>
    <w:rsid w:val="00956FBE"/>
    <w:rsid w:val="00960345"/>
    <w:rsid w:val="00960D1F"/>
    <w:rsid w:val="0096232B"/>
    <w:rsid w:val="00962660"/>
    <w:rsid w:val="00962A84"/>
    <w:rsid w:val="00963117"/>
    <w:rsid w:val="00963353"/>
    <w:rsid w:val="009635E7"/>
    <w:rsid w:val="0096537F"/>
    <w:rsid w:val="00965B8B"/>
    <w:rsid w:val="00965C5F"/>
    <w:rsid w:val="009660CA"/>
    <w:rsid w:val="0096744D"/>
    <w:rsid w:val="00970BF8"/>
    <w:rsid w:val="00970D93"/>
    <w:rsid w:val="00970F52"/>
    <w:rsid w:val="009726F7"/>
    <w:rsid w:val="00973772"/>
    <w:rsid w:val="00975470"/>
    <w:rsid w:val="00980B1A"/>
    <w:rsid w:val="00980B21"/>
    <w:rsid w:val="00980CE2"/>
    <w:rsid w:val="00981714"/>
    <w:rsid w:val="00981D00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9B5"/>
    <w:rsid w:val="00992C8B"/>
    <w:rsid w:val="009939F6"/>
    <w:rsid w:val="009940E3"/>
    <w:rsid w:val="00994C6D"/>
    <w:rsid w:val="009950C8"/>
    <w:rsid w:val="009959B3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4E21"/>
    <w:rsid w:val="009C4F34"/>
    <w:rsid w:val="009D050E"/>
    <w:rsid w:val="009D0AAC"/>
    <w:rsid w:val="009D0F74"/>
    <w:rsid w:val="009D1BA4"/>
    <w:rsid w:val="009D2D8E"/>
    <w:rsid w:val="009D4F71"/>
    <w:rsid w:val="009D5947"/>
    <w:rsid w:val="009D64A1"/>
    <w:rsid w:val="009D65D4"/>
    <w:rsid w:val="009D69AB"/>
    <w:rsid w:val="009D6CEF"/>
    <w:rsid w:val="009D7827"/>
    <w:rsid w:val="009D7F62"/>
    <w:rsid w:val="009E18B0"/>
    <w:rsid w:val="009E1A6E"/>
    <w:rsid w:val="009E2197"/>
    <w:rsid w:val="009E288D"/>
    <w:rsid w:val="009E4A21"/>
    <w:rsid w:val="009E4E8E"/>
    <w:rsid w:val="009E618B"/>
    <w:rsid w:val="009E643E"/>
    <w:rsid w:val="009E662E"/>
    <w:rsid w:val="009E7115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6973"/>
    <w:rsid w:val="009F787E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05D"/>
    <w:rsid w:val="00A1126B"/>
    <w:rsid w:val="00A1197C"/>
    <w:rsid w:val="00A11EF5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2CF"/>
    <w:rsid w:val="00A228BE"/>
    <w:rsid w:val="00A22A5E"/>
    <w:rsid w:val="00A22C6B"/>
    <w:rsid w:val="00A261C2"/>
    <w:rsid w:val="00A26C19"/>
    <w:rsid w:val="00A270D9"/>
    <w:rsid w:val="00A302C0"/>
    <w:rsid w:val="00A31297"/>
    <w:rsid w:val="00A3172E"/>
    <w:rsid w:val="00A3206A"/>
    <w:rsid w:val="00A34474"/>
    <w:rsid w:val="00A346B3"/>
    <w:rsid w:val="00A35F1B"/>
    <w:rsid w:val="00A36489"/>
    <w:rsid w:val="00A364CE"/>
    <w:rsid w:val="00A36DA4"/>
    <w:rsid w:val="00A37150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7E78"/>
    <w:rsid w:val="00A57F6C"/>
    <w:rsid w:val="00A60F01"/>
    <w:rsid w:val="00A634B6"/>
    <w:rsid w:val="00A6387B"/>
    <w:rsid w:val="00A64141"/>
    <w:rsid w:val="00A64400"/>
    <w:rsid w:val="00A6676E"/>
    <w:rsid w:val="00A66C2F"/>
    <w:rsid w:val="00A67089"/>
    <w:rsid w:val="00A70DC3"/>
    <w:rsid w:val="00A713A6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19EB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E7276"/>
    <w:rsid w:val="00AF01EF"/>
    <w:rsid w:val="00AF09F7"/>
    <w:rsid w:val="00AF1D2A"/>
    <w:rsid w:val="00AF1D52"/>
    <w:rsid w:val="00AF2805"/>
    <w:rsid w:val="00AF2E5C"/>
    <w:rsid w:val="00AF34A5"/>
    <w:rsid w:val="00AF54A2"/>
    <w:rsid w:val="00AF57D1"/>
    <w:rsid w:val="00AF5C80"/>
    <w:rsid w:val="00AF6382"/>
    <w:rsid w:val="00AF6B91"/>
    <w:rsid w:val="00AF7CF7"/>
    <w:rsid w:val="00B00B52"/>
    <w:rsid w:val="00B02466"/>
    <w:rsid w:val="00B02828"/>
    <w:rsid w:val="00B05799"/>
    <w:rsid w:val="00B0591B"/>
    <w:rsid w:val="00B05F0F"/>
    <w:rsid w:val="00B1000A"/>
    <w:rsid w:val="00B10CBE"/>
    <w:rsid w:val="00B11D83"/>
    <w:rsid w:val="00B1234C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55FC"/>
    <w:rsid w:val="00B31511"/>
    <w:rsid w:val="00B32F2B"/>
    <w:rsid w:val="00B340AE"/>
    <w:rsid w:val="00B35560"/>
    <w:rsid w:val="00B371BC"/>
    <w:rsid w:val="00B375B6"/>
    <w:rsid w:val="00B40DCF"/>
    <w:rsid w:val="00B40E9F"/>
    <w:rsid w:val="00B40F3C"/>
    <w:rsid w:val="00B42BDD"/>
    <w:rsid w:val="00B43C10"/>
    <w:rsid w:val="00B43ECA"/>
    <w:rsid w:val="00B44A35"/>
    <w:rsid w:val="00B44C90"/>
    <w:rsid w:val="00B44DC4"/>
    <w:rsid w:val="00B4520A"/>
    <w:rsid w:val="00B460AB"/>
    <w:rsid w:val="00B46C48"/>
    <w:rsid w:val="00B473D9"/>
    <w:rsid w:val="00B476C7"/>
    <w:rsid w:val="00B477BA"/>
    <w:rsid w:val="00B505DA"/>
    <w:rsid w:val="00B51F69"/>
    <w:rsid w:val="00B52662"/>
    <w:rsid w:val="00B53CC1"/>
    <w:rsid w:val="00B540DD"/>
    <w:rsid w:val="00B54231"/>
    <w:rsid w:val="00B55408"/>
    <w:rsid w:val="00B55809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044"/>
    <w:rsid w:val="00B64A6C"/>
    <w:rsid w:val="00B65A72"/>
    <w:rsid w:val="00B66E50"/>
    <w:rsid w:val="00B66F91"/>
    <w:rsid w:val="00B67522"/>
    <w:rsid w:val="00B75EEB"/>
    <w:rsid w:val="00B76225"/>
    <w:rsid w:val="00B779F4"/>
    <w:rsid w:val="00B77AD5"/>
    <w:rsid w:val="00B77C20"/>
    <w:rsid w:val="00B80060"/>
    <w:rsid w:val="00B8050B"/>
    <w:rsid w:val="00B805A4"/>
    <w:rsid w:val="00B85CB6"/>
    <w:rsid w:val="00B85E5E"/>
    <w:rsid w:val="00B85F4D"/>
    <w:rsid w:val="00B87390"/>
    <w:rsid w:val="00B91758"/>
    <w:rsid w:val="00B91BAC"/>
    <w:rsid w:val="00B93652"/>
    <w:rsid w:val="00B93DD2"/>
    <w:rsid w:val="00B947B0"/>
    <w:rsid w:val="00B95FF7"/>
    <w:rsid w:val="00B96AF6"/>
    <w:rsid w:val="00B971DD"/>
    <w:rsid w:val="00B975CB"/>
    <w:rsid w:val="00BA0270"/>
    <w:rsid w:val="00BA0335"/>
    <w:rsid w:val="00BA0618"/>
    <w:rsid w:val="00BA0DA7"/>
    <w:rsid w:val="00BA36F4"/>
    <w:rsid w:val="00BA3B89"/>
    <w:rsid w:val="00BA47BD"/>
    <w:rsid w:val="00BA53E4"/>
    <w:rsid w:val="00BA5AC5"/>
    <w:rsid w:val="00BA62E3"/>
    <w:rsid w:val="00BB1835"/>
    <w:rsid w:val="00BB1AF5"/>
    <w:rsid w:val="00BB30EB"/>
    <w:rsid w:val="00BB3798"/>
    <w:rsid w:val="00BB58C4"/>
    <w:rsid w:val="00BB5DCA"/>
    <w:rsid w:val="00BB5EC0"/>
    <w:rsid w:val="00BB617D"/>
    <w:rsid w:val="00BB696A"/>
    <w:rsid w:val="00BB6AB9"/>
    <w:rsid w:val="00BB7CC0"/>
    <w:rsid w:val="00BC137C"/>
    <w:rsid w:val="00BC18A0"/>
    <w:rsid w:val="00BC18B2"/>
    <w:rsid w:val="00BC22B6"/>
    <w:rsid w:val="00BC350C"/>
    <w:rsid w:val="00BC6730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D33"/>
    <w:rsid w:val="00BD794C"/>
    <w:rsid w:val="00BE00BF"/>
    <w:rsid w:val="00BE1915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1EA5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4D84"/>
    <w:rsid w:val="00C25AC2"/>
    <w:rsid w:val="00C25BA8"/>
    <w:rsid w:val="00C26562"/>
    <w:rsid w:val="00C2771F"/>
    <w:rsid w:val="00C30B2D"/>
    <w:rsid w:val="00C32163"/>
    <w:rsid w:val="00C32180"/>
    <w:rsid w:val="00C32954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0336"/>
    <w:rsid w:val="00C81FD9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52EB"/>
    <w:rsid w:val="00CA0887"/>
    <w:rsid w:val="00CA104D"/>
    <w:rsid w:val="00CA1C70"/>
    <w:rsid w:val="00CA2D75"/>
    <w:rsid w:val="00CA2E3F"/>
    <w:rsid w:val="00CA4DBC"/>
    <w:rsid w:val="00CA69DE"/>
    <w:rsid w:val="00CA7477"/>
    <w:rsid w:val="00CB1AD9"/>
    <w:rsid w:val="00CB2CF6"/>
    <w:rsid w:val="00CB4D08"/>
    <w:rsid w:val="00CB4EA0"/>
    <w:rsid w:val="00CB5282"/>
    <w:rsid w:val="00CB56F2"/>
    <w:rsid w:val="00CB5935"/>
    <w:rsid w:val="00CB5FBF"/>
    <w:rsid w:val="00CC09E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E6C"/>
    <w:rsid w:val="00CD3FBF"/>
    <w:rsid w:val="00CD5ABE"/>
    <w:rsid w:val="00CD5D9D"/>
    <w:rsid w:val="00CD6830"/>
    <w:rsid w:val="00CE119C"/>
    <w:rsid w:val="00CE130D"/>
    <w:rsid w:val="00CE1507"/>
    <w:rsid w:val="00CE1769"/>
    <w:rsid w:val="00CE1E8E"/>
    <w:rsid w:val="00CE208F"/>
    <w:rsid w:val="00CE3D2F"/>
    <w:rsid w:val="00CE595E"/>
    <w:rsid w:val="00CE5D30"/>
    <w:rsid w:val="00CE7917"/>
    <w:rsid w:val="00CE7BC7"/>
    <w:rsid w:val="00CF0293"/>
    <w:rsid w:val="00CF06E7"/>
    <w:rsid w:val="00CF0770"/>
    <w:rsid w:val="00CF1A97"/>
    <w:rsid w:val="00CF1EE9"/>
    <w:rsid w:val="00CF234E"/>
    <w:rsid w:val="00CF441E"/>
    <w:rsid w:val="00CF5B2B"/>
    <w:rsid w:val="00CF5EA5"/>
    <w:rsid w:val="00CF604B"/>
    <w:rsid w:val="00CF6431"/>
    <w:rsid w:val="00D0000D"/>
    <w:rsid w:val="00D00508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52A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43DD"/>
    <w:rsid w:val="00D34FF9"/>
    <w:rsid w:val="00D372B8"/>
    <w:rsid w:val="00D37FD0"/>
    <w:rsid w:val="00D40560"/>
    <w:rsid w:val="00D40B4A"/>
    <w:rsid w:val="00D40FE6"/>
    <w:rsid w:val="00D4132D"/>
    <w:rsid w:val="00D42A8E"/>
    <w:rsid w:val="00D42CA2"/>
    <w:rsid w:val="00D435A4"/>
    <w:rsid w:val="00D4412C"/>
    <w:rsid w:val="00D45DB2"/>
    <w:rsid w:val="00D46000"/>
    <w:rsid w:val="00D4733B"/>
    <w:rsid w:val="00D4786C"/>
    <w:rsid w:val="00D47BB1"/>
    <w:rsid w:val="00D5088A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DF5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2CCA"/>
    <w:rsid w:val="00D83046"/>
    <w:rsid w:val="00D836EC"/>
    <w:rsid w:val="00D8384D"/>
    <w:rsid w:val="00D844F8"/>
    <w:rsid w:val="00D852FC"/>
    <w:rsid w:val="00D862E4"/>
    <w:rsid w:val="00D8749B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C8F"/>
    <w:rsid w:val="00DA72B4"/>
    <w:rsid w:val="00DB0642"/>
    <w:rsid w:val="00DB19D0"/>
    <w:rsid w:val="00DB1C58"/>
    <w:rsid w:val="00DB3502"/>
    <w:rsid w:val="00DB57E7"/>
    <w:rsid w:val="00DB7841"/>
    <w:rsid w:val="00DC0392"/>
    <w:rsid w:val="00DC05D0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620B"/>
    <w:rsid w:val="00DD631D"/>
    <w:rsid w:val="00DD64E7"/>
    <w:rsid w:val="00DE0B53"/>
    <w:rsid w:val="00DE1327"/>
    <w:rsid w:val="00DE3D2C"/>
    <w:rsid w:val="00DE4371"/>
    <w:rsid w:val="00DE489F"/>
    <w:rsid w:val="00DE4A44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6953"/>
    <w:rsid w:val="00DF76D0"/>
    <w:rsid w:val="00DF7A95"/>
    <w:rsid w:val="00E00E47"/>
    <w:rsid w:val="00E01056"/>
    <w:rsid w:val="00E0189B"/>
    <w:rsid w:val="00E049AE"/>
    <w:rsid w:val="00E05024"/>
    <w:rsid w:val="00E0605E"/>
    <w:rsid w:val="00E06EA3"/>
    <w:rsid w:val="00E10EAF"/>
    <w:rsid w:val="00E12023"/>
    <w:rsid w:val="00E12A34"/>
    <w:rsid w:val="00E12DC5"/>
    <w:rsid w:val="00E131BA"/>
    <w:rsid w:val="00E133D5"/>
    <w:rsid w:val="00E160CA"/>
    <w:rsid w:val="00E16568"/>
    <w:rsid w:val="00E16A51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54EB"/>
    <w:rsid w:val="00E366B2"/>
    <w:rsid w:val="00E377EB"/>
    <w:rsid w:val="00E37FCC"/>
    <w:rsid w:val="00E41B43"/>
    <w:rsid w:val="00E43EA0"/>
    <w:rsid w:val="00E442A0"/>
    <w:rsid w:val="00E446AA"/>
    <w:rsid w:val="00E450C3"/>
    <w:rsid w:val="00E46AEA"/>
    <w:rsid w:val="00E52A8B"/>
    <w:rsid w:val="00E52D77"/>
    <w:rsid w:val="00E533D0"/>
    <w:rsid w:val="00E541A4"/>
    <w:rsid w:val="00E541C7"/>
    <w:rsid w:val="00E545A0"/>
    <w:rsid w:val="00E5621C"/>
    <w:rsid w:val="00E56F3A"/>
    <w:rsid w:val="00E5719E"/>
    <w:rsid w:val="00E57346"/>
    <w:rsid w:val="00E5787D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19C"/>
    <w:rsid w:val="00E71446"/>
    <w:rsid w:val="00E73F02"/>
    <w:rsid w:val="00E75E26"/>
    <w:rsid w:val="00E760D6"/>
    <w:rsid w:val="00E76ECC"/>
    <w:rsid w:val="00E772AB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4BF"/>
    <w:rsid w:val="00E9475F"/>
    <w:rsid w:val="00E957C9"/>
    <w:rsid w:val="00E9606E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5BBE"/>
    <w:rsid w:val="00ED68C9"/>
    <w:rsid w:val="00ED7A35"/>
    <w:rsid w:val="00EE03CD"/>
    <w:rsid w:val="00EE0E7A"/>
    <w:rsid w:val="00EE0FD2"/>
    <w:rsid w:val="00EE2602"/>
    <w:rsid w:val="00EE32C5"/>
    <w:rsid w:val="00EE352A"/>
    <w:rsid w:val="00EE38D6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99F"/>
    <w:rsid w:val="00EF7881"/>
    <w:rsid w:val="00F00097"/>
    <w:rsid w:val="00F01B51"/>
    <w:rsid w:val="00F01EB1"/>
    <w:rsid w:val="00F0257C"/>
    <w:rsid w:val="00F07995"/>
    <w:rsid w:val="00F1001F"/>
    <w:rsid w:val="00F10835"/>
    <w:rsid w:val="00F1100C"/>
    <w:rsid w:val="00F1246B"/>
    <w:rsid w:val="00F124F0"/>
    <w:rsid w:val="00F13FCE"/>
    <w:rsid w:val="00F14582"/>
    <w:rsid w:val="00F1498A"/>
    <w:rsid w:val="00F152C4"/>
    <w:rsid w:val="00F15B8B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67EA"/>
    <w:rsid w:val="00F307D4"/>
    <w:rsid w:val="00F33963"/>
    <w:rsid w:val="00F33F7E"/>
    <w:rsid w:val="00F34B2A"/>
    <w:rsid w:val="00F3572D"/>
    <w:rsid w:val="00F35901"/>
    <w:rsid w:val="00F37372"/>
    <w:rsid w:val="00F406E7"/>
    <w:rsid w:val="00F41E32"/>
    <w:rsid w:val="00F4436A"/>
    <w:rsid w:val="00F448C5"/>
    <w:rsid w:val="00F458CB"/>
    <w:rsid w:val="00F46E07"/>
    <w:rsid w:val="00F476BB"/>
    <w:rsid w:val="00F50357"/>
    <w:rsid w:val="00F517C6"/>
    <w:rsid w:val="00F54B21"/>
    <w:rsid w:val="00F55B02"/>
    <w:rsid w:val="00F57909"/>
    <w:rsid w:val="00F60B6D"/>
    <w:rsid w:val="00F60F97"/>
    <w:rsid w:val="00F620BF"/>
    <w:rsid w:val="00F63C70"/>
    <w:rsid w:val="00F6584B"/>
    <w:rsid w:val="00F673FB"/>
    <w:rsid w:val="00F67D6A"/>
    <w:rsid w:val="00F71357"/>
    <w:rsid w:val="00F71996"/>
    <w:rsid w:val="00F72206"/>
    <w:rsid w:val="00F729D3"/>
    <w:rsid w:val="00F72C94"/>
    <w:rsid w:val="00F7446C"/>
    <w:rsid w:val="00F746DB"/>
    <w:rsid w:val="00F753E9"/>
    <w:rsid w:val="00F76B2F"/>
    <w:rsid w:val="00F77DE7"/>
    <w:rsid w:val="00F8011B"/>
    <w:rsid w:val="00F81D03"/>
    <w:rsid w:val="00F825D4"/>
    <w:rsid w:val="00F832B3"/>
    <w:rsid w:val="00F8418C"/>
    <w:rsid w:val="00F85CBE"/>
    <w:rsid w:val="00F85DE2"/>
    <w:rsid w:val="00F86690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137E"/>
    <w:rsid w:val="00FA212C"/>
    <w:rsid w:val="00FA5A88"/>
    <w:rsid w:val="00FA7F98"/>
    <w:rsid w:val="00FB1299"/>
    <w:rsid w:val="00FB13FD"/>
    <w:rsid w:val="00FB1AFB"/>
    <w:rsid w:val="00FB23B7"/>
    <w:rsid w:val="00FB295A"/>
    <w:rsid w:val="00FB2A6E"/>
    <w:rsid w:val="00FB3142"/>
    <w:rsid w:val="00FB4192"/>
    <w:rsid w:val="00FB4ACC"/>
    <w:rsid w:val="00FB6467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3FC4"/>
    <w:rsid w:val="00FD50D6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ECA7-E20C-4159-A881-DBD71C47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7165</TotalTime>
  <Pages>7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18794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1696</cp:revision>
  <cp:lastPrinted>2024-04-21T08:31:00Z</cp:lastPrinted>
  <dcterms:created xsi:type="dcterms:W3CDTF">2015-03-17T12:58:00Z</dcterms:created>
  <dcterms:modified xsi:type="dcterms:W3CDTF">2024-04-22T10:05:00Z</dcterms:modified>
</cp:coreProperties>
</file>