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4A3EC3">
        <w:rPr>
          <w:szCs w:val="28"/>
        </w:rPr>
        <w:t xml:space="preserve">                  Петропавловского</w:t>
      </w:r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4A3EC3">
        <w:rPr>
          <w:szCs w:val="28"/>
        </w:rPr>
        <w:t xml:space="preserve">       Новиковой А.А.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B842A2" w:rsidP="00DC2825">
      <w:pPr>
        <w:ind w:left="360"/>
        <w:rPr>
          <w:szCs w:val="28"/>
        </w:rPr>
      </w:pPr>
      <w:r>
        <w:rPr>
          <w:szCs w:val="28"/>
        </w:rPr>
        <w:t>24.04.</w:t>
      </w:r>
      <w:r w:rsidR="00755971">
        <w:rPr>
          <w:szCs w:val="28"/>
        </w:rPr>
        <w:t>2024</w:t>
      </w:r>
      <w:r w:rsidR="002D597F" w:rsidRPr="00B842A2">
        <w:rPr>
          <w:szCs w:val="28"/>
        </w:rPr>
        <w:t xml:space="preserve"> </w:t>
      </w:r>
      <w:r w:rsidRPr="00B842A2">
        <w:rPr>
          <w:szCs w:val="28"/>
        </w:rPr>
        <w:t xml:space="preserve">г.        </w:t>
      </w:r>
      <w:r w:rsidRPr="003E73FE">
        <w:rPr>
          <w:szCs w:val="28"/>
          <w:highlight w:val="yellow"/>
        </w:rPr>
        <w:t>№30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r w:rsidR="00F16088">
        <w:rPr>
          <w:szCs w:val="28"/>
        </w:rPr>
        <w:t>Петропавло</w:t>
      </w:r>
      <w:r w:rsidR="00F16088">
        <w:rPr>
          <w:szCs w:val="28"/>
        </w:rPr>
        <w:t>в</w:t>
      </w:r>
      <w:r w:rsidR="00F16088">
        <w:rPr>
          <w:szCs w:val="28"/>
        </w:rPr>
        <w:t>ского</w:t>
      </w:r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</w:t>
      </w:r>
      <w:r w:rsidRPr="00834625">
        <w:rPr>
          <w:szCs w:val="28"/>
        </w:rPr>
        <w:t>л</w:t>
      </w:r>
      <w:r w:rsidRPr="00834625">
        <w:rPr>
          <w:szCs w:val="28"/>
        </w:rPr>
        <w:t>нении  бюджета</w:t>
      </w:r>
      <w:r w:rsidR="00A01F44" w:rsidRPr="00834625">
        <w:rPr>
          <w:szCs w:val="28"/>
        </w:rPr>
        <w:t xml:space="preserve"> </w:t>
      </w:r>
      <w:r w:rsidR="00F16088">
        <w:rPr>
          <w:szCs w:val="28"/>
        </w:rPr>
        <w:t>Петропавловского</w:t>
      </w:r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муниц</w:t>
      </w:r>
      <w:r w:rsidR="00C0462B">
        <w:rPr>
          <w:szCs w:val="28"/>
        </w:rPr>
        <w:t>и</w:t>
      </w:r>
      <w:r w:rsidR="00D63CE0">
        <w:rPr>
          <w:szCs w:val="28"/>
        </w:rPr>
        <w:t>пального района за 2023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r w:rsidR="00F16088">
        <w:rPr>
          <w:szCs w:val="28"/>
        </w:rPr>
        <w:t>Пе</w:t>
      </w:r>
      <w:r w:rsidR="00F16088">
        <w:rPr>
          <w:szCs w:val="28"/>
        </w:rPr>
        <w:t>т</w:t>
      </w:r>
      <w:r w:rsidR="00F16088">
        <w:rPr>
          <w:szCs w:val="28"/>
        </w:rPr>
        <w:t>ропавловского</w:t>
      </w:r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r w:rsidR="00F16088">
        <w:rPr>
          <w:szCs w:val="28"/>
        </w:rPr>
        <w:t>Петропавловском</w:t>
      </w:r>
      <w:r w:rsidR="007C7381">
        <w:rPr>
          <w:szCs w:val="28"/>
        </w:rPr>
        <w:t xml:space="preserve"> </w:t>
      </w:r>
      <w:r w:rsidR="00FE7EFE">
        <w:rPr>
          <w:szCs w:val="28"/>
        </w:rPr>
        <w:t>сел</w:t>
      </w:r>
      <w:r w:rsidR="00FE7EFE">
        <w:rPr>
          <w:szCs w:val="28"/>
        </w:rPr>
        <w:t>ь</w:t>
      </w:r>
      <w:r w:rsidR="00FE7EFE">
        <w:rPr>
          <w:szCs w:val="28"/>
        </w:rPr>
        <w:t>ском поселении</w:t>
      </w:r>
      <w:proofErr w:type="gramEnd"/>
      <w:r w:rsidR="00FE7EFE">
        <w:rPr>
          <w:szCs w:val="28"/>
        </w:rPr>
        <w:t xml:space="preserve">  Острогожского</w:t>
      </w:r>
      <w:r w:rsidRPr="00834625">
        <w:rPr>
          <w:szCs w:val="28"/>
        </w:rPr>
        <w:t xml:space="preserve"> муниципального  района»,  Положением о рев</w:t>
      </w:r>
      <w:r w:rsidRPr="00834625">
        <w:rPr>
          <w:szCs w:val="28"/>
        </w:rPr>
        <w:t>и</w:t>
      </w:r>
      <w:r w:rsidRPr="00834625">
        <w:rPr>
          <w:szCs w:val="28"/>
        </w:rPr>
        <w:t>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</w:t>
      </w:r>
      <w:r w:rsidRPr="00834625">
        <w:rPr>
          <w:szCs w:val="28"/>
        </w:rPr>
        <w:t>е</w:t>
      </w:r>
      <w:r w:rsidRPr="00834625">
        <w:rPr>
          <w:szCs w:val="28"/>
        </w:rPr>
        <w:t xml:space="preserve">даче полномочий </w:t>
      </w:r>
      <w:r w:rsidR="00F16088">
        <w:rPr>
          <w:szCs w:val="28"/>
        </w:rPr>
        <w:t>Петропавловского</w:t>
      </w:r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</w:t>
      </w:r>
      <w:r w:rsidRPr="00834625">
        <w:rPr>
          <w:szCs w:val="28"/>
        </w:rPr>
        <w:t>и</w:t>
      </w:r>
      <w:r w:rsidRPr="00834625">
        <w:rPr>
          <w:szCs w:val="28"/>
        </w:rPr>
        <w:t>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0C4324">
        <w:rPr>
          <w:szCs w:val="28"/>
        </w:rPr>
        <w:t xml:space="preserve">Приложение: на </w:t>
      </w:r>
      <w:r w:rsidR="000C4324" w:rsidRPr="000C4324">
        <w:rPr>
          <w:szCs w:val="28"/>
        </w:rPr>
        <w:t>6</w:t>
      </w:r>
      <w:r w:rsidRPr="000C4324">
        <w:rPr>
          <w:szCs w:val="28"/>
        </w:rPr>
        <w:t xml:space="preserve"> л</w:t>
      </w:r>
      <w:r w:rsidR="00547C9E" w:rsidRPr="000C4324">
        <w:rPr>
          <w:szCs w:val="28"/>
        </w:rPr>
        <w:t>.</w:t>
      </w:r>
      <w:bookmarkStart w:id="0" w:name="_GoBack"/>
      <w:bookmarkEnd w:id="0"/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r w:rsidR="000D0F1D">
        <w:rPr>
          <w:b/>
          <w:bCs/>
          <w:sz w:val="24"/>
          <w:szCs w:val="24"/>
        </w:rPr>
        <w:t>Петропавловского</w:t>
      </w:r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r w:rsidR="003930F2">
        <w:rPr>
          <w:b/>
          <w:sz w:val="24"/>
          <w:szCs w:val="24"/>
        </w:rPr>
        <w:t>Пет</w:t>
      </w:r>
      <w:r w:rsidR="000D0F1D">
        <w:rPr>
          <w:b/>
          <w:sz w:val="24"/>
          <w:szCs w:val="24"/>
        </w:rPr>
        <w:t>ропавловского</w:t>
      </w:r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F61C6C">
        <w:rPr>
          <w:b/>
          <w:bCs/>
          <w:sz w:val="24"/>
          <w:szCs w:val="24"/>
        </w:rPr>
        <w:t>23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r w:rsidR="00275474">
        <w:rPr>
          <w:sz w:val="24"/>
          <w:szCs w:val="24"/>
        </w:rPr>
        <w:t>Петропавловского</w:t>
      </w:r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r w:rsidR="00275474">
        <w:rPr>
          <w:sz w:val="24"/>
          <w:szCs w:val="24"/>
        </w:rPr>
        <w:t>Петропавло</w:t>
      </w:r>
      <w:r w:rsidR="00275474">
        <w:rPr>
          <w:sz w:val="24"/>
          <w:szCs w:val="24"/>
        </w:rPr>
        <w:t>в</w:t>
      </w:r>
      <w:r w:rsidR="00275474">
        <w:rPr>
          <w:sz w:val="24"/>
          <w:szCs w:val="24"/>
        </w:rPr>
        <w:t>ского</w:t>
      </w:r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A927B2">
        <w:rPr>
          <w:sz w:val="24"/>
          <w:szCs w:val="24"/>
        </w:rPr>
        <w:t>23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r w:rsidR="00275474">
        <w:rPr>
          <w:sz w:val="24"/>
          <w:szCs w:val="24"/>
        </w:rPr>
        <w:t>Петропавловского</w:t>
      </w:r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Решением Совета народных депутатов </w:t>
      </w:r>
      <w:r w:rsidR="00275474">
        <w:rPr>
          <w:sz w:val="24"/>
          <w:szCs w:val="24"/>
        </w:rPr>
        <w:t>Петропавловского</w:t>
      </w:r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</w:t>
      </w:r>
      <w:r w:rsidR="00587EE6" w:rsidRPr="00C7726A">
        <w:rPr>
          <w:sz w:val="24"/>
          <w:szCs w:val="24"/>
        </w:rPr>
        <w:t>т</w:t>
      </w:r>
      <w:r w:rsidR="00587EE6" w:rsidRPr="00C7726A">
        <w:rPr>
          <w:sz w:val="24"/>
          <w:szCs w:val="24"/>
        </w:rPr>
        <w:t>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r w:rsidR="00275474">
        <w:rPr>
          <w:sz w:val="24"/>
          <w:szCs w:val="24"/>
        </w:rPr>
        <w:t>Петропавловском</w:t>
      </w:r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</w:t>
      </w:r>
      <w:r w:rsidR="00587EE6" w:rsidRPr="00C7726A">
        <w:rPr>
          <w:sz w:val="24"/>
          <w:szCs w:val="24"/>
        </w:rPr>
        <w:t>й</w:t>
      </w:r>
      <w:r w:rsidR="00587EE6" w:rsidRPr="00C7726A">
        <w:rPr>
          <w:sz w:val="24"/>
          <w:szCs w:val="24"/>
        </w:rPr>
        <w:t xml:space="preserve">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>согл</w:t>
      </w:r>
      <w:r w:rsidR="00B477BA" w:rsidRPr="00C7726A">
        <w:rPr>
          <w:sz w:val="24"/>
          <w:szCs w:val="24"/>
        </w:rPr>
        <w:t>а</w:t>
      </w:r>
      <w:r w:rsidR="00B477BA" w:rsidRPr="00C7726A">
        <w:rPr>
          <w:sz w:val="24"/>
          <w:szCs w:val="24"/>
        </w:rPr>
        <w:t xml:space="preserve">шением  о передаче полномочий </w:t>
      </w:r>
      <w:r w:rsidR="00275474">
        <w:rPr>
          <w:sz w:val="24"/>
          <w:szCs w:val="24"/>
        </w:rPr>
        <w:t xml:space="preserve">Петропавловского </w:t>
      </w:r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B477BA" w:rsidRPr="00C7726A">
        <w:rPr>
          <w:sz w:val="24"/>
          <w:szCs w:val="24"/>
        </w:rPr>
        <w:t>ета сельского поселен</w:t>
      </w:r>
      <w:r w:rsidR="00D357DA">
        <w:rPr>
          <w:sz w:val="24"/>
          <w:szCs w:val="24"/>
        </w:rPr>
        <w:t>ия  за 20</w:t>
      </w:r>
      <w:r w:rsidR="00AD0427">
        <w:rPr>
          <w:sz w:val="24"/>
          <w:szCs w:val="24"/>
        </w:rPr>
        <w:t>23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r w:rsidR="00275474">
        <w:rPr>
          <w:sz w:val="24"/>
          <w:szCs w:val="24"/>
        </w:rPr>
        <w:t>Петропавловского</w:t>
      </w:r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r w:rsidR="00275474">
        <w:rPr>
          <w:sz w:val="24"/>
          <w:szCs w:val="24"/>
        </w:rPr>
        <w:t>Петропавловском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r w:rsidR="00275474">
        <w:rPr>
          <w:sz w:val="24"/>
          <w:szCs w:val="24"/>
        </w:rPr>
        <w:t>Петропавловского</w:t>
      </w:r>
      <w:r w:rsidR="003A253A" w:rsidRPr="00C7726A">
        <w:rPr>
          <w:sz w:val="24"/>
          <w:szCs w:val="24"/>
        </w:rPr>
        <w:t xml:space="preserve"> </w:t>
      </w:r>
      <w:r w:rsidR="00A40FED">
        <w:rPr>
          <w:sz w:val="24"/>
          <w:szCs w:val="24"/>
        </w:rPr>
        <w:t xml:space="preserve">сельского поселения  за 2023 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E1380C">
        <w:rPr>
          <w:rFonts w:eastAsia="TimesNewRoman"/>
          <w:sz w:val="24"/>
          <w:szCs w:val="24"/>
        </w:rPr>
        <w:t>рки бюджетной отчетности за 2023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r w:rsidR="00275474">
        <w:rPr>
          <w:sz w:val="24"/>
          <w:szCs w:val="24"/>
        </w:rPr>
        <w:t>Петропавловского</w:t>
      </w:r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r w:rsidR="00767144">
        <w:rPr>
          <w:sz w:val="24"/>
          <w:szCs w:val="24"/>
        </w:rPr>
        <w:t xml:space="preserve">Петропавловского </w:t>
      </w:r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767144">
        <w:rPr>
          <w:sz w:val="24"/>
          <w:szCs w:val="24"/>
        </w:rPr>
        <w:t>Новиковой А.А.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главным бухгалт</w:t>
      </w:r>
      <w:r w:rsidR="00C534FD" w:rsidRPr="00C7726A">
        <w:rPr>
          <w:color w:val="000000"/>
          <w:spacing w:val="1"/>
          <w:sz w:val="24"/>
          <w:szCs w:val="24"/>
        </w:rPr>
        <w:t>е</w:t>
      </w:r>
      <w:r w:rsidR="00C534FD" w:rsidRPr="00C7726A">
        <w:rPr>
          <w:color w:val="000000"/>
          <w:spacing w:val="1"/>
          <w:sz w:val="24"/>
          <w:szCs w:val="24"/>
        </w:rPr>
        <w:t xml:space="preserve">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D15376" w:rsidRPr="0069392E" w:rsidRDefault="007409CF" w:rsidP="004B5563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lastRenderedPageBreak/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BB66C2" w:rsidP="00A00C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Петропавловского</w:t>
      </w:r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845E44">
        <w:rPr>
          <w:sz w:val="24"/>
          <w:szCs w:val="24"/>
        </w:rPr>
        <w:t xml:space="preserve">Бюджет </w:t>
      </w:r>
      <w:r w:rsidR="00BB66C2">
        <w:rPr>
          <w:sz w:val="24"/>
          <w:szCs w:val="24"/>
        </w:rPr>
        <w:t>Петропавловского</w:t>
      </w:r>
      <w:r w:rsidR="00FE036A" w:rsidRPr="00845E44">
        <w:rPr>
          <w:sz w:val="24"/>
          <w:szCs w:val="24"/>
        </w:rPr>
        <w:t xml:space="preserve"> </w:t>
      </w:r>
      <w:r w:rsidR="00982381" w:rsidRPr="00845E44">
        <w:rPr>
          <w:sz w:val="24"/>
          <w:szCs w:val="24"/>
        </w:rPr>
        <w:t>сельского поселения Острогожского</w:t>
      </w:r>
      <w:r w:rsidR="0035366A" w:rsidRPr="00845E44">
        <w:rPr>
          <w:sz w:val="24"/>
          <w:szCs w:val="24"/>
        </w:rPr>
        <w:t xml:space="preserve"> муниципального </w:t>
      </w:r>
      <w:r w:rsidR="006833BC" w:rsidRPr="00845E44">
        <w:rPr>
          <w:sz w:val="24"/>
          <w:szCs w:val="24"/>
        </w:rPr>
        <w:t>рай</w:t>
      </w:r>
      <w:r w:rsidR="006833BC" w:rsidRPr="00845E44">
        <w:rPr>
          <w:sz w:val="24"/>
          <w:szCs w:val="24"/>
        </w:rPr>
        <w:t>о</w:t>
      </w:r>
      <w:r w:rsidR="006833BC" w:rsidRPr="00845E44">
        <w:rPr>
          <w:sz w:val="24"/>
          <w:szCs w:val="24"/>
        </w:rPr>
        <w:t xml:space="preserve">на </w:t>
      </w:r>
      <w:r w:rsidR="00C72CFC">
        <w:rPr>
          <w:sz w:val="24"/>
          <w:szCs w:val="24"/>
        </w:rPr>
        <w:t>на 2023</w:t>
      </w:r>
      <w:r w:rsidR="0035366A" w:rsidRPr="00845E44">
        <w:rPr>
          <w:sz w:val="24"/>
          <w:szCs w:val="24"/>
        </w:rPr>
        <w:t xml:space="preserve"> год утвержден  Решением Совета народных депутатов от </w:t>
      </w:r>
      <w:r w:rsidR="00C72CFC">
        <w:rPr>
          <w:sz w:val="24"/>
          <w:szCs w:val="24"/>
        </w:rPr>
        <w:t>28.12.2022</w:t>
      </w:r>
      <w:r w:rsidR="00D4132D" w:rsidRPr="00845E44">
        <w:rPr>
          <w:sz w:val="24"/>
          <w:szCs w:val="24"/>
        </w:rPr>
        <w:t>г. №</w:t>
      </w:r>
      <w:r w:rsidR="00C72CFC">
        <w:rPr>
          <w:sz w:val="24"/>
          <w:szCs w:val="24"/>
        </w:rPr>
        <w:t>106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</w:t>
      </w:r>
      <w:r w:rsidR="0035366A" w:rsidRPr="00845E44">
        <w:rPr>
          <w:sz w:val="24"/>
          <w:szCs w:val="24"/>
        </w:rPr>
        <w:t>о</w:t>
      </w:r>
      <w:r w:rsidR="0035366A" w:rsidRPr="00845E44">
        <w:rPr>
          <w:sz w:val="24"/>
          <w:szCs w:val="24"/>
        </w:rPr>
        <w:t xml:space="preserve">ходам </w:t>
      </w:r>
      <w:r w:rsidR="00165DBC" w:rsidRPr="00845E44">
        <w:rPr>
          <w:sz w:val="24"/>
          <w:szCs w:val="24"/>
        </w:rPr>
        <w:t xml:space="preserve">в сумме  </w:t>
      </w:r>
      <w:r w:rsidR="00C72CFC">
        <w:rPr>
          <w:sz w:val="24"/>
          <w:szCs w:val="24"/>
        </w:rPr>
        <w:t>3694,6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C72CFC">
        <w:rPr>
          <w:sz w:val="24"/>
          <w:szCs w:val="24"/>
        </w:rPr>
        <w:t>3694,6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CC5D03" w:rsidRPr="00845E44">
        <w:rPr>
          <w:sz w:val="24"/>
          <w:szCs w:val="24"/>
        </w:rPr>
        <w:t xml:space="preserve">лей,  </w:t>
      </w:r>
      <w:r w:rsidR="000C18EB">
        <w:rPr>
          <w:sz w:val="24"/>
          <w:szCs w:val="24"/>
        </w:rPr>
        <w:t>т.е</w:t>
      </w:r>
      <w:r w:rsidR="00A67089" w:rsidRPr="00845E44">
        <w:rPr>
          <w:sz w:val="24"/>
          <w:szCs w:val="24"/>
        </w:rPr>
        <w:t>.</w:t>
      </w:r>
      <w:r w:rsidR="000C18EB">
        <w:rPr>
          <w:sz w:val="24"/>
          <w:szCs w:val="24"/>
        </w:rPr>
        <w:t xml:space="preserve"> бездефицитный бюджет.</w:t>
      </w:r>
    </w:p>
    <w:p w:rsidR="00A37770" w:rsidRPr="00845E44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r w:rsidR="00AC2E85">
        <w:rPr>
          <w:bCs/>
          <w:sz w:val="24"/>
          <w:szCs w:val="24"/>
        </w:rPr>
        <w:t>Петропавловского</w:t>
      </w:r>
      <w:r w:rsidR="005F7CF5" w:rsidRPr="00845E44">
        <w:rPr>
          <w:bCs/>
          <w:sz w:val="24"/>
          <w:szCs w:val="24"/>
        </w:rPr>
        <w:t xml:space="preserve">  сельского  поселения  на 202</w:t>
      </w:r>
      <w:r w:rsidR="00C72CFC">
        <w:rPr>
          <w:bCs/>
          <w:sz w:val="24"/>
          <w:szCs w:val="24"/>
        </w:rPr>
        <w:t>3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r w:rsidR="00AC2E85">
        <w:rPr>
          <w:sz w:val="24"/>
          <w:szCs w:val="24"/>
        </w:rPr>
        <w:t>Петропавловского</w:t>
      </w:r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 xml:space="preserve">сельского  поселения  от </w:t>
      </w:r>
      <w:r w:rsidR="00C72CFC">
        <w:rPr>
          <w:bCs/>
          <w:sz w:val="24"/>
          <w:szCs w:val="24"/>
        </w:rPr>
        <w:t>23.06.2023г. №132</w:t>
      </w:r>
      <w:r w:rsidR="003F5C4C">
        <w:rPr>
          <w:bCs/>
          <w:sz w:val="24"/>
          <w:szCs w:val="24"/>
        </w:rPr>
        <w:t xml:space="preserve">, </w:t>
      </w:r>
      <w:r w:rsidR="00C72CFC">
        <w:rPr>
          <w:bCs/>
          <w:sz w:val="24"/>
          <w:szCs w:val="24"/>
        </w:rPr>
        <w:t>от 23.10.2023г. №144, от 22.12.2023г. №157</w:t>
      </w:r>
      <w:r w:rsidRPr="00845E44">
        <w:rPr>
          <w:bCs/>
          <w:sz w:val="24"/>
          <w:szCs w:val="24"/>
        </w:rPr>
        <w:t>.</w:t>
      </w:r>
    </w:p>
    <w:p w:rsidR="00A37770" w:rsidRPr="00845E44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845E44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E44">
        <w:rPr>
          <w:sz w:val="24"/>
          <w:szCs w:val="24"/>
        </w:rPr>
        <w:t xml:space="preserve">-общий объём доходов местного  бюджета в сумме </w:t>
      </w:r>
      <w:r w:rsidR="004471DA">
        <w:rPr>
          <w:sz w:val="24"/>
          <w:szCs w:val="24"/>
        </w:rPr>
        <w:t>4646,3</w:t>
      </w:r>
      <w:r w:rsidRPr="00845E44">
        <w:rPr>
          <w:sz w:val="24"/>
          <w:szCs w:val="24"/>
        </w:rPr>
        <w:t xml:space="preserve"> тыс. руб.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45E44">
        <w:rPr>
          <w:sz w:val="24"/>
          <w:szCs w:val="24"/>
        </w:rPr>
        <w:t xml:space="preserve">-общий объём расходов  местного бюджета в сумме  </w:t>
      </w:r>
      <w:r w:rsidR="004471DA">
        <w:rPr>
          <w:sz w:val="24"/>
          <w:szCs w:val="24"/>
        </w:rPr>
        <w:t>4549,1</w:t>
      </w:r>
      <w:r w:rsidRPr="00845E44">
        <w:rPr>
          <w:sz w:val="24"/>
          <w:szCs w:val="24"/>
        </w:rPr>
        <w:t xml:space="preserve"> тыс. руб.</w:t>
      </w:r>
    </w:p>
    <w:p w:rsidR="00A37770" w:rsidRPr="006E6B6F" w:rsidRDefault="00163C3B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-дефицит</w:t>
      </w:r>
      <w:r w:rsidR="00FB6C9A" w:rsidRPr="00845E44">
        <w:rPr>
          <w:rFonts w:eastAsia="Calibri"/>
          <w:sz w:val="24"/>
          <w:szCs w:val="24"/>
        </w:rPr>
        <w:t xml:space="preserve"> </w:t>
      </w:r>
      <w:r w:rsidR="00A37770" w:rsidRPr="00845E44">
        <w:rPr>
          <w:rFonts w:eastAsia="Calibri"/>
          <w:sz w:val="24"/>
          <w:szCs w:val="24"/>
        </w:rPr>
        <w:t>бюджета</w:t>
      </w:r>
      <w:r w:rsidR="004471DA">
        <w:rPr>
          <w:rFonts w:eastAsia="Calibri"/>
          <w:sz w:val="24"/>
          <w:szCs w:val="24"/>
        </w:rPr>
        <w:t xml:space="preserve"> 97,2</w:t>
      </w:r>
      <w:r w:rsidR="00A37770" w:rsidRPr="00845E44">
        <w:rPr>
          <w:rFonts w:eastAsia="Calibri"/>
          <w:sz w:val="24"/>
          <w:szCs w:val="24"/>
        </w:rPr>
        <w:t xml:space="preserve"> </w:t>
      </w:r>
      <w:proofErr w:type="spellStart"/>
      <w:r w:rsidR="00A37770" w:rsidRPr="00845E44">
        <w:rPr>
          <w:rFonts w:eastAsia="Calibri"/>
          <w:sz w:val="24"/>
          <w:szCs w:val="24"/>
        </w:rPr>
        <w:t>тыс</w:t>
      </w:r>
      <w:proofErr w:type="gramStart"/>
      <w:r w:rsidR="00A37770" w:rsidRPr="00845E44">
        <w:rPr>
          <w:rFonts w:eastAsia="Calibri"/>
          <w:sz w:val="24"/>
          <w:szCs w:val="24"/>
        </w:rPr>
        <w:t>.р</w:t>
      </w:r>
      <w:proofErr w:type="gramEnd"/>
      <w:r w:rsidR="00A37770" w:rsidRPr="00845E44">
        <w:rPr>
          <w:rFonts w:eastAsia="Calibri"/>
          <w:sz w:val="24"/>
          <w:szCs w:val="24"/>
        </w:rPr>
        <w:t>уб</w:t>
      </w:r>
      <w:proofErr w:type="spellEnd"/>
      <w:r w:rsidR="00A37770" w:rsidRPr="00845E44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4471DA">
        <w:rPr>
          <w:sz w:val="24"/>
          <w:szCs w:val="24"/>
        </w:rPr>
        <w:t>2023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4471DA">
        <w:rPr>
          <w:sz w:val="24"/>
          <w:szCs w:val="24"/>
        </w:rPr>
        <w:t>3694,1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4471DA">
        <w:rPr>
          <w:sz w:val="24"/>
          <w:szCs w:val="24"/>
        </w:rPr>
        <w:t>79,5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4471DA">
        <w:rPr>
          <w:sz w:val="24"/>
          <w:szCs w:val="24"/>
        </w:rPr>
        <w:t>4091,8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4471DA">
        <w:rPr>
          <w:sz w:val="24"/>
          <w:szCs w:val="24"/>
        </w:rPr>
        <w:t>89,9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045D5F">
        <w:rPr>
          <w:sz w:val="24"/>
          <w:szCs w:val="24"/>
        </w:rPr>
        <w:t>расходов над доходами (дефицит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4471DA">
        <w:rPr>
          <w:sz w:val="24"/>
          <w:szCs w:val="24"/>
        </w:rPr>
        <w:t>397,7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EC29BE" w:rsidRDefault="004471DA" w:rsidP="00EC29B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01.01.2023 и 01.01.2024</w:t>
      </w:r>
      <w:r w:rsidR="00EC29BE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EC29BE" w:rsidRPr="00847508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2023</w:t>
      </w:r>
      <w:r w:rsidR="00EC29BE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EC29BE" w:rsidRPr="00847508">
        <w:rPr>
          <w:sz w:val="24"/>
          <w:szCs w:val="24"/>
        </w:rPr>
        <w:t>т</w:t>
      </w:r>
      <w:r w:rsidR="00EC29BE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EC29BE" w:rsidRPr="00847508">
        <w:rPr>
          <w:sz w:val="24"/>
          <w:szCs w:val="24"/>
        </w:rPr>
        <w:t>а</w:t>
      </w:r>
      <w:r w:rsidR="00EC29BE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EC29BE" w:rsidRPr="00847508">
        <w:rPr>
          <w:sz w:val="24"/>
          <w:szCs w:val="24"/>
        </w:rPr>
        <w:t>в</w:t>
      </w:r>
      <w:r w:rsidR="00EC29BE" w:rsidRPr="00847508">
        <w:rPr>
          <w:sz w:val="24"/>
          <w:szCs w:val="24"/>
        </w:rPr>
        <w:t>лено.</w:t>
      </w:r>
      <w:proofErr w:type="gramEnd"/>
    </w:p>
    <w:p w:rsidR="00846F8D" w:rsidRPr="00202D90" w:rsidRDefault="00846F8D" w:rsidP="00202D90">
      <w:pPr>
        <w:ind w:firstLine="709"/>
        <w:jc w:val="both"/>
        <w:rPr>
          <w:sz w:val="24"/>
          <w:szCs w:val="24"/>
        </w:rPr>
      </w:pP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5659A6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5659A6">
        <w:rPr>
          <w:b/>
          <w:sz w:val="24"/>
          <w:szCs w:val="24"/>
        </w:rPr>
        <w:t>В 202</w:t>
      </w:r>
      <w:r w:rsidR="005C1C68">
        <w:rPr>
          <w:b/>
          <w:sz w:val="24"/>
          <w:szCs w:val="24"/>
        </w:rPr>
        <w:t>3</w:t>
      </w:r>
      <w:r w:rsidR="00271945" w:rsidRPr="005659A6">
        <w:rPr>
          <w:sz w:val="24"/>
          <w:szCs w:val="24"/>
        </w:rPr>
        <w:t xml:space="preserve"> г. доходы бюджета сельского пос</w:t>
      </w:r>
      <w:r w:rsidR="00475B44" w:rsidRPr="005659A6">
        <w:rPr>
          <w:sz w:val="24"/>
          <w:szCs w:val="24"/>
        </w:rPr>
        <w:t>е</w:t>
      </w:r>
      <w:r w:rsidR="005C1C68">
        <w:rPr>
          <w:sz w:val="24"/>
          <w:szCs w:val="24"/>
        </w:rPr>
        <w:t xml:space="preserve">ления  составили в сумме 3694,0 </w:t>
      </w:r>
      <w:proofErr w:type="spellStart"/>
      <w:r w:rsidR="005C1C68">
        <w:rPr>
          <w:sz w:val="24"/>
          <w:szCs w:val="24"/>
        </w:rPr>
        <w:t>тыс</w:t>
      </w:r>
      <w:proofErr w:type="gramStart"/>
      <w:r w:rsidR="005C1C68">
        <w:rPr>
          <w:sz w:val="24"/>
          <w:szCs w:val="24"/>
        </w:rPr>
        <w:t>.р</w:t>
      </w:r>
      <w:proofErr w:type="gramEnd"/>
      <w:r w:rsidR="005C1C68">
        <w:rPr>
          <w:sz w:val="24"/>
          <w:szCs w:val="24"/>
        </w:rPr>
        <w:t>уб</w:t>
      </w:r>
      <w:proofErr w:type="spellEnd"/>
      <w:r w:rsidR="005C1C68">
        <w:rPr>
          <w:sz w:val="24"/>
          <w:szCs w:val="24"/>
        </w:rPr>
        <w:t>. (3671,1</w:t>
      </w:r>
      <w:r w:rsidR="00271945" w:rsidRPr="005659A6">
        <w:rPr>
          <w:sz w:val="24"/>
          <w:szCs w:val="24"/>
        </w:rPr>
        <w:t xml:space="preserve"> </w:t>
      </w:r>
      <w:proofErr w:type="spellStart"/>
      <w:r w:rsidR="00271945" w:rsidRPr="005659A6">
        <w:rPr>
          <w:sz w:val="24"/>
          <w:szCs w:val="24"/>
        </w:rPr>
        <w:t>тыс.руб</w:t>
      </w:r>
      <w:proofErr w:type="spellEnd"/>
      <w:r w:rsidR="00271945" w:rsidRPr="005659A6">
        <w:rPr>
          <w:sz w:val="24"/>
          <w:szCs w:val="24"/>
        </w:rPr>
        <w:t>. в  202</w:t>
      </w:r>
      <w:r w:rsidR="005C1C68">
        <w:rPr>
          <w:sz w:val="24"/>
          <w:szCs w:val="24"/>
        </w:rPr>
        <w:t>2</w:t>
      </w:r>
      <w:r w:rsidR="00271945" w:rsidRPr="005659A6">
        <w:rPr>
          <w:sz w:val="24"/>
          <w:szCs w:val="24"/>
        </w:rPr>
        <w:t xml:space="preserve"> году). В сравнении с поступлени</w:t>
      </w:r>
      <w:r w:rsidR="005C1C68">
        <w:rPr>
          <w:sz w:val="24"/>
          <w:szCs w:val="24"/>
        </w:rPr>
        <w:t>ями  2022г. доходы в 2023г. увелич</w:t>
      </w:r>
      <w:r w:rsidR="005C1C68">
        <w:rPr>
          <w:sz w:val="24"/>
          <w:szCs w:val="24"/>
        </w:rPr>
        <w:t>и</w:t>
      </w:r>
      <w:r w:rsidR="005C1C68">
        <w:rPr>
          <w:sz w:val="24"/>
          <w:szCs w:val="24"/>
        </w:rPr>
        <w:t>лись  на 22,9</w:t>
      </w:r>
      <w:r w:rsidR="0037632D">
        <w:rPr>
          <w:sz w:val="24"/>
          <w:szCs w:val="24"/>
        </w:rPr>
        <w:t xml:space="preserve"> </w:t>
      </w:r>
      <w:proofErr w:type="spellStart"/>
      <w:r w:rsidR="0037632D">
        <w:rPr>
          <w:sz w:val="24"/>
          <w:szCs w:val="24"/>
        </w:rPr>
        <w:t>тыс</w:t>
      </w:r>
      <w:proofErr w:type="gramStart"/>
      <w:r w:rsidR="0037632D">
        <w:rPr>
          <w:sz w:val="24"/>
          <w:szCs w:val="24"/>
        </w:rPr>
        <w:t>.р</w:t>
      </w:r>
      <w:proofErr w:type="gramEnd"/>
      <w:r w:rsidR="0037632D">
        <w:rPr>
          <w:sz w:val="24"/>
          <w:szCs w:val="24"/>
        </w:rPr>
        <w:t>уб</w:t>
      </w:r>
      <w:proofErr w:type="spellEnd"/>
      <w:r w:rsidR="0037632D">
        <w:rPr>
          <w:sz w:val="24"/>
          <w:szCs w:val="24"/>
        </w:rPr>
        <w:t xml:space="preserve">. или </w:t>
      </w:r>
      <w:r w:rsidR="005C1C68">
        <w:rPr>
          <w:sz w:val="24"/>
          <w:szCs w:val="24"/>
        </w:rPr>
        <w:t>на 0,6</w:t>
      </w:r>
      <w:r w:rsidR="00271945" w:rsidRPr="005659A6">
        <w:rPr>
          <w:sz w:val="24"/>
          <w:szCs w:val="24"/>
        </w:rPr>
        <w:t>%.</w:t>
      </w:r>
    </w:p>
    <w:p w:rsidR="00846F8D" w:rsidRPr="00C7726A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5659A6">
        <w:rPr>
          <w:sz w:val="24"/>
          <w:szCs w:val="24"/>
        </w:rPr>
        <w:t xml:space="preserve">   </w:t>
      </w:r>
      <w:r w:rsidR="00AD75A8">
        <w:rPr>
          <w:sz w:val="24"/>
          <w:szCs w:val="24"/>
        </w:rPr>
        <w:t>В  2023</w:t>
      </w:r>
      <w:r w:rsidRPr="005659A6">
        <w:rPr>
          <w:sz w:val="24"/>
          <w:szCs w:val="24"/>
        </w:rPr>
        <w:t>г.  основную дол</w:t>
      </w:r>
      <w:r w:rsidR="007E5234" w:rsidRPr="005659A6">
        <w:rPr>
          <w:sz w:val="24"/>
          <w:szCs w:val="24"/>
        </w:rPr>
        <w:t xml:space="preserve">ю доходов поселения </w:t>
      </w:r>
      <w:r w:rsidR="00AD75A8">
        <w:rPr>
          <w:sz w:val="24"/>
          <w:szCs w:val="24"/>
        </w:rPr>
        <w:t>84,4</w:t>
      </w:r>
      <w:r w:rsidR="007E5234" w:rsidRPr="005659A6">
        <w:rPr>
          <w:sz w:val="24"/>
          <w:szCs w:val="24"/>
        </w:rPr>
        <w:t xml:space="preserve"> %</w:t>
      </w:r>
      <w:r w:rsidR="0029313B" w:rsidRPr="005659A6">
        <w:rPr>
          <w:sz w:val="24"/>
          <w:szCs w:val="24"/>
        </w:rPr>
        <w:t xml:space="preserve"> </w:t>
      </w:r>
      <w:r w:rsidR="007E5234" w:rsidRPr="005659A6">
        <w:rPr>
          <w:sz w:val="24"/>
          <w:szCs w:val="24"/>
        </w:rPr>
        <w:t>(</w:t>
      </w:r>
      <w:r w:rsidR="00AD75A8">
        <w:rPr>
          <w:sz w:val="24"/>
          <w:szCs w:val="24"/>
        </w:rPr>
        <w:t>84,1% в  2022</w:t>
      </w:r>
      <w:r w:rsidR="00821750" w:rsidRPr="005659A6">
        <w:rPr>
          <w:sz w:val="24"/>
          <w:szCs w:val="24"/>
        </w:rPr>
        <w:t>г.</w:t>
      </w:r>
      <w:proofErr w:type="gramStart"/>
      <w:r w:rsidR="00821750" w:rsidRPr="005659A6">
        <w:rPr>
          <w:sz w:val="24"/>
          <w:szCs w:val="24"/>
        </w:rPr>
        <w:t xml:space="preserve"> )</w:t>
      </w:r>
      <w:proofErr w:type="gramEnd"/>
      <w:r w:rsidR="00821750" w:rsidRPr="005659A6">
        <w:rPr>
          <w:sz w:val="24"/>
          <w:szCs w:val="24"/>
        </w:rPr>
        <w:t xml:space="preserve">  составляют бе</w:t>
      </w:r>
      <w:r w:rsidR="00821750" w:rsidRPr="005659A6">
        <w:rPr>
          <w:sz w:val="24"/>
          <w:szCs w:val="24"/>
        </w:rPr>
        <w:t>з</w:t>
      </w:r>
      <w:r w:rsidR="00821750" w:rsidRPr="005659A6">
        <w:rPr>
          <w:sz w:val="24"/>
          <w:szCs w:val="24"/>
        </w:rPr>
        <w:t>возмездные</w:t>
      </w:r>
      <w:r w:rsidRPr="005659A6">
        <w:rPr>
          <w:sz w:val="24"/>
          <w:szCs w:val="24"/>
        </w:rPr>
        <w:t xml:space="preserve"> по</w:t>
      </w:r>
      <w:r w:rsidR="009F2EB0" w:rsidRPr="005659A6">
        <w:rPr>
          <w:sz w:val="24"/>
          <w:szCs w:val="24"/>
        </w:rPr>
        <w:t>ст</w:t>
      </w:r>
      <w:r w:rsidR="00574786" w:rsidRPr="005659A6">
        <w:rPr>
          <w:sz w:val="24"/>
          <w:szCs w:val="24"/>
        </w:rPr>
        <w:t>упления. На  долю  налоговых</w:t>
      </w:r>
      <w:r w:rsidR="009F2EB0" w:rsidRPr="005659A6">
        <w:rPr>
          <w:sz w:val="24"/>
          <w:szCs w:val="24"/>
        </w:rPr>
        <w:t xml:space="preserve"> поступлений  </w:t>
      </w:r>
      <w:r w:rsidRPr="005659A6">
        <w:rPr>
          <w:sz w:val="24"/>
          <w:szCs w:val="24"/>
        </w:rPr>
        <w:t xml:space="preserve">  приходит</w:t>
      </w:r>
      <w:r w:rsidR="004C5474" w:rsidRPr="005659A6">
        <w:rPr>
          <w:sz w:val="24"/>
          <w:szCs w:val="24"/>
        </w:rPr>
        <w:t xml:space="preserve">ся – </w:t>
      </w:r>
      <w:r w:rsidR="00AD75A8">
        <w:rPr>
          <w:sz w:val="24"/>
          <w:szCs w:val="24"/>
        </w:rPr>
        <w:t>13,9</w:t>
      </w:r>
      <w:r w:rsidR="00563A63" w:rsidRPr="005659A6">
        <w:rPr>
          <w:sz w:val="24"/>
          <w:szCs w:val="24"/>
        </w:rPr>
        <w:t>%</w:t>
      </w:r>
      <w:r w:rsidR="00574786" w:rsidRPr="005659A6">
        <w:rPr>
          <w:sz w:val="24"/>
          <w:szCs w:val="24"/>
        </w:rPr>
        <w:t xml:space="preserve"> </w:t>
      </w:r>
      <w:r w:rsidR="00563A63" w:rsidRPr="005659A6">
        <w:rPr>
          <w:sz w:val="24"/>
          <w:szCs w:val="24"/>
        </w:rPr>
        <w:t>(</w:t>
      </w:r>
      <w:r w:rsidR="00AD75A8">
        <w:rPr>
          <w:sz w:val="24"/>
          <w:szCs w:val="24"/>
        </w:rPr>
        <w:t>14,1% в 2022</w:t>
      </w:r>
      <w:r w:rsidRPr="005659A6">
        <w:rPr>
          <w:sz w:val="24"/>
          <w:szCs w:val="24"/>
        </w:rPr>
        <w:t>г.) от общей сум</w:t>
      </w:r>
      <w:r w:rsidR="00DE5057">
        <w:rPr>
          <w:sz w:val="24"/>
          <w:szCs w:val="24"/>
        </w:rPr>
        <w:t>мы  доходов бюджета  поселения</w:t>
      </w:r>
      <w:r w:rsidR="00AD75A8">
        <w:rPr>
          <w:sz w:val="24"/>
          <w:szCs w:val="24"/>
        </w:rPr>
        <w:t>, неналоговые поступления -15,6% (15,9% в 2022</w:t>
      </w:r>
      <w:r w:rsidR="001E0A74">
        <w:rPr>
          <w:sz w:val="24"/>
          <w:szCs w:val="24"/>
        </w:rPr>
        <w:t>г.)</w:t>
      </w:r>
      <w:r w:rsidR="00DE5057">
        <w:rPr>
          <w:sz w:val="24"/>
          <w:szCs w:val="24"/>
        </w:rPr>
        <w:t>.</w:t>
      </w:r>
    </w:p>
    <w:p w:rsidR="00B5495D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9B40E3">
        <w:rPr>
          <w:sz w:val="24"/>
          <w:szCs w:val="24"/>
        </w:rPr>
        <w:t xml:space="preserve"> статей в 2022-2023</w:t>
      </w:r>
      <w:r w:rsidR="00D21CC0">
        <w:rPr>
          <w:sz w:val="24"/>
          <w:szCs w:val="24"/>
        </w:rPr>
        <w:t>гг</w:t>
      </w:r>
    </w:p>
    <w:tbl>
      <w:tblPr>
        <w:tblW w:w="99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276"/>
        <w:gridCol w:w="766"/>
        <w:gridCol w:w="766"/>
        <w:gridCol w:w="997"/>
        <w:gridCol w:w="1034"/>
        <w:gridCol w:w="1134"/>
        <w:gridCol w:w="992"/>
        <w:gridCol w:w="993"/>
      </w:tblGrid>
      <w:tr w:rsidR="00A96281" w:rsidRPr="00A96281" w:rsidTr="000D5522">
        <w:trPr>
          <w:trHeight w:val="557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281" w:rsidRPr="00A96281" w:rsidRDefault="00A96281" w:rsidP="00A96281">
            <w:pPr>
              <w:jc w:val="center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Наименование дох</w:t>
            </w:r>
            <w:r w:rsidRPr="00A96281">
              <w:rPr>
                <w:sz w:val="18"/>
                <w:szCs w:val="18"/>
              </w:rPr>
              <w:t>о</w:t>
            </w:r>
            <w:r w:rsidRPr="00A96281">
              <w:rPr>
                <w:sz w:val="18"/>
                <w:szCs w:val="18"/>
              </w:rPr>
              <w:t>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281" w:rsidRPr="00A96281" w:rsidRDefault="00A96281" w:rsidP="00A96281">
            <w:pPr>
              <w:jc w:val="center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2022 фина</w:t>
            </w:r>
            <w:r w:rsidRPr="00A96281">
              <w:rPr>
                <w:sz w:val="18"/>
                <w:szCs w:val="18"/>
              </w:rPr>
              <w:t>н</w:t>
            </w:r>
            <w:r w:rsidRPr="00A96281">
              <w:rPr>
                <w:sz w:val="18"/>
                <w:szCs w:val="18"/>
              </w:rPr>
              <w:t>совый год, и</w:t>
            </w:r>
            <w:r w:rsidRPr="00A96281">
              <w:rPr>
                <w:sz w:val="18"/>
                <w:szCs w:val="18"/>
              </w:rPr>
              <w:t>с</w:t>
            </w:r>
            <w:r w:rsidRPr="00A96281">
              <w:rPr>
                <w:sz w:val="18"/>
                <w:szCs w:val="18"/>
              </w:rPr>
              <w:t xml:space="preserve">полнение, </w:t>
            </w:r>
            <w:proofErr w:type="spellStart"/>
            <w:r w:rsidRPr="00A96281">
              <w:rPr>
                <w:sz w:val="18"/>
                <w:szCs w:val="18"/>
              </w:rPr>
              <w:t>тыс</w:t>
            </w:r>
            <w:proofErr w:type="gramStart"/>
            <w:r w:rsidRPr="00A96281">
              <w:rPr>
                <w:sz w:val="18"/>
                <w:szCs w:val="18"/>
              </w:rPr>
              <w:t>.р</w:t>
            </w:r>
            <w:proofErr w:type="gramEnd"/>
            <w:r w:rsidRPr="00A96281">
              <w:rPr>
                <w:sz w:val="18"/>
                <w:szCs w:val="18"/>
              </w:rPr>
              <w:t>уб</w:t>
            </w:r>
            <w:proofErr w:type="spellEnd"/>
            <w:r w:rsidRPr="00A96281">
              <w:rPr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281" w:rsidRPr="00A96281" w:rsidRDefault="00A96281" w:rsidP="00A96281">
            <w:pPr>
              <w:jc w:val="center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2023 финанс</w:t>
            </w:r>
            <w:r w:rsidRPr="00A96281">
              <w:rPr>
                <w:sz w:val="18"/>
                <w:szCs w:val="18"/>
              </w:rPr>
              <w:t>о</w:t>
            </w:r>
            <w:r w:rsidRPr="00A96281">
              <w:rPr>
                <w:sz w:val="18"/>
                <w:szCs w:val="18"/>
              </w:rPr>
              <w:t xml:space="preserve">вый </w:t>
            </w:r>
            <w:proofErr w:type="spellStart"/>
            <w:r w:rsidRPr="00A96281">
              <w:rPr>
                <w:sz w:val="18"/>
                <w:szCs w:val="18"/>
              </w:rPr>
              <w:t>год</w:t>
            </w:r>
            <w:proofErr w:type="gramStart"/>
            <w:r w:rsidRPr="00A96281">
              <w:rPr>
                <w:sz w:val="18"/>
                <w:szCs w:val="18"/>
              </w:rPr>
              <w:t>,т</w:t>
            </w:r>
            <w:proofErr w:type="gramEnd"/>
            <w:r w:rsidRPr="00A96281">
              <w:rPr>
                <w:sz w:val="18"/>
                <w:szCs w:val="18"/>
              </w:rPr>
              <w:t>ыс</w:t>
            </w:r>
            <w:proofErr w:type="spellEnd"/>
            <w:r w:rsidRPr="00A96281">
              <w:rPr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281" w:rsidRPr="00A96281" w:rsidRDefault="00A96281" w:rsidP="00A96281">
            <w:pPr>
              <w:jc w:val="center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Факт  2023г. к плану,%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281" w:rsidRPr="00A96281" w:rsidRDefault="00A96281" w:rsidP="00A96281">
            <w:pPr>
              <w:jc w:val="center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Исполнено в 2023г. к факту 2022 г.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96281" w:rsidRPr="00A96281" w:rsidRDefault="00A96281" w:rsidP="00A96281">
            <w:pPr>
              <w:jc w:val="center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Структура, %</w:t>
            </w:r>
          </w:p>
        </w:tc>
      </w:tr>
      <w:tr w:rsidR="00A96281" w:rsidRPr="00A96281" w:rsidTr="000D5522">
        <w:trPr>
          <w:trHeight w:val="621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81" w:rsidRPr="00A96281" w:rsidRDefault="00A96281" w:rsidP="00A9628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81" w:rsidRPr="00A96281" w:rsidRDefault="00A96281" w:rsidP="00A96281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281" w:rsidRPr="00A96281" w:rsidRDefault="00A96281" w:rsidP="00A96281">
            <w:pPr>
              <w:jc w:val="center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281" w:rsidRPr="00A96281" w:rsidRDefault="00A96281" w:rsidP="00A96281">
            <w:pPr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81" w:rsidRPr="00A96281" w:rsidRDefault="00A96281" w:rsidP="00A96281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96281" w:rsidRPr="00A96281" w:rsidRDefault="00A96281" w:rsidP="00A96281">
            <w:pPr>
              <w:jc w:val="both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в абс</w:t>
            </w:r>
            <w:r w:rsidRPr="00A96281">
              <w:rPr>
                <w:sz w:val="18"/>
                <w:szCs w:val="18"/>
              </w:rPr>
              <w:t>о</w:t>
            </w:r>
            <w:r w:rsidRPr="00A96281">
              <w:rPr>
                <w:sz w:val="18"/>
                <w:szCs w:val="18"/>
              </w:rPr>
              <w:t>лютном выраж</w:t>
            </w:r>
            <w:r w:rsidRPr="00A96281">
              <w:rPr>
                <w:sz w:val="18"/>
                <w:szCs w:val="18"/>
              </w:rPr>
              <w:t>е</w:t>
            </w:r>
            <w:r w:rsidRPr="00A96281">
              <w:rPr>
                <w:sz w:val="18"/>
                <w:szCs w:val="18"/>
              </w:rPr>
              <w:t xml:space="preserve">нии, </w:t>
            </w:r>
            <w:proofErr w:type="spellStart"/>
            <w:r w:rsidRPr="00A96281">
              <w:rPr>
                <w:sz w:val="18"/>
                <w:szCs w:val="18"/>
              </w:rPr>
              <w:t>тыс</w:t>
            </w:r>
            <w:proofErr w:type="gramStart"/>
            <w:r w:rsidRPr="00A96281">
              <w:rPr>
                <w:sz w:val="18"/>
                <w:szCs w:val="18"/>
              </w:rPr>
              <w:t>.р</w:t>
            </w:r>
            <w:proofErr w:type="gramEnd"/>
            <w:r w:rsidRPr="00A96281">
              <w:rPr>
                <w:sz w:val="18"/>
                <w:szCs w:val="18"/>
              </w:rPr>
              <w:t>уб</w:t>
            </w:r>
            <w:proofErr w:type="spellEnd"/>
            <w:r w:rsidRPr="00A96281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96281" w:rsidRPr="00A96281" w:rsidRDefault="00A96281" w:rsidP="00A96281">
            <w:pPr>
              <w:jc w:val="both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в относ</w:t>
            </w:r>
            <w:r w:rsidRPr="00A96281">
              <w:rPr>
                <w:sz w:val="18"/>
                <w:szCs w:val="18"/>
              </w:rPr>
              <w:t>и</w:t>
            </w:r>
            <w:r w:rsidRPr="00A96281">
              <w:rPr>
                <w:sz w:val="18"/>
                <w:szCs w:val="18"/>
              </w:rPr>
              <w:t>тельном выраж</w:t>
            </w:r>
            <w:r w:rsidRPr="00A96281">
              <w:rPr>
                <w:sz w:val="18"/>
                <w:szCs w:val="18"/>
              </w:rPr>
              <w:t>е</w:t>
            </w:r>
            <w:r w:rsidRPr="00A96281">
              <w:rPr>
                <w:sz w:val="18"/>
                <w:szCs w:val="18"/>
              </w:rPr>
              <w:t>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281" w:rsidRPr="00A96281" w:rsidRDefault="00A96281" w:rsidP="00A96281">
            <w:pPr>
              <w:jc w:val="center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 xml:space="preserve">2022финансовый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96281" w:rsidRPr="00A96281" w:rsidRDefault="00A96281" w:rsidP="00A96281">
            <w:pPr>
              <w:jc w:val="center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2023 финанс</w:t>
            </w:r>
            <w:r w:rsidRPr="00A96281">
              <w:rPr>
                <w:sz w:val="18"/>
                <w:szCs w:val="18"/>
              </w:rPr>
              <w:t>о</w:t>
            </w:r>
            <w:r w:rsidRPr="00A96281">
              <w:rPr>
                <w:sz w:val="18"/>
                <w:szCs w:val="18"/>
              </w:rPr>
              <w:t xml:space="preserve">вый год </w:t>
            </w:r>
          </w:p>
        </w:tc>
      </w:tr>
      <w:tr w:rsidR="00A96281" w:rsidRPr="00A96281" w:rsidTr="000D5522">
        <w:trPr>
          <w:trHeight w:val="36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Налог на доходы ф</w:t>
            </w:r>
            <w:r w:rsidRPr="00A96281">
              <w:rPr>
                <w:sz w:val="18"/>
                <w:szCs w:val="18"/>
              </w:rPr>
              <w:t>и</w:t>
            </w:r>
            <w:r w:rsidRPr="00A96281">
              <w:rPr>
                <w:sz w:val="18"/>
                <w:szCs w:val="18"/>
              </w:rPr>
              <w:t>зич</w:t>
            </w:r>
            <w:r w:rsidRPr="00A96281">
              <w:rPr>
                <w:sz w:val="18"/>
                <w:szCs w:val="18"/>
              </w:rPr>
              <w:t>е</w:t>
            </w:r>
            <w:r w:rsidRPr="00A96281">
              <w:rPr>
                <w:sz w:val="18"/>
                <w:szCs w:val="18"/>
              </w:rPr>
              <w:t>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27,7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24,7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24,7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-3,0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0,7</w:t>
            </w:r>
          </w:p>
        </w:tc>
      </w:tr>
      <w:tr w:rsidR="00A96281" w:rsidRPr="00A96281" w:rsidTr="000D5522">
        <w:trPr>
          <w:trHeight w:val="34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Налог на имущ</w:t>
            </w:r>
            <w:r w:rsidRPr="00A96281">
              <w:rPr>
                <w:sz w:val="18"/>
                <w:szCs w:val="18"/>
              </w:rPr>
              <w:t>е</w:t>
            </w:r>
            <w:r w:rsidRPr="00A96281">
              <w:rPr>
                <w:sz w:val="18"/>
                <w:szCs w:val="18"/>
              </w:rPr>
              <w:t>ство физ</w:t>
            </w:r>
            <w:r w:rsidRPr="00A96281">
              <w:rPr>
                <w:sz w:val="18"/>
                <w:szCs w:val="18"/>
              </w:rPr>
              <w:t>и</w:t>
            </w:r>
            <w:r w:rsidRPr="00A96281">
              <w:rPr>
                <w:sz w:val="18"/>
                <w:szCs w:val="18"/>
              </w:rPr>
              <w:t>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75,7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175,0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175,0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231,2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4,7</w:t>
            </w:r>
          </w:p>
        </w:tc>
      </w:tr>
      <w:tr w:rsidR="00A96281" w:rsidRPr="00A96281" w:rsidTr="000D5522">
        <w:trPr>
          <w:trHeight w:val="3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408,2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321,5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311,3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96,8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-96,9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8,4</w:t>
            </w:r>
          </w:p>
        </w:tc>
      </w:tr>
      <w:tr w:rsidR="00A96281" w:rsidRPr="00A96281" w:rsidTr="000D5522">
        <w:trPr>
          <w:trHeight w:val="28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Государственная п</w:t>
            </w:r>
            <w:r w:rsidRPr="00A96281">
              <w:rPr>
                <w:sz w:val="18"/>
                <w:szCs w:val="18"/>
              </w:rPr>
              <w:t>о</w:t>
            </w:r>
            <w:r w:rsidRPr="00A96281">
              <w:rPr>
                <w:sz w:val="18"/>
                <w:szCs w:val="18"/>
              </w:rPr>
              <w:t>шлина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0,1</w:t>
            </w:r>
          </w:p>
        </w:tc>
      </w:tr>
      <w:tr w:rsidR="00A96281" w:rsidRPr="00A96281" w:rsidTr="00216209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lastRenderedPageBreak/>
              <w:t>Итого налоговых дох</w:t>
            </w:r>
            <w:r w:rsidRPr="00A96281">
              <w:rPr>
                <w:b/>
                <w:bCs/>
                <w:sz w:val="18"/>
                <w:szCs w:val="18"/>
              </w:rPr>
              <w:t>о</w:t>
            </w:r>
            <w:r w:rsidRPr="00A96281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516,1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525,4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515,2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98,1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-0,9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13,9</w:t>
            </w:r>
          </w:p>
        </w:tc>
      </w:tr>
      <w:tr w:rsidR="00A96281" w:rsidRPr="00A96281" w:rsidTr="00216209">
        <w:trPr>
          <w:trHeight w:val="114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96281" w:rsidRPr="00A96281" w:rsidRDefault="00A96281" w:rsidP="00216209">
            <w:pPr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Доходы</w:t>
            </w:r>
            <w:proofErr w:type="gramStart"/>
            <w:r w:rsidRPr="00A96281">
              <w:rPr>
                <w:sz w:val="18"/>
                <w:szCs w:val="18"/>
              </w:rPr>
              <w:t xml:space="preserve"> ,</w:t>
            </w:r>
            <w:proofErr w:type="gramEnd"/>
            <w:r w:rsidRPr="00A96281">
              <w:rPr>
                <w:sz w:val="18"/>
                <w:szCs w:val="18"/>
              </w:rPr>
              <w:t xml:space="preserve"> получ</w:t>
            </w:r>
            <w:r w:rsidRPr="00A96281">
              <w:rPr>
                <w:sz w:val="18"/>
                <w:szCs w:val="18"/>
              </w:rPr>
              <w:t>а</w:t>
            </w:r>
            <w:r w:rsidRPr="00A96281">
              <w:rPr>
                <w:sz w:val="18"/>
                <w:szCs w:val="18"/>
              </w:rPr>
              <w:t>емые в виде арендной пл</w:t>
            </w:r>
            <w:r w:rsidRPr="00A96281">
              <w:rPr>
                <w:sz w:val="18"/>
                <w:szCs w:val="18"/>
              </w:rPr>
              <w:t>а</w:t>
            </w:r>
            <w:r w:rsidRPr="00A96281">
              <w:rPr>
                <w:sz w:val="18"/>
                <w:szCs w:val="18"/>
              </w:rPr>
              <w:t>ты, а также средства от пр</w:t>
            </w:r>
            <w:r w:rsidRPr="00A96281">
              <w:rPr>
                <w:sz w:val="18"/>
                <w:szCs w:val="18"/>
              </w:rPr>
              <w:t>о</w:t>
            </w:r>
            <w:r w:rsidRPr="00A96281">
              <w:rPr>
                <w:sz w:val="18"/>
                <w:szCs w:val="18"/>
              </w:rPr>
              <w:t xml:space="preserve">дажи права на заключение договоров аренды за </w:t>
            </w:r>
            <w:proofErr w:type="spellStart"/>
            <w:r w:rsidRPr="00A96281">
              <w:rPr>
                <w:sz w:val="18"/>
                <w:szCs w:val="18"/>
              </w:rPr>
              <w:t>з</w:t>
            </w:r>
            <w:r w:rsidRPr="00A96281">
              <w:rPr>
                <w:sz w:val="18"/>
                <w:szCs w:val="18"/>
              </w:rPr>
              <w:t>а</w:t>
            </w:r>
            <w:r w:rsidRPr="00A96281">
              <w:rPr>
                <w:sz w:val="18"/>
                <w:szCs w:val="18"/>
              </w:rPr>
              <w:t>емли</w:t>
            </w:r>
            <w:proofErr w:type="spellEnd"/>
            <w:r w:rsidRPr="00A96281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65,6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62,4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62,4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-3,2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1,7</w:t>
            </w:r>
          </w:p>
        </w:tc>
      </w:tr>
      <w:tr w:rsidR="00A96281" w:rsidRPr="00A96281" w:rsidTr="00216209">
        <w:trPr>
          <w:trHeight w:val="44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rPr>
                <w:sz w:val="18"/>
                <w:szCs w:val="18"/>
              </w:rPr>
            </w:pPr>
            <w:proofErr w:type="spellStart"/>
            <w:r w:rsidRPr="00A96281">
              <w:rPr>
                <w:sz w:val="18"/>
                <w:szCs w:val="18"/>
              </w:rPr>
              <w:t>штрафы</w:t>
            </w:r>
            <w:proofErr w:type="gramStart"/>
            <w:r w:rsidRPr="00A96281">
              <w:rPr>
                <w:sz w:val="18"/>
                <w:szCs w:val="18"/>
              </w:rPr>
              <w:t>,с</w:t>
            </w:r>
            <w:proofErr w:type="gramEnd"/>
            <w:r w:rsidRPr="00A96281">
              <w:rPr>
                <w:sz w:val="18"/>
                <w:szCs w:val="18"/>
              </w:rPr>
              <w:t>анкции</w:t>
            </w:r>
            <w:proofErr w:type="spellEnd"/>
            <w:r w:rsidRPr="00A96281">
              <w:rPr>
                <w:sz w:val="18"/>
                <w:szCs w:val="18"/>
              </w:rPr>
              <w:t xml:space="preserve"> во</w:t>
            </w:r>
            <w:r w:rsidRPr="00A96281">
              <w:rPr>
                <w:sz w:val="18"/>
                <w:szCs w:val="18"/>
              </w:rPr>
              <w:t>з</w:t>
            </w:r>
            <w:r w:rsidRPr="00A96281">
              <w:rPr>
                <w:sz w:val="18"/>
                <w:szCs w:val="18"/>
              </w:rPr>
              <w:t>мещение ущерба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451576" w:rsidP="00A96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0,0</w:t>
            </w:r>
          </w:p>
        </w:tc>
      </w:tr>
      <w:tr w:rsidR="00A96281" w:rsidRPr="00A96281" w:rsidTr="00C42D9E">
        <w:trPr>
          <w:trHeight w:val="27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Итого ненал</w:t>
            </w:r>
            <w:r w:rsidRPr="00A96281">
              <w:rPr>
                <w:b/>
                <w:bCs/>
                <w:sz w:val="18"/>
                <w:szCs w:val="18"/>
              </w:rPr>
              <w:t>о</w:t>
            </w:r>
            <w:r w:rsidRPr="00A96281">
              <w:rPr>
                <w:b/>
                <w:bCs/>
                <w:sz w:val="18"/>
                <w:szCs w:val="18"/>
              </w:rPr>
              <w:t>говых дох</w:t>
            </w:r>
            <w:r w:rsidRPr="00A96281">
              <w:rPr>
                <w:b/>
                <w:bCs/>
                <w:sz w:val="18"/>
                <w:szCs w:val="18"/>
              </w:rPr>
              <w:t>о</w:t>
            </w:r>
            <w:r w:rsidRPr="00A96281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66,1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62,4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62,4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-3,7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1,7</w:t>
            </w:r>
          </w:p>
        </w:tc>
      </w:tr>
      <w:tr w:rsidR="00A96281" w:rsidRPr="00A96281" w:rsidTr="00C42D9E">
        <w:trPr>
          <w:trHeight w:val="416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Всего налог</w:t>
            </w:r>
            <w:r w:rsidRPr="00A96281">
              <w:rPr>
                <w:b/>
                <w:bCs/>
                <w:sz w:val="18"/>
                <w:szCs w:val="18"/>
              </w:rPr>
              <w:t>о</w:t>
            </w:r>
            <w:r w:rsidRPr="00A96281">
              <w:rPr>
                <w:b/>
                <w:bCs/>
                <w:sz w:val="18"/>
                <w:szCs w:val="18"/>
              </w:rPr>
              <w:t>вых и неналоговых дох</w:t>
            </w:r>
            <w:r w:rsidRPr="00A96281">
              <w:rPr>
                <w:b/>
                <w:bCs/>
                <w:sz w:val="18"/>
                <w:szCs w:val="18"/>
              </w:rPr>
              <w:t>о</w:t>
            </w:r>
            <w:r w:rsidRPr="00A96281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582,2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587,8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577,6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98,3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-4,6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99,2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15,9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15,6</w:t>
            </w:r>
          </w:p>
        </w:tc>
      </w:tr>
      <w:tr w:rsidR="00A96281" w:rsidRPr="00A96281" w:rsidTr="00C42D9E">
        <w:trPr>
          <w:trHeight w:val="54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Дотации на выравн</w:t>
            </w:r>
            <w:r w:rsidRPr="00A96281">
              <w:rPr>
                <w:sz w:val="18"/>
                <w:szCs w:val="18"/>
              </w:rPr>
              <w:t>и</w:t>
            </w:r>
            <w:r w:rsidRPr="00A96281">
              <w:rPr>
                <w:sz w:val="18"/>
                <w:szCs w:val="18"/>
              </w:rPr>
              <w:t>вание уровня бюдже</w:t>
            </w:r>
            <w:r w:rsidRPr="00A96281">
              <w:rPr>
                <w:sz w:val="18"/>
                <w:szCs w:val="18"/>
              </w:rPr>
              <w:t>т</w:t>
            </w:r>
            <w:r w:rsidRPr="00A96281">
              <w:rPr>
                <w:sz w:val="18"/>
                <w:szCs w:val="18"/>
              </w:rPr>
              <w:t>ной обеспече</w:t>
            </w:r>
            <w:r w:rsidRPr="00A96281">
              <w:rPr>
                <w:sz w:val="18"/>
                <w:szCs w:val="18"/>
              </w:rPr>
              <w:t>н</w:t>
            </w:r>
            <w:r w:rsidRPr="00A96281">
              <w:rPr>
                <w:sz w:val="18"/>
                <w:szCs w:val="18"/>
              </w:rPr>
              <w:t>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393,4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356,7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356,7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-36,7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9,7</w:t>
            </w:r>
          </w:p>
        </w:tc>
      </w:tr>
      <w:tr w:rsidR="00A96281" w:rsidRPr="00A96281" w:rsidTr="00C42D9E">
        <w:trPr>
          <w:trHeight w:val="76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281" w:rsidRPr="00A96281" w:rsidRDefault="00A96281" w:rsidP="00A96281">
            <w:pPr>
              <w:jc w:val="both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Субвенции на  ос</w:t>
            </w:r>
            <w:r w:rsidRPr="00A96281">
              <w:rPr>
                <w:sz w:val="18"/>
                <w:szCs w:val="18"/>
              </w:rPr>
              <w:t>у</w:t>
            </w:r>
            <w:r w:rsidRPr="00A96281">
              <w:rPr>
                <w:sz w:val="18"/>
                <w:szCs w:val="18"/>
              </w:rPr>
              <w:t>ществление полном</w:t>
            </w:r>
            <w:r w:rsidRPr="00A96281">
              <w:rPr>
                <w:sz w:val="18"/>
                <w:szCs w:val="18"/>
              </w:rPr>
              <w:t>о</w:t>
            </w:r>
            <w:r w:rsidRPr="00A96281">
              <w:rPr>
                <w:sz w:val="18"/>
                <w:szCs w:val="18"/>
              </w:rPr>
              <w:t>чий по первичному  воинскому уч</w:t>
            </w:r>
            <w:r w:rsidRPr="00A96281">
              <w:rPr>
                <w:sz w:val="18"/>
                <w:szCs w:val="18"/>
              </w:rPr>
              <w:t>е</w:t>
            </w:r>
            <w:r w:rsidRPr="00A96281">
              <w:rPr>
                <w:sz w:val="18"/>
                <w:szCs w:val="18"/>
              </w:rPr>
              <w:t>ту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99,0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113,3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113,3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3,1</w:t>
            </w:r>
          </w:p>
        </w:tc>
      </w:tr>
      <w:tr w:rsidR="00A96281" w:rsidRPr="00A96281" w:rsidTr="003174DF">
        <w:trPr>
          <w:trHeight w:val="233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96281" w:rsidRPr="00A96281" w:rsidRDefault="00A96281" w:rsidP="00A96281">
            <w:pPr>
              <w:jc w:val="both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A96281">
              <w:rPr>
                <w:sz w:val="18"/>
                <w:szCs w:val="18"/>
              </w:rPr>
              <w:t>трансферты</w:t>
            </w:r>
            <w:proofErr w:type="gramEnd"/>
            <w:r w:rsidRPr="00A96281">
              <w:rPr>
                <w:sz w:val="18"/>
                <w:szCs w:val="18"/>
              </w:rPr>
              <w:t xml:space="preserve"> передав</w:t>
            </w:r>
            <w:r w:rsidRPr="00A96281">
              <w:rPr>
                <w:sz w:val="18"/>
                <w:szCs w:val="18"/>
              </w:rPr>
              <w:t>а</w:t>
            </w:r>
            <w:r w:rsidRPr="00A96281">
              <w:rPr>
                <w:sz w:val="18"/>
                <w:szCs w:val="18"/>
              </w:rPr>
              <w:t>емые бюджетам сел</w:t>
            </w:r>
            <w:r w:rsidRPr="00A96281">
              <w:rPr>
                <w:sz w:val="18"/>
                <w:szCs w:val="18"/>
              </w:rPr>
              <w:t>ь</w:t>
            </w:r>
            <w:r w:rsidRPr="00A96281">
              <w:rPr>
                <w:sz w:val="18"/>
                <w:szCs w:val="18"/>
              </w:rPr>
              <w:t>ских поселений из бюджетов муниц</w:t>
            </w:r>
            <w:r w:rsidRPr="00A96281">
              <w:rPr>
                <w:sz w:val="18"/>
                <w:szCs w:val="18"/>
              </w:rPr>
              <w:t>и</w:t>
            </w:r>
            <w:r w:rsidRPr="00A96281">
              <w:rPr>
                <w:sz w:val="18"/>
                <w:szCs w:val="18"/>
              </w:rPr>
              <w:t>пальных районов на ос</w:t>
            </w:r>
            <w:r w:rsidRPr="00A96281">
              <w:rPr>
                <w:sz w:val="18"/>
                <w:szCs w:val="18"/>
              </w:rPr>
              <w:t>у</w:t>
            </w:r>
            <w:r w:rsidRPr="00A96281">
              <w:rPr>
                <w:sz w:val="18"/>
                <w:szCs w:val="18"/>
              </w:rPr>
              <w:t>ществление части полномочий по реш</w:t>
            </w:r>
            <w:r w:rsidRPr="00A96281">
              <w:rPr>
                <w:sz w:val="18"/>
                <w:szCs w:val="18"/>
              </w:rPr>
              <w:t>е</w:t>
            </w:r>
            <w:r w:rsidRPr="00A96281">
              <w:rPr>
                <w:sz w:val="18"/>
                <w:szCs w:val="18"/>
              </w:rPr>
              <w:t xml:space="preserve">нию вопросов </w:t>
            </w:r>
            <w:proofErr w:type="spellStart"/>
            <w:r w:rsidRPr="00A96281">
              <w:rPr>
                <w:sz w:val="18"/>
                <w:szCs w:val="18"/>
              </w:rPr>
              <w:t>местн</w:t>
            </w:r>
            <w:r w:rsidRPr="00A96281">
              <w:rPr>
                <w:sz w:val="18"/>
                <w:szCs w:val="18"/>
              </w:rPr>
              <w:t>о</w:t>
            </w:r>
            <w:r w:rsidRPr="00A96281">
              <w:rPr>
                <w:sz w:val="18"/>
                <w:szCs w:val="18"/>
              </w:rPr>
              <w:t>гозначения</w:t>
            </w:r>
            <w:proofErr w:type="spellEnd"/>
            <w:r w:rsidRPr="00A96281">
              <w:rPr>
                <w:sz w:val="18"/>
                <w:szCs w:val="18"/>
              </w:rPr>
              <w:t xml:space="preserve"> в соотве</w:t>
            </w:r>
            <w:r w:rsidRPr="00A96281">
              <w:rPr>
                <w:sz w:val="18"/>
                <w:szCs w:val="18"/>
              </w:rPr>
              <w:t>т</w:t>
            </w:r>
            <w:r w:rsidRPr="00A96281">
              <w:rPr>
                <w:sz w:val="18"/>
                <w:szCs w:val="18"/>
              </w:rPr>
              <w:t>ствии с заключенными соглаш</w:t>
            </w:r>
            <w:r w:rsidRPr="00A96281">
              <w:rPr>
                <w:sz w:val="18"/>
                <w:szCs w:val="18"/>
              </w:rPr>
              <w:t>е</w:t>
            </w:r>
            <w:r w:rsidRPr="00A96281">
              <w:rPr>
                <w:sz w:val="18"/>
                <w:szCs w:val="18"/>
              </w:rPr>
              <w:t>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224,2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698,3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240,9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34,5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6,5</w:t>
            </w:r>
          </w:p>
        </w:tc>
      </w:tr>
      <w:tr w:rsidR="00A96281" w:rsidRPr="00A96281" w:rsidTr="001D71CA">
        <w:trPr>
          <w:trHeight w:val="2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281" w:rsidRPr="00A96281" w:rsidRDefault="00A96281" w:rsidP="00A96281">
            <w:pPr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Прочие межбюдже</w:t>
            </w:r>
            <w:r w:rsidRPr="00A96281">
              <w:rPr>
                <w:sz w:val="18"/>
                <w:szCs w:val="18"/>
              </w:rPr>
              <w:t>т</w:t>
            </w:r>
            <w:r w:rsidRPr="00A96281">
              <w:rPr>
                <w:sz w:val="18"/>
                <w:szCs w:val="18"/>
              </w:rPr>
              <w:t xml:space="preserve">ные трансферты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2372,3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2890,2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2605,3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90,1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233,0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70,5</w:t>
            </w:r>
          </w:p>
        </w:tc>
      </w:tr>
      <w:tr w:rsidR="00A96281" w:rsidRPr="00A96281" w:rsidTr="001D71CA">
        <w:trPr>
          <w:trHeight w:val="5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Возврат оста</w:t>
            </w:r>
            <w:r w:rsidRPr="00A96281">
              <w:rPr>
                <w:sz w:val="18"/>
                <w:szCs w:val="18"/>
              </w:rPr>
              <w:t>т</w:t>
            </w:r>
            <w:r w:rsidRPr="00A96281">
              <w:rPr>
                <w:sz w:val="18"/>
                <w:szCs w:val="18"/>
              </w:rPr>
              <w:t>ков субсидий, су</w:t>
            </w:r>
            <w:r w:rsidRPr="00A96281">
              <w:rPr>
                <w:sz w:val="18"/>
                <w:szCs w:val="18"/>
              </w:rPr>
              <w:t>б</w:t>
            </w:r>
            <w:r w:rsidRPr="00A96281">
              <w:rPr>
                <w:sz w:val="18"/>
                <w:szCs w:val="18"/>
              </w:rPr>
              <w:t>венций и иных межбю</w:t>
            </w:r>
            <w:r w:rsidRPr="00A96281">
              <w:rPr>
                <w:sz w:val="18"/>
                <w:szCs w:val="18"/>
              </w:rPr>
              <w:t>д</w:t>
            </w:r>
            <w:r w:rsidRPr="00A96281">
              <w:rPr>
                <w:sz w:val="18"/>
                <w:szCs w:val="18"/>
              </w:rPr>
              <w:t>жетных тран</w:t>
            </w:r>
            <w:r w:rsidRPr="00A96281">
              <w:rPr>
                <w:sz w:val="18"/>
                <w:szCs w:val="18"/>
              </w:rPr>
              <w:t>с</w:t>
            </w:r>
            <w:r w:rsidRPr="00A96281">
              <w:rPr>
                <w:sz w:val="18"/>
                <w:szCs w:val="18"/>
              </w:rPr>
              <w:t>фертов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-199,8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1D71CA" w:rsidP="00A96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-199,8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1D71CA" w:rsidP="00A96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-5,4</w:t>
            </w:r>
          </w:p>
        </w:tc>
      </w:tr>
      <w:tr w:rsidR="00A96281" w:rsidRPr="00A96281" w:rsidTr="001D71CA">
        <w:trPr>
          <w:trHeight w:val="5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Итого безво</w:t>
            </w:r>
            <w:r w:rsidRPr="00A96281">
              <w:rPr>
                <w:b/>
                <w:bCs/>
                <w:sz w:val="18"/>
                <w:szCs w:val="18"/>
              </w:rPr>
              <w:t>з</w:t>
            </w:r>
            <w:r w:rsidRPr="00A96281">
              <w:rPr>
                <w:b/>
                <w:bCs/>
                <w:sz w:val="18"/>
                <w:szCs w:val="18"/>
              </w:rPr>
              <w:t>мездные п</w:t>
            </w:r>
            <w:r w:rsidRPr="00A96281">
              <w:rPr>
                <w:b/>
                <w:bCs/>
                <w:sz w:val="18"/>
                <w:szCs w:val="18"/>
              </w:rPr>
              <w:t>о</w:t>
            </w:r>
            <w:r w:rsidRPr="00A96281">
              <w:rPr>
                <w:b/>
                <w:bCs/>
                <w:sz w:val="18"/>
                <w:szCs w:val="18"/>
              </w:rPr>
              <w:t>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3088,9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4058,5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3116,4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76,8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84,4</w:t>
            </w:r>
          </w:p>
        </w:tc>
      </w:tr>
      <w:tr w:rsidR="00A96281" w:rsidRPr="00A96281" w:rsidTr="000D5522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Всего дох</w:t>
            </w:r>
            <w:r w:rsidRPr="00A96281">
              <w:rPr>
                <w:b/>
                <w:bCs/>
                <w:sz w:val="18"/>
                <w:szCs w:val="18"/>
              </w:rPr>
              <w:t>о</w:t>
            </w:r>
            <w:r w:rsidRPr="00A96281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3671,1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4646,3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3694,0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79,5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b/>
                <w:bCs/>
                <w:sz w:val="18"/>
                <w:szCs w:val="18"/>
              </w:rPr>
            </w:pPr>
            <w:r w:rsidRPr="00A96281">
              <w:rPr>
                <w:b/>
                <w:bCs/>
                <w:sz w:val="18"/>
                <w:szCs w:val="18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281" w:rsidRPr="00A96281" w:rsidRDefault="00A96281" w:rsidP="00A96281">
            <w:pPr>
              <w:jc w:val="right"/>
              <w:rPr>
                <w:sz w:val="18"/>
                <w:szCs w:val="18"/>
              </w:rPr>
            </w:pPr>
            <w:r w:rsidRPr="00A96281">
              <w:rPr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2F0338" w:rsidRPr="00027419" w:rsidRDefault="00FA0C24" w:rsidP="00027419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E02E2B">
        <w:rPr>
          <w:sz w:val="24"/>
          <w:szCs w:val="24"/>
        </w:rPr>
        <w:t>бюджета 2023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E02E2B">
        <w:rPr>
          <w:sz w:val="24"/>
          <w:szCs w:val="24"/>
        </w:rPr>
        <w:t>515,2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E02E2B">
        <w:rPr>
          <w:sz w:val="24"/>
          <w:szCs w:val="24"/>
        </w:rPr>
        <w:t>516,1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D20B14">
        <w:rPr>
          <w:sz w:val="24"/>
          <w:szCs w:val="24"/>
        </w:rPr>
        <w:t xml:space="preserve"> </w:t>
      </w:r>
      <w:r w:rsidR="00E02E2B">
        <w:rPr>
          <w:sz w:val="24"/>
          <w:szCs w:val="24"/>
        </w:rPr>
        <w:t>в 2022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E02E2B">
        <w:rPr>
          <w:sz w:val="24"/>
          <w:szCs w:val="24"/>
        </w:rPr>
        <w:t>98,1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</w:t>
      </w:r>
      <w:r w:rsidR="0018469B" w:rsidRPr="009B31FD">
        <w:rPr>
          <w:spacing w:val="-2"/>
          <w:sz w:val="24"/>
          <w:szCs w:val="24"/>
        </w:rPr>
        <w:t>срав</w:t>
      </w:r>
      <w:r w:rsidR="00AC2C02" w:rsidRPr="009B31FD">
        <w:rPr>
          <w:spacing w:val="-2"/>
          <w:sz w:val="24"/>
          <w:szCs w:val="24"/>
        </w:rPr>
        <w:t>не</w:t>
      </w:r>
      <w:r w:rsidR="00E02E2B">
        <w:rPr>
          <w:spacing w:val="-2"/>
          <w:sz w:val="24"/>
          <w:szCs w:val="24"/>
        </w:rPr>
        <w:t>нии с уровнем  поступлений 2022</w:t>
      </w:r>
      <w:r w:rsidR="0018469B" w:rsidRPr="009B31FD">
        <w:rPr>
          <w:spacing w:val="-2"/>
          <w:sz w:val="24"/>
          <w:szCs w:val="24"/>
        </w:rPr>
        <w:t>г. налоговые доходы бюджета посе</w:t>
      </w:r>
      <w:r w:rsidR="00E02E2B">
        <w:rPr>
          <w:spacing w:val="-2"/>
          <w:sz w:val="24"/>
          <w:szCs w:val="24"/>
        </w:rPr>
        <w:t>ления уменьшились</w:t>
      </w:r>
      <w:r w:rsidR="008D6DF0" w:rsidRPr="009B31FD">
        <w:rPr>
          <w:spacing w:val="-2"/>
          <w:sz w:val="24"/>
          <w:szCs w:val="24"/>
        </w:rPr>
        <w:t xml:space="preserve"> </w:t>
      </w:r>
      <w:r w:rsidR="00BE4151" w:rsidRPr="009B31FD">
        <w:rPr>
          <w:spacing w:val="-2"/>
          <w:sz w:val="24"/>
          <w:szCs w:val="24"/>
        </w:rPr>
        <w:t xml:space="preserve">в </w:t>
      </w:r>
      <w:r w:rsidR="00BE4151" w:rsidRPr="001163B0">
        <w:rPr>
          <w:spacing w:val="-2"/>
          <w:sz w:val="24"/>
          <w:szCs w:val="24"/>
        </w:rPr>
        <w:t>общем ит</w:t>
      </w:r>
      <w:r w:rsidR="00BE4151" w:rsidRPr="001163B0">
        <w:rPr>
          <w:spacing w:val="-2"/>
          <w:sz w:val="24"/>
          <w:szCs w:val="24"/>
        </w:rPr>
        <w:t>о</w:t>
      </w:r>
      <w:r w:rsidR="00BE4151" w:rsidRPr="001163B0">
        <w:rPr>
          <w:spacing w:val="-2"/>
          <w:sz w:val="24"/>
          <w:szCs w:val="24"/>
        </w:rPr>
        <w:t>ге</w:t>
      </w:r>
      <w:r w:rsidR="00E02E2B">
        <w:rPr>
          <w:spacing w:val="-2"/>
          <w:sz w:val="24"/>
          <w:szCs w:val="24"/>
        </w:rPr>
        <w:t xml:space="preserve">  на 0,9</w:t>
      </w:r>
      <w:r w:rsidR="0018469B" w:rsidRPr="001163B0">
        <w:rPr>
          <w:spacing w:val="-2"/>
          <w:sz w:val="24"/>
          <w:szCs w:val="24"/>
        </w:rPr>
        <w:t xml:space="preserve"> </w:t>
      </w:r>
      <w:proofErr w:type="spellStart"/>
      <w:r w:rsidR="0018469B" w:rsidRPr="001163B0">
        <w:rPr>
          <w:spacing w:val="-2"/>
          <w:sz w:val="24"/>
          <w:szCs w:val="24"/>
        </w:rPr>
        <w:t>тыс.руб</w:t>
      </w:r>
      <w:proofErr w:type="spellEnd"/>
      <w:r w:rsidR="0018469B" w:rsidRPr="001163B0">
        <w:rPr>
          <w:spacing w:val="-2"/>
          <w:sz w:val="24"/>
          <w:szCs w:val="24"/>
        </w:rPr>
        <w:t xml:space="preserve">.  </w:t>
      </w:r>
      <w:r w:rsidR="00AC2C02" w:rsidRPr="001163B0">
        <w:rPr>
          <w:spacing w:val="-2"/>
          <w:sz w:val="24"/>
          <w:szCs w:val="24"/>
        </w:rPr>
        <w:t>или н</w:t>
      </w:r>
      <w:r w:rsidR="00E02E2B">
        <w:rPr>
          <w:spacing w:val="-2"/>
          <w:sz w:val="24"/>
          <w:szCs w:val="24"/>
        </w:rPr>
        <w:t>а 0,2</w:t>
      </w:r>
      <w:r w:rsidR="001654B8" w:rsidRPr="001163B0">
        <w:rPr>
          <w:spacing w:val="-2"/>
          <w:sz w:val="24"/>
          <w:szCs w:val="24"/>
        </w:rPr>
        <w:t>%.</w:t>
      </w: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E02E2B">
        <w:rPr>
          <w:sz w:val="24"/>
          <w:szCs w:val="24"/>
        </w:rPr>
        <w:t xml:space="preserve"> в 2023</w:t>
      </w:r>
      <w:r w:rsidRPr="002A0CFE">
        <w:rPr>
          <w:sz w:val="24"/>
          <w:szCs w:val="24"/>
        </w:rPr>
        <w:t xml:space="preserve"> году сформировано </w:t>
      </w:r>
      <w:r w:rsidR="007A31C3">
        <w:rPr>
          <w:sz w:val="24"/>
          <w:szCs w:val="24"/>
        </w:rPr>
        <w:t xml:space="preserve">8,4 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7A31C3">
        <w:rPr>
          <w:sz w:val="24"/>
          <w:szCs w:val="24"/>
        </w:rPr>
        <w:t>311,3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7A31C3">
        <w:rPr>
          <w:sz w:val="24"/>
          <w:szCs w:val="24"/>
        </w:rPr>
        <w:t>408,2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7A31C3">
        <w:rPr>
          <w:sz w:val="24"/>
          <w:szCs w:val="24"/>
        </w:rPr>
        <w:t>в 2022</w:t>
      </w:r>
      <w:r w:rsidRPr="002A0CFE">
        <w:rPr>
          <w:sz w:val="24"/>
          <w:szCs w:val="24"/>
        </w:rPr>
        <w:t>г). Исполнение плановых назначе</w:t>
      </w:r>
      <w:r w:rsidR="007A31C3">
        <w:rPr>
          <w:sz w:val="24"/>
          <w:szCs w:val="24"/>
        </w:rPr>
        <w:t>ний 96,8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Pr="00CA08E9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</w:t>
      </w:r>
      <w:r w:rsidR="003A03BC" w:rsidRPr="00CA08E9">
        <w:rPr>
          <w:sz w:val="24"/>
          <w:szCs w:val="24"/>
        </w:rPr>
        <w:t xml:space="preserve">по </w:t>
      </w:r>
      <w:r w:rsidRPr="00CA08E9">
        <w:rPr>
          <w:b/>
          <w:i/>
          <w:sz w:val="24"/>
          <w:szCs w:val="24"/>
        </w:rPr>
        <w:t>налог</w:t>
      </w:r>
      <w:r w:rsidR="003A03BC" w:rsidRPr="00CA08E9">
        <w:rPr>
          <w:b/>
          <w:i/>
          <w:sz w:val="24"/>
          <w:szCs w:val="24"/>
        </w:rPr>
        <w:t>у</w:t>
      </w:r>
      <w:r w:rsidRPr="00CA08E9">
        <w:rPr>
          <w:b/>
          <w:i/>
          <w:sz w:val="24"/>
          <w:szCs w:val="24"/>
        </w:rPr>
        <w:t xml:space="preserve"> на доходы физических лиц</w:t>
      </w:r>
      <w:r w:rsidRPr="00CA08E9">
        <w:rPr>
          <w:sz w:val="24"/>
          <w:szCs w:val="24"/>
        </w:rPr>
        <w:t xml:space="preserve"> составили  </w:t>
      </w:r>
      <w:r w:rsidR="00040B2A">
        <w:rPr>
          <w:sz w:val="24"/>
          <w:szCs w:val="24"/>
        </w:rPr>
        <w:t>24,7</w:t>
      </w:r>
      <w:r w:rsidR="00312356" w:rsidRPr="00CA08E9">
        <w:rPr>
          <w:sz w:val="24"/>
          <w:szCs w:val="24"/>
        </w:rPr>
        <w:t xml:space="preserve"> 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</w:t>
      </w:r>
      <w:r w:rsidR="00B54F45" w:rsidRPr="00CA08E9">
        <w:rPr>
          <w:sz w:val="24"/>
          <w:szCs w:val="24"/>
        </w:rPr>
        <w:t xml:space="preserve">                    </w:t>
      </w:r>
      <w:r w:rsidRPr="00CA08E9">
        <w:rPr>
          <w:sz w:val="24"/>
          <w:szCs w:val="24"/>
        </w:rPr>
        <w:t>(</w:t>
      </w:r>
      <w:r w:rsidR="003A03BC" w:rsidRPr="00CA08E9">
        <w:rPr>
          <w:sz w:val="24"/>
          <w:szCs w:val="24"/>
        </w:rPr>
        <w:t xml:space="preserve"> </w:t>
      </w:r>
      <w:r w:rsidR="00EF3019">
        <w:rPr>
          <w:sz w:val="24"/>
          <w:szCs w:val="24"/>
        </w:rPr>
        <w:t>27,7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 w:rsidR="00EF3019">
        <w:rPr>
          <w:sz w:val="24"/>
          <w:szCs w:val="24"/>
        </w:rPr>
        <w:t xml:space="preserve"> в 2022</w:t>
      </w:r>
      <w:r w:rsidR="00C030F4" w:rsidRPr="00CA08E9">
        <w:rPr>
          <w:sz w:val="24"/>
          <w:szCs w:val="24"/>
        </w:rPr>
        <w:t>г.</w:t>
      </w:r>
      <w:r w:rsidRPr="00CA08E9">
        <w:rPr>
          <w:sz w:val="24"/>
          <w:szCs w:val="24"/>
        </w:rPr>
        <w:t xml:space="preserve">), </w:t>
      </w:r>
      <w:r w:rsidR="008E663C" w:rsidRPr="00CA08E9">
        <w:rPr>
          <w:sz w:val="24"/>
          <w:szCs w:val="24"/>
        </w:rPr>
        <w:t>ис</w:t>
      </w:r>
      <w:r w:rsidR="00077D52" w:rsidRPr="00CA08E9">
        <w:rPr>
          <w:sz w:val="24"/>
          <w:szCs w:val="24"/>
        </w:rPr>
        <w:t>полнение у</w:t>
      </w:r>
      <w:r w:rsidR="00651FD7">
        <w:rPr>
          <w:sz w:val="24"/>
          <w:szCs w:val="24"/>
        </w:rPr>
        <w:t>точненного плана 100</w:t>
      </w:r>
      <w:r w:rsidR="00D2601B">
        <w:rPr>
          <w:sz w:val="24"/>
          <w:szCs w:val="24"/>
        </w:rPr>
        <w:t>,0</w:t>
      </w:r>
      <w:r w:rsidR="008E663C" w:rsidRPr="00CA08E9">
        <w:rPr>
          <w:sz w:val="24"/>
          <w:szCs w:val="24"/>
        </w:rPr>
        <w:t>%.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EF3019">
        <w:rPr>
          <w:sz w:val="24"/>
          <w:szCs w:val="24"/>
        </w:rPr>
        <w:t>175,0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EF3019">
        <w:rPr>
          <w:sz w:val="24"/>
          <w:szCs w:val="24"/>
        </w:rPr>
        <w:t>75,7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EF3019">
        <w:rPr>
          <w:bCs/>
          <w:sz w:val="24"/>
          <w:szCs w:val="24"/>
        </w:rPr>
        <w:t>в 2022</w:t>
      </w:r>
      <w:r w:rsidR="007727D2" w:rsidRPr="002A0CFE">
        <w:rPr>
          <w:bCs/>
          <w:sz w:val="24"/>
          <w:szCs w:val="24"/>
        </w:rPr>
        <w:t>г.),</w:t>
      </w:r>
      <w:r w:rsidR="00EF3019">
        <w:rPr>
          <w:sz w:val="24"/>
          <w:szCs w:val="24"/>
        </w:rPr>
        <w:t xml:space="preserve"> или 100,0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7725F3">
        <w:rPr>
          <w:sz w:val="24"/>
          <w:szCs w:val="24"/>
        </w:rPr>
        <w:t>4,2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7725F3">
        <w:rPr>
          <w:sz w:val="24"/>
          <w:szCs w:val="24"/>
        </w:rPr>
        <w:t>4,5</w:t>
      </w:r>
      <w:r w:rsidR="007C42B0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7725F3">
        <w:rPr>
          <w:sz w:val="24"/>
          <w:szCs w:val="24"/>
        </w:rPr>
        <w:t>в 2022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7725F3">
        <w:rPr>
          <w:sz w:val="24"/>
          <w:szCs w:val="24"/>
        </w:rPr>
        <w:t>100</w:t>
      </w:r>
      <w:r w:rsidR="00802323">
        <w:rPr>
          <w:sz w:val="24"/>
          <w:szCs w:val="24"/>
        </w:rPr>
        <w:t>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 xml:space="preserve">Несмотря </w:t>
      </w:r>
      <w:r w:rsidRPr="00FC1A21">
        <w:rPr>
          <w:sz w:val="24"/>
          <w:szCs w:val="24"/>
        </w:rPr>
        <w:t>на общее выполнение  бюджетных назначений по налоговым  доходам в п</w:t>
      </w:r>
      <w:r w:rsidRPr="00FC1A21">
        <w:rPr>
          <w:sz w:val="24"/>
          <w:szCs w:val="24"/>
        </w:rPr>
        <w:t>о</w:t>
      </w:r>
      <w:r w:rsidRPr="00FC1A21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3B6C64" w:rsidRDefault="003B6C64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3B6C64" w:rsidRPr="00BB58C4" w:rsidRDefault="003B6C64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lastRenderedPageBreak/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FD766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D0732" w:rsidRPr="001D0732" w:rsidRDefault="00A74975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FD766B">
              <w:rPr>
                <w:sz w:val="24"/>
                <w:szCs w:val="24"/>
              </w:rPr>
              <w:t>01.2024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FD766B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26279</w:t>
            </w:r>
          </w:p>
        </w:tc>
        <w:tc>
          <w:tcPr>
            <w:tcW w:w="2268" w:type="dxa"/>
          </w:tcPr>
          <w:p w:rsidR="001D0732" w:rsidRPr="001D0732" w:rsidRDefault="005A3148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28888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FD766B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D0732" w:rsidRPr="001D0732" w:rsidRDefault="005A3148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FD766B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15990</w:t>
            </w:r>
          </w:p>
        </w:tc>
        <w:tc>
          <w:tcPr>
            <w:tcW w:w="2268" w:type="dxa"/>
          </w:tcPr>
          <w:p w:rsidR="001D0732" w:rsidRPr="001D0732" w:rsidRDefault="005A3148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16208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5A3148" w:rsidP="004812F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42269</w:t>
            </w:r>
          </w:p>
        </w:tc>
        <w:tc>
          <w:tcPr>
            <w:tcW w:w="2268" w:type="dxa"/>
          </w:tcPr>
          <w:p w:rsidR="001D0732" w:rsidRPr="001D0732" w:rsidRDefault="005A3148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45112</w:t>
            </w:r>
          </w:p>
        </w:tc>
      </w:tr>
    </w:tbl>
    <w:p w:rsidR="006E4660" w:rsidRPr="00115230" w:rsidRDefault="006E4660" w:rsidP="00F87CEE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Cs w:val="28"/>
        </w:rPr>
      </w:pPr>
    </w:p>
    <w:p w:rsidR="006E4660" w:rsidRPr="00F87CEE" w:rsidRDefault="005A3148" w:rsidP="00F87CEE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увеличилась по состоянию на 01.01.2024</w:t>
      </w:r>
      <w:r w:rsidR="008E663C" w:rsidRPr="004E3B48">
        <w:rPr>
          <w:sz w:val="24"/>
          <w:szCs w:val="24"/>
        </w:rPr>
        <w:t xml:space="preserve">г.  на </w:t>
      </w:r>
      <w:r>
        <w:rPr>
          <w:sz w:val="24"/>
          <w:szCs w:val="24"/>
        </w:rPr>
        <w:t>2843,0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016D85" w:rsidRPr="00EF60C9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9E4974">
        <w:rPr>
          <w:b/>
          <w:bCs/>
          <w:sz w:val="24"/>
          <w:szCs w:val="24"/>
        </w:rPr>
        <w:t>4</w:t>
      </w:r>
      <w:r w:rsidR="00016D85" w:rsidRPr="009E4974">
        <w:rPr>
          <w:b/>
          <w:bCs/>
          <w:sz w:val="24"/>
          <w:szCs w:val="24"/>
        </w:rPr>
        <w:t>.2.</w:t>
      </w:r>
      <w:r w:rsidR="00016D85" w:rsidRPr="00EF60C9">
        <w:rPr>
          <w:b/>
          <w:bCs/>
          <w:sz w:val="24"/>
          <w:szCs w:val="24"/>
        </w:rPr>
        <w:t>Неналоговые поступления</w:t>
      </w:r>
      <w:r w:rsidR="00016D85" w:rsidRPr="00EF60C9">
        <w:rPr>
          <w:sz w:val="24"/>
          <w:szCs w:val="24"/>
        </w:rPr>
        <w:t xml:space="preserve">  в  бюджете  поселения </w:t>
      </w:r>
      <w:r w:rsidR="00FA6E35" w:rsidRPr="00EF60C9">
        <w:rPr>
          <w:sz w:val="24"/>
          <w:szCs w:val="24"/>
        </w:rPr>
        <w:t>в 2023</w:t>
      </w:r>
      <w:r w:rsidR="005818AB" w:rsidRPr="00EF60C9">
        <w:rPr>
          <w:sz w:val="24"/>
          <w:szCs w:val="24"/>
        </w:rPr>
        <w:t xml:space="preserve">г. </w:t>
      </w:r>
      <w:r w:rsidR="00256C40" w:rsidRPr="00EF60C9">
        <w:rPr>
          <w:sz w:val="24"/>
          <w:szCs w:val="24"/>
        </w:rPr>
        <w:t>составили</w:t>
      </w:r>
      <w:r w:rsidR="00FA6E35" w:rsidRPr="00EF60C9">
        <w:rPr>
          <w:sz w:val="24"/>
          <w:szCs w:val="24"/>
        </w:rPr>
        <w:t xml:space="preserve"> 62,4</w:t>
      </w:r>
      <w:r w:rsidR="00CF0293" w:rsidRPr="00EF60C9">
        <w:rPr>
          <w:sz w:val="24"/>
          <w:szCs w:val="24"/>
        </w:rPr>
        <w:t xml:space="preserve"> </w:t>
      </w:r>
      <w:proofErr w:type="spellStart"/>
      <w:r w:rsidR="00FA6E35" w:rsidRPr="00EF60C9">
        <w:rPr>
          <w:sz w:val="24"/>
          <w:szCs w:val="24"/>
        </w:rPr>
        <w:t>тыс</w:t>
      </w:r>
      <w:proofErr w:type="gramStart"/>
      <w:r w:rsidR="00FA6E35" w:rsidRPr="00EF60C9">
        <w:rPr>
          <w:sz w:val="24"/>
          <w:szCs w:val="24"/>
        </w:rPr>
        <w:t>.р</w:t>
      </w:r>
      <w:proofErr w:type="gramEnd"/>
      <w:r w:rsidR="00FA6E35" w:rsidRPr="00EF60C9">
        <w:rPr>
          <w:sz w:val="24"/>
          <w:szCs w:val="24"/>
        </w:rPr>
        <w:t>уб</w:t>
      </w:r>
      <w:proofErr w:type="spellEnd"/>
      <w:r w:rsidR="00FA6E35" w:rsidRPr="00EF60C9">
        <w:rPr>
          <w:sz w:val="24"/>
          <w:szCs w:val="24"/>
        </w:rPr>
        <w:t>. (66,1</w:t>
      </w:r>
      <w:r w:rsidR="002F7DBA" w:rsidRPr="00EF60C9">
        <w:rPr>
          <w:sz w:val="24"/>
          <w:szCs w:val="24"/>
        </w:rPr>
        <w:t xml:space="preserve"> </w:t>
      </w:r>
      <w:r w:rsidR="00256C40" w:rsidRPr="00EF60C9">
        <w:rPr>
          <w:sz w:val="24"/>
          <w:szCs w:val="24"/>
        </w:rPr>
        <w:t xml:space="preserve"> </w:t>
      </w:r>
      <w:proofErr w:type="spellStart"/>
      <w:r w:rsidR="007C53FD" w:rsidRPr="00EF60C9">
        <w:rPr>
          <w:sz w:val="24"/>
          <w:szCs w:val="24"/>
        </w:rPr>
        <w:t>тыс.руб</w:t>
      </w:r>
      <w:proofErr w:type="spellEnd"/>
      <w:r w:rsidR="007C53FD" w:rsidRPr="00EF60C9">
        <w:rPr>
          <w:sz w:val="24"/>
          <w:szCs w:val="24"/>
        </w:rPr>
        <w:t>.</w:t>
      </w:r>
      <w:r w:rsidR="00FA6E35" w:rsidRPr="00EF60C9">
        <w:rPr>
          <w:sz w:val="24"/>
          <w:szCs w:val="24"/>
        </w:rPr>
        <w:t xml:space="preserve"> в 2022</w:t>
      </w:r>
      <w:r w:rsidR="00E85B43" w:rsidRPr="00EF60C9">
        <w:rPr>
          <w:sz w:val="24"/>
          <w:szCs w:val="24"/>
        </w:rPr>
        <w:t>г.</w:t>
      </w:r>
      <w:r w:rsidR="00024883" w:rsidRPr="00EF60C9">
        <w:rPr>
          <w:sz w:val="24"/>
          <w:szCs w:val="24"/>
        </w:rPr>
        <w:t>)</w:t>
      </w:r>
      <w:r w:rsidR="00016D85" w:rsidRPr="00EF60C9">
        <w:rPr>
          <w:sz w:val="24"/>
          <w:szCs w:val="24"/>
        </w:rPr>
        <w:t>, ис</w:t>
      </w:r>
      <w:r w:rsidR="00EE352A" w:rsidRPr="00EF60C9">
        <w:rPr>
          <w:sz w:val="24"/>
          <w:szCs w:val="24"/>
        </w:rPr>
        <w:t xml:space="preserve">полнены на </w:t>
      </w:r>
      <w:r w:rsidR="006B3401" w:rsidRPr="00EF60C9">
        <w:rPr>
          <w:sz w:val="24"/>
          <w:szCs w:val="24"/>
        </w:rPr>
        <w:t>100,0</w:t>
      </w:r>
      <w:r w:rsidR="002F7DBA" w:rsidRPr="00EF60C9">
        <w:rPr>
          <w:sz w:val="24"/>
          <w:szCs w:val="24"/>
        </w:rPr>
        <w:t xml:space="preserve"> </w:t>
      </w:r>
      <w:r w:rsidR="00016D85" w:rsidRPr="00EF60C9">
        <w:rPr>
          <w:sz w:val="24"/>
          <w:szCs w:val="24"/>
        </w:rPr>
        <w:t>%</w:t>
      </w:r>
      <w:r w:rsidR="00CE3D2F" w:rsidRPr="00EF60C9">
        <w:rPr>
          <w:sz w:val="24"/>
          <w:szCs w:val="24"/>
        </w:rPr>
        <w:t xml:space="preserve"> </w:t>
      </w:r>
    </w:p>
    <w:p w:rsidR="00016D85" w:rsidRPr="00EF60C9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EF60C9">
        <w:rPr>
          <w:bCs/>
          <w:sz w:val="24"/>
          <w:szCs w:val="24"/>
        </w:rPr>
        <w:t>Неналоговые поступления</w:t>
      </w:r>
      <w:r w:rsidR="00EA27E7" w:rsidRPr="00EF60C9">
        <w:rPr>
          <w:bCs/>
          <w:sz w:val="24"/>
          <w:szCs w:val="24"/>
        </w:rPr>
        <w:t xml:space="preserve"> </w:t>
      </w:r>
      <w:r w:rsidRPr="00EF60C9">
        <w:rPr>
          <w:bCs/>
          <w:sz w:val="24"/>
          <w:szCs w:val="24"/>
        </w:rPr>
        <w:t>представлены следующими  видами доходов:</w:t>
      </w:r>
    </w:p>
    <w:p w:rsidR="00923B61" w:rsidRPr="00923B61" w:rsidRDefault="003A60B2" w:rsidP="00923B61">
      <w:pPr>
        <w:ind w:firstLine="708"/>
        <w:contextualSpacing/>
        <w:jc w:val="both"/>
        <w:rPr>
          <w:sz w:val="24"/>
          <w:szCs w:val="24"/>
        </w:rPr>
      </w:pPr>
      <w:r w:rsidRPr="00EF60C9">
        <w:rPr>
          <w:b/>
          <w:i/>
          <w:sz w:val="24"/>
          <w:szCs w:val="24"/>
        </w:rPr>
        <w:t xml:space="preserve"> </w:t>
      </w:r>
      <w:r w:rsidR="00923B61" w:rsidRPr="00EF60C9">
        <w:rPr>
          <w:b/>
          <w:i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</w:t>
      </w:r>
      <w:r w:rsidR="00923B61" w:rsidRPr="009E4974">
        <w:rPr>
          <w:b/>
          <w:i/>
          <w:sz w:val="24"/>
          <w:szCs w:val="24"/>
        </w:rPr>
        <w:t xml:space="preserve"> в собственности сельских посел</w:t>
      </w:r>
      <w:r w:rsidR="00923B61" w:rsidRPr="009E4974">
        <w:rPr>
          <w:b/>
          <w:i/>
          <w:sz w:val="24"/>
          <w:szCs w:val="24"/>
        </w:rPr>
        <w:t>е</w:t>
      </w:r>
      <w:r w:rsidR="00923B61" w:rsidRPr="009E4974">
        <w:rPr>
          <w:b/>
          <w:i/>
          <w:sz w:val="24"/>
          <w:szCs w:val="24"/>
        </w:rPr>
        <w:t xml:space="preserve">ний </w:t>
      </w:r>
      <w:r w:rsidR="00EC5691">
        <w:rPr>
          <w:sz w:val="24"/>
          <w:szCs w:val="24"/>
        </w:rPr>
        <w:t>в 2023</w:t>
      </w:r>
      <w:r w:rsidR="00923B61" w:rsidRPr="009E4974">
        <w:rPr>
          <w:sz w:val="24"/>
          <w:szCs w:val="24"/>
        </w:rPr>
        <w:t xml:space="preserve"> году</w:t>
      </w:r>
      <w:r w:rsidR="00923B61" w:rsidRPr="00923B61">
        <w:rPr>
          <w:sz w:val="24"/>
          <w:szCs w:val="24"/>
        </w:rPr>
        <w:t xml:space="preserve"> поступили</w:t>
      </w:r>
      <w:r w:rsidR="00EC5691">
        <w:rPr>
          <w:sz w:val="24"/>
          <w:szCs w:val="24"/>
        </w:rPr>
        <w:t xml:space="preserve"> в сумме 62,4</w:t>
      </w:r>
      <w:r w:rsidR="00923B61" w:rsidRPr="00923B61">
        <w:rPr>
          <w:sz w:val="24"/>
          <w:szCs w:val="24"/>
        </w:rPr>
        <w:t xml:space="preserve"> </w:t>
      </w:r>
      <w:proofErr w:type="spellStart"/>
      <w:r w:rsidR="00923B61" w:rsidRPr="00923B61">
        <w:rPr>
          <w:sz w:val="24"/>
          <w:szCs w:val="24"/>
        </w:rPr>
        <w:t>тыс</w:t>
      </w:r>
      <w:proofErr w:type="gramStart"/>
      <w:r w:rsidR="00923B61" w:rsidRPr="00923B61">
        <w:rPr>
          <w:sz w:val="24"/>
          <w:szCs w:val="24"/>
        </w:rPr>
        <w:t>.р</w:t>
      </w:r>
      <w:proofErr w:type="gramEnd"/>
      <w:r w:rsidR="00923B61" w:rsidRPr="00923B61">
        <w:rPr>
          <w:sz w:val="24"/>
          <w:szCs w:val="24"/>
        </w:rPr>
        <w:t>уб</w:t>
      </w:r>
      <w:proofErr w:type="spellEnd"/>
      <w:r w:rsidR="00923B61" w:rsidRPr="00923B61">
        <w:rPr>
          <w:sz w:val="24"/>
          <w:szCs w:val="24"/>
        </w:rPr>
        <w:t>. или 100,0 % от  плана</w:t>
      </w:r>
      <w:r w:rsidR="00EC5691">
        <w:rPr>
          <w:sz w:val="24"/>
          <w:szCs w:val="24"/>
        </w:rPr>
        <w:t xml:space="preserve"> (65,6 </w:t>
      </w:r>
      <w:proofErr w:type="spellStart"/>
      <w:r w:rsidR="00EC5691">
        <w:rPr>
          <w:sz w:val="24"/>
          <w:szCs w:val="24"/>
        </w:rPr>
        <w:t>тыс.руб</w:t>
      </w:r>
      <w:proofErr w:type="spellEnd"/>
      <w:r w:rsidR="00EC5691">
        <w:rPr>
          <w:sz w:val="24"/>
          <w:szCs w:val="24"/>
        </w:rPr>
        <w:t>. в 2022</w:t>
      </w:r>
      <w:r w:rsidR="00923B61">
        <w:rPr>
          <w:sz w:val="24"/>
          <w:szCs w:val="24"/>
        </w:rPr>
        <w:t>г.)</w:t>
      </w:r>
      <w:r w:rsidR="00923B61" w:rsidRPr="00923B61">
        <w:rPr>
          <w:sz w:val="24"/>
          <w:szCs w:val="24"/>
        </w:rPr>
        <w:t>.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EF60C9">
        <w:rPr>
          <w:sz w:val="24"/>
          <w:szCs w:val="24"/>
        </w:rPr>
        <w:t>в 2023</w:t>
      </w:r>
      <w:r w:rsidR="003B52D3" w:rsidRPr="004C67CA">
        <w:rPr>
          <w:sz w:val="24"/>
          <w:szCs w:val="24"/>
        </w:rPr>
        <w:t xml:space="preserve"> году составили </w:t>
      </w:r>
      <w:r w:rsidR="00351A9A">
        <w:rPr>
          <w:sz w:val="24"/>
          <w:szCs w:val="24"/>
        </w:rPr>
        <w:t>3116,4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351A9A">
        <w:rPr>
          <w:sz w:val="24"/>
          <w:szCs w:val="24"/>
        </w:rPr>
        <w:t>3088,9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351A9A">
        <w:rPr>
          <w:sz w:val="24"/>
          <w:szCs w:val="24"/>
        </w:rPr>
        <w:t xml:space="preserve"> в 2022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351A9A">
        <w:rPr>
          <w:sz w:val="24"/>
          <w:szCs w:val="24"/>
        </w:rPr>
        <w:t>76,8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AF4AC6">
        <w:rPr>
          <w:sz w:val="24"/>
          <w:szCs w:val="24"/>
        </w:rPr>
        <w:t>ния 2022</w:t>
      </w:r>
      <w:r w:rsidR="007C53FD" w:rsidRPr="004C67CA">
        <w:rPr>
          <w:sz w:val="24"/>
          <w:szCs w:val="24"/>
        </w:rPr>
        <w:t xml:space="preserve">г. </w:t>
      </w:r>
      <w:r w:rsidR="00AF4AC6">
        <w:rPr>
          <w:sz w:val="24"/>
          <w:szCs w:val="24"/>
        </w:rPr>
        <w:t>рост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составил</w:t>
      </w:r>
      <w:r w:rsidR="00AF4AC6">
        <w:rPr>
          <w:sz w:val="24"/>
          <w:szCs w:val="24"/>
        </w:rPr>
        <w:t xml:space="preserve"> 27,5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E47B5C">
        <w:rPr>
          <w:sz w:val="24"/>
          <w:szCs w:val="24"/>
        </w:rPr>
        <w:t xml:space="preserve"> – 356,7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E47B5C">
        <w:rPr>
          <w:sz w:val="24"/>
          <w:szCs w:val="24"/>
        </w:rPr>
        <w:t>(393,4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E47B5C">
        <w:rPr>
          <w:sz w:val="24"/>
          <w:szCs w:val="24"/>
        </w:rPr>
        <w:t>в 2022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E930F8">
        <w:rPr>
          <w:sz w:val="24"/>
          <w:szCs w:val="24"/>
        </w:rPr>
        <w:t>инскому учету -113,3тыс</w:t>
      </w:r>
      <w:proofErr w:type="gramStart"/>
      <w:r w:rsidR="00E930F8">
        <w:rPr>
          <w:sz w:val="24"/>
          <w:szCs w:val="24"/>
        </w:rPr>
        <w:t>.р</w:t>
      </w:r>
      <w:proofErr w:type="gramEnd"/>
      <w:r w:rsidR="00E930F8">
        <w:rPr>
          <w:sz w:val="24"/>
          <w:szCs w:val="24"/>
        </w:rPr>
        <w:t xml:space="preserve">уб.(99,0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E930F8">
        <w:rPr>
          <w:sz w:val="24"/>
          <w:szCs w:val="24"/>
        </w:rPr>
        <w:t xml:space="preserve"> в 2022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41051F">
        <w:rPr>
          <w:sz w:val="24"/>
          <w:szCs w:val="24"/>
        </w:rPr>
        <w:t>240,9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41051F">
        <w:rPr>
          <w:sz w:val="24"/>
          <w:szCs w:val="24"/>
        </w:rPr>
        <w:t xml:space="preserve"> (224,2 </w:t>
      </w:r>
      <w:proofErr w:type="spellStart"/>
      <w:r w:rsidR="0041051F">
        <w:rPr>
          <w:sz w:val="24"/>
          <w:szCs w:val="24"/>
        </w:rPr>
        <w:t>тыс.руб</w:t>
      </w:r>
      <w:proofErr w:type="spellEnd"/>
      <w:r w:rsidR="0041051F">
        <w:rPr>
          <w:sz w:val="24"/>
          <w:szCs w:val="24"/>
        </w:rPr>
        <w:t xml:space="preserve"> в 2022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C8511D">
        <w:rPr>
          <w:sz w:val="24"/>
          <w:szCs w:val="24"/>
        </w:rPr>
        <w:t>2605,3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C8511D">
        <w:rPr>
          <w:sz w:val="24"/>
          <w:szCs w:val="24"/>
        </w:rPr>
        <w:t>2372,3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C624FA">
        <w:rPr>
          <w:sz w:val="24"/>
          <w:szCs w:val="24"/>
        </w:rPr>
        <w:t xml:space="preserve"> в 2</w:t>
      </w:r>
      <w:r w:rsidR="00C8511D">
        <w:rPr>
          <w:sz w:val="24"/>
          <w:szCs w:val="24"/>
        </w:rPr>
        <w:t>022</w:t>
      </w:r>
      <w:r w:rsidR="00AA74CD" w:rsidRPr="004C67CA">
        <w:rPr>
          <w:sz w:val="24"/>
          <w:szCs w:val="24"/>
        </w:rPr>
        <w:t>г.</w:t>
      </w:r>
      <w:r w:rsidR="00D93E42">
        <w:rPr>
          <w:sz w:val="24"/>
          <w:szCs w:val="24"/>
        </w:rPr>
        <w:t>).</w:t>
      </w:r>
    </w:p>
    <w:p w:rsidR="00682884" w:rsidRPr="004C67CA" w:rsidRDefault="00682884" w:rsidP="00161998">
      <w:pPr>
        <w:ind w:left="360"/>
        <w:contextualSpacing/>
        <w:jc w:val="both"/>
        <w:rPr>
          <w:sz w:val="24"/>
          <w:szCs w:val="24"/>
          <w:highlight w:val="yellow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0A5909">
        <w:rPr>
          <w:sz w:val="24"/>
          <w:szCs w:val="24"/>
        </w:rPr>
        <w:t>На  исполнение   расходн</w:t>
      </w:r>
      <w:r w:rsidR="006261DF" w:rsidRPr="000A5909">
        <w:rPr>
          <w:sz w:val="24"/>
          <w:szCs w:val="24"/>
        </w:rPr>
        <w:t>ой</w:t>
      </w:r>
      <w:r w:rsidR="003F2E3E">
        <w:rPr>
          <w:sz w:val="24"/>
          <w:szCs w:val="24"/>
        </w:rPr>
        <w:t xml:space="preserve">  части бюджета  Петропавловского</w:t>
      </w:r>
      <w:r w:rsidR="003D48E5" w:rsidRPr="000A5909">
        <w:rPr>
          <w:sz w:val="24"/>
          <w:szCs w:val="24"/>
        </w:rPr>
        <w:t xml:space="preserve">  сельского поселения  в отчетном  го</w:t>
      </w:r>
      <w:r w:rsidR="006261DF" w:rsidRPr="000A5909">
        <w:rPr>
          <w:sz w:val="24"/>
          <w:szCs w:val="24"/>
        </w:rPr>
        <w:t xml:space="preserve">ду   </w:t>
      </w:r>
      <w:r w:rsidR="000856A0">
        <w:rPr>
          <w:sz w:val="24"/>
          <w:szCs w:val="24"/>
        </w:rPr>
        <w:t xml:space="preserve">направлено  </w:t>
      </w:r>
      <w:r w:rsidR="00F96ABB">
        <w:rPr>
          <w:sz w:val="24"/>
          <w:szCs w:val="24"/>
        </w:rPr>
        <w:t>4091,7</w:t>
      </w:r>
      <w:r w:rsidR="000856A0">
        <w:rPr>
          <w:sz w:val="24"/>
          <w:szCs w:val="24"/>
        </w:rPr>
        <w:t xml:space="preserve"> </w:t>
      </w:r>
      <w:proofErr w:type="spellStart"/>
      <w:r w:rsidR="000856A0">
        <w:rPr>
          <w:sz w:val="24"/>
          <w:szCs w:val="24"/>
        </w:rPr>
        <w:t>тыс</w:t>
      </w:r>
      <w:proofErr w:type="gramStart"/>
      <w:r w:rsidR="000856A0">
        <w:rPr>
          <w:sz w:val="24"/>
          <w:szCs w:val="24"/>
        </w:rPr>
        <w:t>.р</w:t>
      </w:r>
      <w:proofErr w:type="gramEnd"/>
      <w:r w:rsidR="000856A0">
        <w:rPr>
          <w:sz w:val="24"/>
          <w:szCs w:val="24"/>
        </w:rPr>
        <w:t>уб</w:t>
      </w:r>
      <w:proofErr w:type="spellEnd"/>
      <w:r w:rsidR="000856A0">
        <w:rPr>
          <w:sz w:val="24"/>
          <w:szCs w:val="24"/>
        </w:rPr>
        <w:t>.(</w:t>
      </w:r>
      <w:r w:rsidR="00F96ABB">
        <w:rPr>
          <w:sz w:val="24"/>
          <w:szCs w:val="24"/>
        </w:rPr>
        <w:t>3840,0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3F2E3E">
        <w:rPr>
          <w:sz w:val="24"/>
          <w:szCs w:val="24"/>
        </w:rPr>
        <w:t>б</w:t>
      </w:r>
      <w:proofErr w:type="spellEnd"/>
      <w:r w:rsidR="003F2E3E">
        <w:rPr>
          <w:sz w:val="24"/>
          <w:szCs w:val="24"/>
        </w:rPr>
        <w:t xml:space="preserve">. в </w:t>
      </w:r>
      <w:r w:rsidR="00F96ABB">
        <w:rPr>
          <w:sz w:val="24"/>
          <w:szCs w:val="24"/>
        </w:rPr>
        <w:t>2022</w:t>
      </w:r>
      <w:r w:rsidR="00D97B7A">
        <w:rPr>
          <w:sz w:val="24"/>
          <w:szCs w:val="24"/>
        </w:rPr>
        <w:t xml:space="preserve">г.), </w:t>
      </w:r>
      <w:r w:rsidR="00F96ABB">
        <w:rPr>
          <w:sz w:val="24"/>
          <w:szCs w:val="24"/>
        </w:rPr>
        <w:t>что составило 89,9</w:t>
      </w:r>
      <w:r w:rsidR="003D48E5" w:rsidRPr="000A5909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F96ABB">
        <w:rPr>
          <w:sz w:val="24"/>
          <w:szCs w:val="24"/>
        </w:rPr>
        <w:t>2023г. больше</w:t>
      </w:r>
      <w:r w:rsidR="006261DF" w:rsidRPr="000A5909">
        <w:rPr>
          <w:sz w:val="24"/>
          <w:szCs w:val="24"/>
        </w:rPr>
        <w:t xml:space="preserve"> </w:t>
      </w:r>
      <w:r w:rsidR="00F96ABB">
        <w:rPr>
          <w:sz w:val="24"/>
          <w:szCs w:val="24"/>
        </w:rPr>
        <w:t>на 251,7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</w:t>
      </w:r>
      <w:proofErr w:type="gramStart"/>
      <w:r w:rsidR="003D48E5" w:rsidRPr="000A5909">
        <w:rPr>
          <w:sz w:val="24"/>
          <w:szCs w:val="24"/>
        </w:rPr>
        <w:t>.р</w:t>
      </w:r>
      <w:proofErr w:type="gramEnd"/>
      <w:r w:rsidR="003D48E5" w:rsidRPr="000A5909">
        <w:rPr>
          <w:sz w:val="24"/>
          <w:szCs w:val="24"/>
        </w:rPr>
        <w:t>уб</w:t>
      </w:r>
      <w:proofErr w:type="spellEnd"/>
      <w:r w:rsidR="003D48E5" w:rsidRPr="000A5909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t xml:space="preserve">        </w:t>
      </w:r>
      <w:r w:rsidRPr="00E91F4C">
        <w:rPr>
          <w:sz w:val="24"/>
          <w:szCs w:val="24"/>
        </w:rPr>
        <w:t xml:space="preserve">Анализ структуры расходной </w:t>
      </w:r>
      <w:r w:rsidR="00503FDA">
        <w:rPr>
          <w:sz w:val="24"/>
          <w:szCs w:val="24"/>
        </w:rPr>
        <w:t>части бюджета поселения за 2023</w:t>
      </w:r>
      <w:r w:rsidRPr="00E91F4C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503FDA">
        <w:rPr>
          <w:sz w:val="24"/>
          <w:szCs w:val="24"/>
        </w:rPr>
        <w:t>администрации, приходится 41,1%  бюджета поселения или 1680,2</w:t>
      </w:r>
      <w:r w:rsidRPr="00E91F4C">
        <w:rPr>
          <w:sz w:val="24"/>
          <w:szCs w:val="24"/>
        </w:rPr>
        <w:t xml:space="preserve"> </w:t>
      </w:r>
      <w:proofErr w:type="spellStart"/>
      <w:r w:rsidRPr="00E91F4C">
        <w:rPr>
          <w:sz w:val="24"/>
          <w:szCs w:val="24"/>
        </w:rPr>
        <w:t>тыс</w:t>
      </w:r>
      <w:proofErr w:type="gramStart"/>
      <w:r w:rsidRPr="00E91F4C">
        <w:rPr>
          <w:sz w:val="24"/>
          <w:szCs w:val="24"/>
        </w:rPr>
        <w:t>.р</w:t>
      </w:r>
      <w:proofErr w:type="gramEnd"/>
      <w:r w:rsidRPr="00E91F4C">
        <w:rPr>
          <w:sz w:val="24"/>
          <w:szCs w:val="24"/>
        </w:rPr>
        <w:t>уб</w:t>
      </w:r>
      <w:proofErr w:type="spellEnd"/>
      <w:r w:rsidRPr="00E91F4C">
        <w:rPr>
          <w:sz w:val="24"/>
          <w:szCs w:val="24"/>
        </w:rPr>
        <w:t xml:space="preserve">.; национальная  оборона  </w:t>
      </w:r>
      <w:r w:rsidR="00215FE7" w:rsidRPr="00E91F4C">
        <w:rPr>
          <w:sz w:val="24"/>
          <w:szCs w:val="24"/>
        </w:rPr>
        <w:t xml:space="preserve">- </w:t>
      </w:r>
      <w:r w:rsidR="00503FDA">
        <w:rPr>
          <w:sz w:val="24"/>
          <w:szCs w:val="24"/>
        </w:rPr>
        <w:t>2,8</w:t>
      </w:r>
      <w:r w:rsidR="005462FA" w:rsidRPr="00E91F4C">
        <w:rPr>
          <w:sz w:val="24"/>
          <w:szCs w:val="24"/>
        </w:rPr>
        <w:t xml:space="preserve">% </w:t>
      </w:r>
      <w:r w:rsidR="00503FDA">
        <w:rPr>
          <w:sz w:val="24"/>
          <w:szCs w:val="24"/>
        </w:rPr>
        <w:t>или 113,3</w:t>
      </w:r>
      <w:r w:rsidRPr="00E91F4C">
        <w:rPr>
          <w:sz w:val="24"/>
          <w:szCs w:val="24"/>
        </w:rPr>
        <w:t xml:space="preserve"> </w:t>
      </w:r>
      <w:proofErr w:type="spellStart"/>
      <w:r w:rsidRPr="00E91F4C">
        <w:rPr>
          <w:sz w:val="24"/>
          <w:szCs w:val="24"/>
        </w:rPr>
        <w:t>тыс.руб</w:t>
      </w:r>
      <w:proofErr w:type="spellEnd"/>
      <w:r w:rsidRPr="00E91F4C">
        <w:rPr>
          <w:sz w:val="24"/>
          <w:szCs w:val="24"/>
        </w:rPr>
        <w:t>.;</w:t>
      </w:r>
      <w:r w:rsidRPr="00E91F4C">
        <w:rPr>
          <w:rFonts w:ascii="Arial" w:hAnsi="Arial" w:cs="Arial"/>
          <w:sz w:val="24"/>
          <w:szCs w:val="24"/>
        </w:rPr>
        <w:t xml:space="preserve"> </w:t>
      </w:r>
      <w:r w:rsidR="00503FDA">
        <w:rPr>
          <w:sz w:val="24"/>
          <w:szCs w:val="24"/>
        </w:rPr>
        <w:t>национальная экономика- 6,6% или 269,2</w:t>
      </w:r>
      <w:r w:rsidRPr="00E91F4C">
        <w:rPr>
          <w:sz w:val="24"/>
          <w:szCs w:val="24"/>
        </w:rPr>
        <w:t xml:space="preserve"> </w:t>
      </w:r>
      <w:proofErr w:type="spellStart"/>
      <w:r w:rsidRPr="00E91F4C">
        <w:rPr>
          <w:sz w:val="24"/>
          <w:szCs w:val="24"/>
        </w:rPr>
        <w:t>тыс.руб</w:t>
      </w:r>
      <w:proofErr w:type="spellEnd"/>
      <w:r w:rsidRPr="00E91F4C">
        <w:rPr>
          <w:sz w:val="24"/>
          <w:szCs w:val="24"/>
        </w:rPr>
        <w:t>.;</w:t>
      </w:r>
      <w:r w:rsidR="00503FDA">
        <w:rPr>
          <w:sz w:val="24"/>
          <w:szCs w:val="24"/>
        </w:rPr>
        <w:t xml:space="preserve"> на ЖКХ – 10,0</w:t>
      </w:r>
      <w:r w:rsidR="009C5496" w:rsidRPr="00E91F4C">
        <w:rPr>
          <w:sz w:val="24"/>
          <w:szCs w:val="24"/>
        </w:rPr>
        <w:t xml:space="preserve">% или </w:t>
      </w:r>
      <w:r w:rsidR="00503FDA">
        <w:rPr>
          <w:sz w:val="24"/>
          <w:szCs w:val="24"/>
        </w:rPr>
        <w:t>410,1</w:t>
      </w:r>
      <w:r w:rsidRPr="00E91F4C">
        <w:rPr>
          <w:sz w:val="24"/>
          <w:szCs w:val="24"/>
        </w:rPr>
        <w:t xml:space="preserve"> </w:t>
      </w:r>
      <w:proofErr w:type="spellStart"/>
      <w:r w:rsidRPr="00E91F4C">
        <w:rPr>
          <w:sz w:val="24"/>
          <w:szCs w:val="24"/>
        </w:rPr>
        <w:t>тыс.руб</w:t>
      </w:r>
      <w:proofErr w:type="spellEnd"/>
      <w:r w:rsidRPr="00E91F4C">
        <w:rPr>
          <w:sz w:val="24"/>
          <w:szCs w:val="24"/>
        </w:rPr>
        <w:t>., на</w:t>
      </w:r>
      <w:r w:rsidRPr="00BE2DCB">
        <w:rPr>
          <w:sz w:val="24"/>
          <w:szCs w:val="24"/>
        </w:rPr>
        <w:t xml:space="preserve">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503FDA">
        <w:rPr>
          <w:sz w:val="24"/>
          <w:szCs w:val="24"/>
        </w:rPr>
        <w:t>я культуры – 36,5% или 1494,3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="00520AAF">
        <w:rPr>
          <w:sz w:val="24"/>
          <w:szCs w:val="24"/>
        </w:rPr>
        <w:t>составившие в 2023</w:t>
      </w:r>
      <w:r w:rsidRPr="00AD5BBF">
        <w:rPr>
          <w:sz w:val="24"/>
          <w:szCs w:val="24"/>
        </w:rPr>
        <w:t xml:space="preserve"> г.</w:t>
      </w:r>
      <w:r w:rsidR="00520AAF">
        <w:rPr>
          <w:sz w:val="24"/>
          <w:szCs w:val="24"/>
        </w:rPr>
        <w:t xml:space="preserve">  1680,2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</w:t>
      </w:r>
      <w:proofErr w:type="gramStart"/>
      <w:r w:rsidRPr="00AD5BBF">
        <w:rPr>
          <w:sz w:val="24"/>
          <w:szCs w:val="24"/>
        </w:rPr>
        <w:t>.р</w:t>
      </w:r>
      <w:proofErr w:type="gramEnd"/>
      <w:r w:rsidRPr="00AD5BBF">
        <w:rPr>
          <w:sz w:val="24"/>
          <w:szCs w:val="24"/>
        </w:rPr>
        <w:t>уб</w:t>
      </w:r>
      <w:proofErr w:type="spellEnd"/>
      <w:r w:rsidRPr="00AD5BBF">
        <w:rPr>
          <w:sz w:val="24"/>
          <w:szCs w:val="24"/>
        </w:rPr>
        <w:t xml:space="preserve">.( </w:t>
      </w:r>
      <w:r w:rsidR="00520AAF">
        <w:rPr>
          <w:sz w:val="24"/>
          <w:szCs w:val="24"/>
        </w:rPr>
        <w:t xml:space="preserve">1802,7 </w:t>
      </w:r>
      <w:proofErr w:type="spellStart"/>
      <w:r w:rsidR="00520AAF">
        <w:rPr>
          <w:sz w:val="24"/>
          <w:szCs w:val="24"/>
        </w:rPr>
        <w:t>тыс.руб</w:t>
      </w:r>
      <w:proofErr w:type="spellEnd"/>
      <w:r w:rsidR="00520AAF">
        <w:rPr>
          <w:sz w:val="24"/>
          <w:szCs w:val="24"/>
        </w:rPr>
        <w:t>. в 2022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5F48CB" w:rsidRPr="00AD5BBF">
        <w:rPr>
          <w:sz w:val="24"/>
          <w:szCs w:val="24"/>
        </w:rPr>
        <w:t>100,0</w:t>
      </w:r>
      <w:r w:rsidRPr="00AD5BBF">
        <w:rPr>
          <w:sz w:val="24"/>
          <w:szCs w:val="24"/>
        </w:rPr>
        <w:t xml:space="preserve">% . По сравнению с предыдущим отчетным годом  </w:t>
      </w:r>
      <w:r w:rsidR="00520AAF">
        <w:rPr>
          <w:sz w:val="24"/>
          <w:szCs w:val="24"/>
        </w:rPr>
        <w:t>расходы данного направления умен</w:t>
      </w:r>
      <w:r w:rsidR="00520AAF">
        <w:rPr>
          <w:sz w:val="24"/>
          <w:szCs w:val="24"/>
        </w:rPr>
        <w:t>ь</w:t>
      </w:r>
      <w:r w:rsidR="00520AAF">
        <w:rPr>
          <w:sz w:val="24"/>
          <w:szCs w:val="24"/>
        </w:rPr>
        <w:t>шились на 122,5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3974B6" w:rsidRPr="005D2B21" w:rsidRDefault="00604B54" w:rsidP="005D2B21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520AAF">
        <w:rPr>
          <w:sz w:val="24"/>
          <w:szCs w:val="24"/>
        </w:rPr>
        <w:t>(включая главу поселения) в 2023</w:t>
      </w:r>
      <w:r w:rsidR="00E257B4" w:rsidRPr="00AD5BBF">
        <w:rPr>
          <w:sz w:val="24"/>
          <w:szCs w:val="24"/>
        </w:rPr>
        <w:t xml:space="preserve"> году составили </w:t>
      </w:r>
      <w:r w:rsidR="00520AAF">
        <w:rPr>
          <w:sz w:val="24"/>
          <w:szCs w:val="24"/>
        </w:rPr>
        <w:t>1360,2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520AAF">
        <w:rPr>
          <w:sz w:val="24"/>
          <w:szCs w:val="24"/>
        </w:rPr>
        <w:t>33,2</w:t>
      </w:r>
      <w:r w:rsidR="00E257B4" w:rsidRPr="00AD5BBF">
        <w:rPr>
          <w:sz w:val="24"/>
          <w:szCs w:val="24"/>
        </w:rPr>
        <w:t>% от  общей суммы расходов бю</w:t>
      </w:r>
      <w:r w:rsidR="00E257B4" w:rsidRPr="00AD5BBF">
        <w:rPr>
          <w:sz w:val="24"/>
          <w:szCs w:val="24"/>
        </w:rPr>
        <w:t>д</w:t>
      </w:r>
      <w:r w:rsidR="00E257B4" w:rsidRPr="00AD5BBF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="00E257B4" w:rsidRPr="00AD5BBF">
        <w:rPr>
          <w:sz w:val="24"/>
          <w:szCs w:val="24"/>
        </w:rPr>
        <w:t>и</w:t>
      </w:r>
      <w:r w:rsidR="00E257B4" w:rsidRPr="00AD5BBF">
        <w:rPr>
          <w:sz w:val="24"/>
          <w:szCs w:val="24"/>
        </w:rPr>
        <w:t xml:space="preserve">пальной  службы – </w:t>
      </w:r>
      <w:r w:rsidR="00520AAF">
        <w:rPr>
          <w:sz w:val="24"/>
          <w:szCs w:val="24"/>
        </w:rPr>
        <w:t>1000,7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>. Норматив  расходов на оплату  труда  с  начислениями м</w:t>
      </w:r>
      <w:r w:rsidR="00E257B4" w:rsidRPr="00AD5BBF">
        <w:rPr>
          <w:sz w:val="24"/>
          <w:szCs w:val="24"/>
        </w:rPr>
        <w:t>у</w:t>
      </w:r>
      <w:r w:rsidR="00E257B4" w:rsidRPr="00AD5BBF">
        <w:rPr>
          <w:sz w:val="24"/>
          <w:szCs w:val="24"/>
        </w:rPr>
        <w:t>ниципальных  служащих, доведенный Распоряжением Правитель</w:t>
      </w:r>
      <w:r w:rsidR="00FC665F" w:rsidRPr="00AD5BBF">
        <w:rPr>
          <w:sz w:val="24"/>
          <w:szCs w:val="24"/>
        </w:rPr>
        <w:t>ством Воро</w:t>
      </w:r>
      <w:r w:rsidR="00241485">
        <w:rPr>
          <w:sz w:val="24"/>
          <w:szCs w:val="24"/>
        </w:rPr>
        <w:t>нежской</w:t>
      </w:r>
      <w:r w:rsidR="00520AAF">
        <w:rPr>
          <w:sz w:val="24"/>
          <w:szCs w:val="24"/>
        </w:rPr>
        <w:t xml:space="preserve">  области от 08.12.2022г. №1291</w:t>
      </w:r>
      <w:r w:rsidR="00E257B4" w:rsidRPr="00AD5BBF">
        <w:rPr>
          <w:sz w:val="24"/>
          <w:szCs w:val="24"/>
        </w:rPr>
        <w:t>-р в  сум</w:t>
      </w:r>
      <w:r w:rsidR="00520AAF">
        <w:rPr>
          <w:sz w:val="24"/>
          <w:szCs w:val="24"/>
        </w:rPr>
        <w:t>ме 1382,0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 соблюден</w:t>
      </w:r>
      <w:r w:rsidR="00E257B4" w:rsidRPr="00AD5BBF">
        <w:rPr>
          <w:bCs/>
          <w:sz w:val="24"/>
          <w:szCs w:val="24"/>
        </w:rPr>
        <w:t>.</w:t>
      </w: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lastRenderedPageBreak/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r w:rsidR="005029A6">
        <w:rPr>
          <w:bCs/>
          <w:sz w:val="24"/>
          <w:szCs w:val="24"/>
        </w:rPr>
        <w:t>Петропавловского</w:t>
      </w:r>
      <w:r w:rsidR="00EC7196" w:rsidRPr="00D40560">
        <w:rPr>
          <w:bCs/>
          <w:sz w:val="24"/>
          <w:szCs w:val="24"/>
        </w:rPr>
        <w:t xml:space="preserve"> сельского поселе</w:t>
      </w:r>
      <w:r w:rsidR="005A4A06">
        <w:rPr>
          <w:bCs/>
          <w:sz w:val="24"/>
          <w:szCs w:val="24"/>
        </w:rPr>
        <w:t>ния за 2023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8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023"/>
        <w:gridCol w:w="851"/>
        <w:gridCol w:w="850"/>
        <w:gridCol w:w="864"/>
        <w:gridCol w:w="1090"/>
        <w:gridCol w:w="908"/>
        <w:gridCol w:w="993"/>
        <w:gridCol w:w="953"/>
      </w:tblGrid>
      <w:tr w:rsidR="00CC6D46" w:rsidRPr="00CC6D46" w:rsidTr="00CC6D46">
        <w:trPr>
          <w:trHeight w:val="28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center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Наименование разд</w:t>
            </w:r>
            <w:r w:rsidRPr="00CC6D46">
              <w:rPr>
                <w:sz w:val="18"/>
                <w:szCs w:val="18"/>
              </w:rPr>
              <w:t>е</w:t>
            </w:r>
            <w:r w:rsidRPr="00CC6D46">
              <w:rPr>
                <w:sz w:val="18"/>
                <w:szCs w:val="18"/>
              </w:rPr>
              <w:t>лов, подразделов функци</w:t>
            </w:r>
            <w:r w:rsidRPr="00CC6D46">
              <w:rPr>
                <w:sz w:val="18"/>
                <w:szCs w:val="18"/>
              </w:rPr>
              <w:t>о</w:t>
            </w:r>
            <w:r w:rsidRPr="00CC6D46">
              <w:rPr>
                <w:sz w:val="18"/>
                <w:szCs w:val="18"/>
              </w:rPr>
              <w:t>нальной структуры расх</w:t>
            </w:r>
            <w:r w:rsidRPr="00CC6D46">
              <w:rPr>
                <w:sz w:val="18"/>
                <w:szCs w:val="18"/>
              </w:rPr>
              <w:t>о</w:t>
            </w:r>
            <w:r w:rsidRPr="00CC6D46">
              <w:rPr>
                <w:sz w:val="18"/>
                <w:szCs w:val="18"/>
              </w:rPr>
              <w:t>дов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center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2022 финанс</w:t>
            </w:r>
            <w:r w:rsidRPr="00CC6D46">
              <w:rPr>
                <w:sz w:val="18"/>
                <w:szCs w:val="18"/>
              </w:rPr>
              <w:t>о</w:t>
            </w:r>
            <w:r w:rsidRPr="00CC6D46">
              <w:rPr>
                <w:sz w:val="18"/>
                <w:szCs w:val="18"/>
              </w:rPr>
              <w:t xml:space="preserve">вый год, факт, </w:t>
            </w:r>
            <w:proofErr w:type="spellStart"/>
            <w:r w:rsidRPr="00CC6D46">
              <w:rPr>
                <w:sz w:val="18"/>
                <w:szCs w:val="18"/>
              </w:rPr>
              <w:t>тыс</w:t>
            </w:r>
            <w:proofErr w:type="gramStart"/>
            <w:r w:rsidRPr="00CC6D46">
              <w:rPr>
                <w:sz w:val="18"/>
                <w:szCs w:val="18"/>
              </w:rPr>
              <w:t>.р</w:t>
            </w:r>
            <w:proofErr w:type="gramEnd"/>
            <w:r w:rsidRPr="00CC6D46">
              <w:rPr>
                <w:sz w:val="18"/>
                <w:szCs w:val="18"/>
              </w:rPr>
              <w:t>уб</w:t>
            </w:r>
            <w:proofErr w:type="spellEnd"/>
            <w:r w:rsidRPr="00CC6D46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center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2023 финанс</w:t>
            </w:r>
            <w:r w:rsidRPr="00CC6D46">
              <w:rPr>
                <w:sz w:val="18"/>
                <w:szCs w:val="18"/>
              </w:rPr>
              <w:t>о</w:t>
            </w:r>
            <w:r w:rsidRPr="00CC6D46">
              <w:rPr>
                <w:sz w:val="18"/>
                <w:szCs w:val="18"/>
              </w:rPr>
              <w:t xml:space="preserve">вый </w:t>
            </w:r>
            <w:proofErr w:type="spellStart"/>
            <w:r w:rsidRPr="00CC6D46">
              <w:rPr>
                <w:sz w:val="18"/>
                <w:szCs w:val="18"/>
              </w:rPr>
              <w:t>год</w:t>
            </w:r>
            <w:proofErr w:type="gramStart"/>
            <w:r w:rsidRPr="00CC6D46">
              <w:rPr>
                <w:sz w:val="18"/>
                <w:szCs w:val="18"/>
              </w:rPr>
              <w:t>,т</w:t>
            </w:r>
            <w:proofErr w:type="gramEnd"/>
            <w:r w:rsidRPr="00CC6D46">
              <w:rPr>
                <w:sz w:val="18"/>
                <w:szCs w:val="18"/>
              </w:rPr>
              <w:t>ыс.руб</w:t>
            </w:r>
            <w:proofErr w:type="spellEnd"/>
            <w:r w:rsidRPr="00CC6D46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center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Факт 2023г. к пл</w:t>
            </w:r>
            <w:r w:rsidRPr="00CC6D46">
              <w:rPr>
                <w:sz w:val="18"/>
                <w:szCs w:val="18"/>
              </w:rPr>
              <w:t>а</w:t>
            </w:r>
            <w:r w:rsidRPr="00CC6D46">
              <w:rPr>
                <w:sz w:val="18"/>
                <w:szCs w:val="18"/>
              </w:rPr>
              <w:t>ну,%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center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Факт 2023г. к факту 2022 г.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center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Структура, %</w:t>
            </w:r>
          </w:p>
        </w:tc>
      </w:tr>
      <w:tr w:rsidR="00CC6D46" w:rsidRPr="00CC6D46" w:rsidTr="00CC6D46">
        <w:trPr>
          <w:trHeight w:val="69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6" w:rsidRPr="00CC6D46" w:rsidRDefault="00CC6D46" w:rsidP="00CC6D46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6" w:rsidRPr="00CC6D46" w:rsidRDefault="00CC6D46" w:rsidP="00CC6D4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center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center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6" w:rsidRPr="00CC6D46" w:rsidRDefault="00CC6D46" w:rsidP="00CC6D46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center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 xml:space="preserve">в </w:t>
            </w:r>
            <w:proofErr w:type="spellStart"/>
            <w:r w:rsidRPr="00CC6D46">
              <w:rPr>
                <w:sz w:val="18"/>
                <w:szCs w:val="18"/>
              </w:rPr>
              <w:t>абс</w:t>
            </w:r>
            <w:r w:rsidRPr="00CC6D46">
              <w:rPr>
                <w:sz w:val="18"/>
                <w:szCs w:val="18"/>
              </w:rPr>
              <w:t>о</w:t>
            </w:r>
            <w:r w:rsidRPr="00CC6D46">
              <w:rPr>
                <w:sz w:val="18"/>
                <w:szCs w:val="18"/>
              </w:rPr>
              <w:t>лют</w:t>
            </w:r>
            <w:proofErr w:type="spellEnd"/>
            <w:r w:rsidRPr="00CC6D46">
              <w:rPr>
                <w:sz w:val="18"/>
                <w:szCs w:val="18"/>
              </w:rPr>
              <w:t xml:space="preserve">-ном </w:t>
            </w:r>
            <w:proofErr w:type="spellStart"/>
            <w:r w:rsidRPr="00CC6D46">
              <w:rPr>
                <w:sz w:val="18"/>
                <w:szCs w:val="18"/>
              </w:rPr>
              <w:t>выра-жении</w:t>
            </w:r>
            <w:proofErr w:type="spellEnd"/>
            <w:r w:rsidRPr="00CC6D46">
              <w:rPr>
                <w:sz w:val="18"/>
                <w:szCs w:val="18"/>
              </w:rPr>
              <w:t xml:space="preserve">, </w:t>
            </w:r>
            <w:proofErr w:type="spellStart"/>
            <w:r w:rsidRPr="00CC6D46">
              <w:rPr>
                <w:sz w:val="18"/>
                <w:szCs w:val="18"/>
              </w:rPr>
              <w:t>тыс</w:t>
            </w:r>
            <w:proofErr w:type="gramStart"/>
            <w:r w:rsidRPr="00CC6D46">
              <w:rPr>
                <w:sz w:val="18"/>
                <w:szCs w:val="18"/>
              </w:rPr>
              <w:t>.р</w:t>
            </w:r>
            <w:proofErr w:type="gramEnd"/>
            <w:r w:rsidRPr="00CC6D46">
              <w:rPr>
                <w:sz w:val="18"/>
                <w:szCs w:val="18"/>
              </w:rPr>
              <w:t>уб</w:t>
            </w:r>
            <w:proofErr w:type="spellEnd"/>
            <w:r w:rsidRPr="00CC6D46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center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в отн</w:t>
            </w:r>
            <w:r w:rsidRPr="00CC6D46">
              <w:rPr>
                <w:sz w:val="18"/>
                <w:szCs w:val="18"/>
              </w:rPr>
              <w:t>о</w:t>
            </w:r>
            <w:r w:rsidRPr="00CC6D46">
              <w:rPr>
                <w:sz w:val="18"/>
                <w:szCs w:val="18"/>
              </w:rPr>
              <w:t>сител</w:t>
            </w:r>
            <w:r w:rsidRPr="00CC6D46">
              <w:rPr>
                <w:sz w:val="18"/>
                <w:szCs w:val="18"/>
              </w:rPr>
              <w:t>ь</w:t>
            </w:r>
            <w:r w:rsidRPr="00CC6D46">
              <w:rPr>
                <w:sz w:val="18"/>
                <w:szCs w:val="18"/>
              </w:rPr>
              <w:t>ном выраж</w:t>
            </w:r>
            <w:r w:rsidRPr="00CC6D46">
              <w:rPr>
                <w:sz w:val="18"/>
                <w:szCs w:val="18"/>
              </w:rPr>
              <w:t>е</w:t>
            </w:r>
            <w:r w:rsidRPr="00CC6D46">
              <w:rPr>
                <w:sz w:val="18"/>
                <w:szCs w:val="18"/>
              </w:rPr>
              <w:t>нии, 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center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2022 финанс</w:t>
            </w:r>
            <w:r w:rsidRPr="00CC6D46">
              <w:rPr>
                <w:sz w:val="18"/>
                <w:szCs w:val="18"/>
              </w:rPr>
              <w:t>о</w:t>
            </w:r>
            <w:r w:rsidRPr="00CC6D46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center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2023 фина</w:t>
            </w:r>
            <w:r w:rsidRPr="00CC6D46">
              <w:rPr>
                <w:sz w:val="18"/>
                <w:szCs w:val="18"/>
              </w:rPr>
              <w:t>н</w:t>
            </w:r>
            <w:r w:rsidRPr="00CC6D46">
              <w:rPr>
                <w:sz w:val="18"/>
                <w:szCs w:val="18"/>
              </w:rPr>
              <w:t xml:space="preserve">совый год </w:t>
            </w:r>
          </w:p>
        </w:tc>
      </w:tr>
      <w:tr w:rsidR="00CC6D46" w:rsidRPr="00CC6D46" w:rsidTr="0076160F">
        <w:trPr>
          <w:trHeight w:val="48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Общегосударстве</w:t>
            </w:r>
            <w:r w:rsidRPr="00CC6D46">
              <w:rPr>
                <w:sz w:val="18"/>
                <w:szCs w:val="18"/>
              </w:rPr>
              <w:t>н</w:t>
            </w:r>
            <w:r w:rsidRPr="00CC6D46">
              <w:rPr>
                <w:sz w:val="18"/>
                <w:szCs w:val="18"/>
              </w:rPr>
              <w:t>ные  вопр</w:t>
            </w:r>
            <w:r w:rsidRPr="00CC6D46">
              <w:rPr>
                <w:sz w:val="18"/>
                <w:szCs w:val="18"/>
              </w:rPr>
              <w:t>о</w:t>
            </w:r>
            <w:r w:rsidRPr="00CC6D46">
              <w:rPr>
                <w:sz w:val="18"/>
                <w:szCs w:val="18"/>
              </w:rPr>
              <w:t>сы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1 802,7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1 680,2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1 680,2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100,0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-122,5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93,2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46,9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41,1</w:t>
            </w:r>
          </w:p>
        </w:tc>
      </w:tr>
      <w:tr w:rsidR="00CC6D46" w:rsidRPr="00CC6D46" w:rsidTr="0076160F">
        <w:trPr>
          <w:trHeight w:val="27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Национальная  обор</w:t>
            </w:r>
            <w:r w:rsidRPr="00CC6D46">
              <w:rPr>
                <w:sz w:val="18"/>
                <w:szCs w:val="18"/>
              </w:rPr>
              <w:t>о</w:t>
            </w:r>
            <w:r w:rsidRPr="00CC6D46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113,3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14,3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2,6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2,8</w:t>
            </w:r>
          </w:p>
        </w:tc>
      </w:tr>
      <w:tr w:rsidR="00CC6D46" w:rsidRPr="00CC6D46" w:rsidTr="0076160F">
        <w:trPr>
          <w:trHeight w:val="70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Национальная  безопа</w:t>
            </w:r>
            <w:r w:rsidRPr="00CC6D46">
              <w:rPr>
                <w:sz w:val="18"/>
                <w:szCs w:val="18"/>
              </w:rPr>
              <w:t>с</w:t>
            </w:r>
            <w:r w:rsidRPr="00CC6D46">
              <w:rPr>
                <w:sz w:val="18"/>
                <w:szCs w:val="18"/>
              </w:rPr>
              <w:t>ность  и  правоохран</w:t>
            </w:r>
            <w:r w:rsidRPr="00CC6D46">
              <w:rPr>
                <w:sz w:val="18"/>
                <w:szCs w:val="18"/>
              </w:rPr>
              <w:t>и</w:t>
            </w:r>
            <w:r w:rsidRPr="00CC6D46">
              <w:rPr>
                <w:sz w:val="18"/>
                <w:szCs w:val="18"/>
              </w:rPr>
              <w:t>тельная  де</w:t>
            </w:r>
            <w:r w:rsidRPr="00CC6D46">
              <w:rPr>
                <w:sz w:val="18"/>
                <w:szCs w:val="18"/>
              </w:rPr>
              <w:t>я</w:t>
            </w:r>
            <w:r w:rsidRPr="00CC6D46">
              <w:rPr>
                <w:sz w:val="18"/>
                <w:szCs w:val="18"/>
              </w:rPr>
              <w:t>тельность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0,0</w:t>
            </w:r>
          </w:p>
        </w:tc>
      </w:tr>
      <w:tr w:rsidR="00CC6D46" w:rsidRPr="00CC6D46" w:rsidTr="002538AA">
        <w:trPr>
          <w:trHeight w:val="26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Национальная экон</w:t>
            </w:r>
            <w:r w:rsidRPr="00CC6D46">
              <w:rPr>
                <w:sz w:val="18"/>
                <w:szCs w:val="18"/>
              </w:rPr>
              <w:t>о</w:t>
            </w:r>
            <w:r w:rsidRPr="00CC6D46">
              <w:rPr>
                <w:sz w:val="18"/>
                <w:szCs w:val="18"/>
              </w:rPr>
              <w:t>мика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202,3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726,6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269,2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37,0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66,9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5,3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6,6</w:t>
            </w:r>
          </w:p>
        </w:tc>
      </w:tr>
      <w:tr w:rsidR="00CC6D46" w:rsidRPr="00CC6D46" w:rsidTr="002538AA">
        <w:trPr>
          <w:trHeight w:val="56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Жилищно-коммунальное хозя</w:t>
            </w:r>
            <w:r w:rsidRPr="00CC6D46">
              <w:rPr>
                <w:sz w:val="18"/>
                <w:szCs w:val="18"/>
              </w:rPr>
              <w:t>й</w:t>
            </w:r>
            <w:r w:rsidRPr="00CC6D46">
              <w:rPr>
                <w:sz w:val="18"/>
                <w:szCs w:val="18"/>
              </w:rPr>
              <w:t>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263,0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410,1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410,1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147,1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155,9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6,8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10,0</w:t>
            </w:r>
          </w:p>
        </w:tc>
      </w:tr>
      <w:tr w:rsidR="00CC6D46" w:rsidRPr="00CC6D46" w:rsidTr="00CC6D46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1 353,6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1 494,3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1 494,3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140,7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35,3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36,5</w:t>
            </w:r>
          </w:p>
        </w:tc>
      </w:tr>
      <w:tr w:rsidR="00CC6D46" w:rsidRPr="00CC6D46" w:rsidTr="002538AA">
        <w:trPr>
          <w:trHeight w:val="10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Социальная  пол</w:t>
            </w:r>
            <w:r w:rsidRPr="00CC6D46">
              <w:rPr>
                <w:sz w:val="18"/>
                <w:szCs w:val="18"/>
              </w:rPr>
              <w:t>и</w:t>
            </w:r>
            <w:r w:rsidRPr="00CC6D46">
              <w:rPr>
                <w:sz w:val="18"/>
                <w:szCs w:val="18"/>
              </w:rPr>
              <w:t>тика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124,6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5,2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104,4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3,1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sz w:val="18"/>
                <w:szCs w:val="18"/>
              </w:rPr>
            </w:pPr>
            <w:r w:rsidRPr="00CC6D46">
              <w:rPr>
                <w:sz w:val="18"/>
                <w:szCs w:val="18"/>
              </w:rPr>
              <w:t>3,0</w:t>
            </w:r>
          </w:p>
        </w:tc>
      </w:tr>
      <w:tr w:rsidR="00CC6D46" w:rsidRPr="00CC6D46" w:rsidTr="002538AA">
        <w:trPr>
          <w:trHeight w:val="45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rPr>
                <w:b/>
                <w:bCs/>
                <w:sz w:val="18"/>
                <w:szCs w:val="18"/>
              </w:rPr>
            </w:pPr>
            <w:r w:rsidRPr="00CC6D46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b/>
                <w:bCs/>
                <w:sz w:val="18"/>
                <w:szCs w:val="18"/>
              </w:rPr>
            </w:pPr>
            <w:r w:rsidRPr="00CC6D46">
              <w:rPr>
                <w:b/>
                <w:bCs/>
                <w:sz w:val="18"/>
                <w:szCs w:val="18"/>
              </w:rPr>
              <w:t>3 840,0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b/>
                <w:bCs/>
                <w:sz w:val="18"/>
                <w:szCs w:val="18"/>
              </w:rPr>
            </w:pPr>
            <w:r w:rsidRPr="00CC6D46">
              <w:rPr>
                <w:b/>
                <w:bCs/>
                <w:sz w:val="18"/>
                <w:szCs w:val="18"/>
              </w:rPr>
              <w:t>4 549,1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b/>
                <w:bCs/>
                <w:sz w:val="18"/>
                <w:szCs w:val="18"/>
              </w:rPr>
            </w:pPr>
            <w:r w:rsidRPr="00CC6D46">
              <w:rPr>
                <w:b/>
                <w:bCs/>
                <w:sz w:val="18"/>
                <w:szCs w:val="18"/>
              </w:rPr>
              <w:t>4 091,7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b/>
                <w:bCs/>
                <w:sz w:val="18"/>
                <w:szCs w:val="18"/>
              </w:rPr>
            </w:pPr>
            <w:r w:rsidRPr="00CC6D46">
              <w:rPr>
                <w:b/>
                <w:bCs/>
                <w:sz w:val="18"/>
                <w:szCs w:val="18"/>
              </w:rPr>
              <w:t>89,9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b/>
                <w:bCs/>
                <w:sz w:val="18"/>
                <w:szCs w:val="18"/>
              </w:rPr>
            </w:pPr>
            <w:r w:rsidRPr="00CC6D46">
              <w:rPr>
                <w:b/>
                <w:bCs/>
                <w:sz w:val="18"/>
                <w:szCs w:val="18"/>
              </w:rPr>
              <w:t>251,7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b/>
                <w:bCs/>
                <w:sz w:val="18"/>
                <w:szCs w:val="18"/>
              </w:rPr>
            </w:pPr>
            <w:r w:rsidRPr="00CC6D46">
              <w:rPr>
                <w:b/>
                <w:bCs/>
                <w:sz w:val="18"/>
                <w:szCs w:val="18"/>
              </w:rPr>
              <w:t>106,6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b/>
                <w:bCs/>
                <w:sz w:val="18"/>
                <w:szCs w:val="18"/>
              </w:rPr>
            </w:pPr>
            <w:r w:rsidRPr="00CC6D4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D46" w:rsidRPr="00CC6D46" w:rsidRDefault="00CC6D46" w:rsidP="00CC6D46">
            <w:pPr>
              <w:jc w:val="right"/>
              <w:rPr>
                <w:b/>
                <w:bCs/>
                <w:sz w:val="18"/>
                <w:szCs w:val="18"/>
              </w:rPr>
            </w:pPr>
            <w:r w:rsidRPr="00CC6D46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412C23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412C23">
        <w:rPr>
          <w:b/>
          <w:sz w:val="24"/>
          <w:szCs w:val="24"/>
        </w:rPr>
        <w:t>5</w:t>
      </w:r>
      <w:r w:rsidRPr="00412C23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412C23">
        <w:rPr>
          <w:sz w:val="24"/>
          <w:szCs w:val="24"/>
        </w:rPr>
        <w:t xml:space="preserve"> за счет  субвенций федерального  бю</w:t>
      </w:r>
      <w:r w:rsidRPr="00412C23">
        <w:rPr>
          <w:sz w:val="24"/>
          <w:szCs w:val="24"/>
        </w:rPr>
        <w:t>д</w:t>
      </w:r>
      <w:r w:rsidRPr="00412C23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 w:rsidRPr="00412C23">
        <w:rPr>
          <w:sz w:val="24"/>
          <w:szCs w:val="24"/>
        </w:rPr>
        <w:t>с</w:t>
      </w:r>
      <w:r w:rsidR="00AE3C77">
        <w:rPr>
          <w:sz w:val="24"/>
          <w:szCs w:val="24"/>
        </w:rPr>
        <w:t>ходы в 2023 году составили 113,3</w:t>
      </w:r>
      <w:r w:rsidR="00613CDF" w:rsidRPr="00412C23">
        <w:rPr>
          <w:sz w:val="24"/>
          <w:szCs w:val="24"/>
        </w:rPr>
        <w:t xml:space="preserve"> ты</w:t>
      </w:r>
      <w:r w:rsidR="00AE3C77">
        <w:rPr>
          <w:sz w:val="24"/>
          <w:szCs w:val="24"/>
        </w:rPr>
        <w:t>с. руб. (в 2022 году 99,0</w:t>
      </w:r>
      <w:r w:rsidRPr="00412C23">
        <w:rPr>
          <w:sz w:val="24"/>
          <w:szCs w:val="24"/>
        </w:rPr>
        <w:t xml:space="preserve"> тыс. руб.)</w:t>
      </w:r>
      <w:r w:rsidRPr="00412C23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412C23">
        <w:rPr>
          <w:bCs/>
          <w:sz w:val="24"/>
          <w:szCs w:val="24"/>
        </w:rPr>
        <w:t xml:space="preserve">    </w:t>
      </w:r>
      <w:r w:rsidRPr="00412C23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412C23">
        <w:rPr>
          <w:bCs/>
          <w:sz w:val="24"/>
          <w:szCs w:val="24"/>
        </w:rPr>
        <w:t>на</w:t>
      </w:r>
      <w:proofErr w:type="gramEnd"/>
      <w:r w:rsidRPr="00412C23">
        <w:rPr>
          <w:sz w:val="24"/>
          <w:szCs w:val="24"/>
        </w:rPr>
        <w:t xml:space="preserve">: </w:t>
      </w:r>
    </w:p>
    <w:p w:rsidR="006C70F2" w:rsidRPr="00412C23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412C23">
        <w:rPr>
          <w:sz w:val="24"/>
          <w:szCs w:val="24"/>
        </w:rPr>
        <w:t xml:space="preserve">оплату труда с начислениями- </w:t>
      </w:r>
      <w:r w:rsidR="00AE3C77">
        <w:rPr>
          <w:sz w:val="24"/>
          <w:szCs w:val="24"/>
        </w:rPr>
        <w:t>102,1 тыс. руб. (92,4  тыс. руб. в 2022</w:t>
      </w:r>
      <w:r w:rsidRPr="00412C23">
        <w:rPr>
          <w:sz w:val="24"/>
          <w:szCs w:val="24"/>
        </w:rPr>
        <w:t>г.);</w:t>
      </w:r>
    </w:p>
    <w:p w:rsidR="005F48CB" w:rsidRDefault="001C3BCB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связи-  1,1 </w:t>
      </w:r>
      <w:proofErr w:type="spellStart"/>
      <w:r w:rsidR="005F48CB" w:rsidRPr="00412C23">
        <w:rPr>
          <w:sz w:val="24"/>
          <w:szCs w:val="24"/>
        </w:rPr>
        <w:t>тыс</w:t>
      </w:r>
      <w:proofErr w:type="gramStart"/>
      <w:r w:rsidR="005F48CB" w:rsidRPr="00412C23">
        <w:rPr>
          <w:sz w:val="24"/>
          <w:szCs w:val="24"/>
        </w:rPr>
        <w:t>.р</w:t>
      </w:r>
      <w:proofErr w:type="gramEnd"/>
      <w:r w:rsidR="005F48CB" w:rsidRPr="00412C23">
        <w:rPr>
          <w:sz w:val="24"/>
          <w:szCs w:val="24"/>
        </w:rPr>
        <w:t>уб</w:t>
      </w:r>
      <w:proofErr w:type="spellEnd"/>
      <w:r w:rsidR="005F48CB" w:rsidRPr="00412C23">
        <w:rPr>
          <w:sz w:val="24"/>
          <w:szCs w:val="24"/>
        </w:rPr>
        <w:t>.</w:t>
      </w:r>
      <w:r w:rsidR="00531B6A" w:rsidRPr="00412C23">
        <w:rPr>
          <w:sz w:val="24"/>
          <w:szCs w:val="24"/>
        </w:rPr>
        <w:t>,</w:t>
      </w:r>
      <w:r>
        <w:rPr>
          <w:sz w:val="24"/>
          <w:szCs w:val="24"/>
        </w:rPr>
        <w:t>(1,1</w:t>
      </w:r>
      <w:r w:rsidR="005B0C7C">
        <w:rPr>
          <w:sz w:val="24"/>
          <w:szCs w:val="24"/>
        </w:rPr>
        <w:t xml:space="preserve"> </w:t>
      </w:r>
      <w:proofErr w:type="spellStart"/>
      <w:r w:rsidR="005B0C7C">
        <w:rPr>
          <w:sz w:val="24"/>
          <w:szCs w:val="24"/>
        </w:rPr>
        <w:t>тыс.руб</w:t>
      </w:r>
      <w:proofErr w:type="spellEnd"/>
      <w:r w:rsidR="005B0C7C">
        <w:rPr>
          <w:sz w:val="24"/>
          <w:szCs w:val="24"/>
        </w:rPr>
        <w:t>. в</w:t>
      </w:r>
      <w:r>
        <w:rPr>
          <w:sz w:val="24"/>
          <w:szCs w:val="24"/>
        </w:rPr>
        <w:t xml:space="preserve"> 2022</w:t>
      </w:r>
      <w:r w:rsidR="00412C23" w:rsidRPr="00412C23">
        <w:rPr>
          <w:sz w:val="24"/>
          <w:szCs w:val="24"/>
        </w:rPr>
        <w:t>г.),</w:t>
      </w:r>
    </w:p>
    <w:p w:rsidR="005B0C7C" w:rsidRPr="00412C23" w:rsidRDefault="005B0C7C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прочие- 0,7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3E2999" w:rsidRDefault="00412C23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</w:t>
      </w:r>
      <w:r w:rsidR="001C3BCB">
        <w:rPr>
          <w:sz w:val="24"/>
          <w:szCs w:val="24"/>
        </w:rPr>
        <w:t xml:space="preserve">ные материалы -10,1 </w:t>
      </w:r>
      <w:proofErr w:type="spellStart"/>
      <w:r w:rsidR="001C3BCB">
        <w:rPr>
          <w:sz w:val="24"/>
          <w:szCs w:val="24"/>
        </w:rPr>
        <w:t>тыс</w:t>
      </w:r>
      <w:proofErr w:type="gramStart"/>
      <w:r w:rsidR="001C3BCB">
        <w:rPr>
          <w:sz w:val="24"/>
          <w:szCs w:val="24"/>
        </w:rPr>
        <w:t>.р</w:t>
      </w:r>
      <w:proofErr w:type="gramEnd"/>
      <w:r w:rsidR="001C3BCB">
        <w:rPr>
          <w:sz w:val="24"/>
          <w:szCs w:val="24"/>
        </w:rPr>
        <w:t>уб</w:t>
      </w:r>
      <w:proofErr w:type="spellEnd"/>
      <w:r w:rsidR="001C3BCB">
        <w:rPr>
          <w:sz w:val="24"/>
          <w:szCs w:val="24"/>
        </w:rPr>
        <w:t>. (4,7</w:t>
      </w:r>
      <w:r w:rsidR="000C7AD3">
        <w:rPr>
          <w:sz w:val="24"/>
          <w:szCs w:val="24"/>
        </w:rPr>
        <w:t xml:space="preserve"> </w:t>
      </w:r>
      <w:proofErr w:type="spellStart"/>
      <w:r w:rsidR="000C7AD3">
        <w:rPr>
          <w:sz w:val="24"/>
          <w:szCs w:val="24"/>
        </w:rPr>
        <w:t>тыс.руб</w:t>
      </w:r>
      <w:proofErr w:type="spellEnd"/>
      <w:r w:rsidR="000C7AD3">
        <w:rPr>
          <w:sz w:val="24"/>
          <w:szCs w:val="24"/>
        </w:rPr>
        <w:t>.</w:t>
      </w:r>
      <w:r w:rsidR="001C3BCB">
        <w:rPr>
          <w:sz w:val="24"/>
          <w:szCs w:val="24"/>
        </w:rPr>
        <w:t xml:space="preserve"> в  2022</w:t>
      </w:r>
      <w:r>
        <w:rPr>
          <w:sz w:val="24"/>
          <w:szCs w:val="24"/>
        </w:rPr>
        <w:t>г.</w:t>
      </w:r>
      <w:r w:rsidR="000C7AD3">
        <w:rPr>
          <w:sz w:val="24"/>
          <w:szCs w:val="24"/>
        </w:rPr>
        <w:t>)</w:t>
      </w:r>
      <w:r w:rsidR="00AD5BBF">
        <w:rPr>
          <w:sz w:val="24"/>
          <w:szCs w:val="24"/>
        </w:rPr>
        <w:t>.</w:t>
      </w:r>
    </w:p>
    <w:p w:rsidR="00970D93" w:rsidRPr="008731C4" w:rsidRDefault="00BD20D8" w:rsidP="008731C4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345378">
        <w:rPr>
          <w:sz w:val="24"/>
          <w:szCs w:val="24"/>
        </w:rPr>
        <w:t>в 2023</w:t>
      </w:r>
      <w:r w:rsidR="00AB3796" w:rsidRPr="00F11DAC">
        <w:rPr>
          <w:sz w:val="24"/>
          <w:szCs w:val="24"/>
        </w:rPr>
        <w:t>г расходы состави</w:t>
      </w:r>
      <w:r w:rsidR="004A5693">
        <w:rPr>
          <w:sz w:val="24"/>
          <w:szCs w:val="24"/>
        </w:rPr>
        <w:t>л</w:t>
      </w:r>
      <w:r w:rsidR="00345378">
        <w:rPr>
          <w:sz w:val="24"/>
          <w:szCs w:val="24"/>
        </w:rPr>
        <w:t xml:space="preserve">и 269,2 </w:t>
      </w:r>
      <w:proofErr w:type="spellStart"/>
      <w:r w:rsidR="00345378">
        <w:rPr>
          <w:sz w:val="24"/>
          <w:szCs w:val="24"/>
        </w:rPr>
        <w:t>тыс</w:t>
      </w:r>
      <w:proofErr w:type="gramStart"/>
      <w:r w:rsidR="00345378">
        <w:rPr>
          <w:sz w:val="24"/>
          <w:szCs w:val="24"/>
        </w:rPr>
        <w:t>.р</w:t>
      </w:r>
      <w:proofErr w:type="gramEnd"/>
      <w:r w:rsidR="00345378">
        <w:rPr>
          <w:sz w:val="24"/>
          <w:szCs w:val="24"/>
        </w:rPr>
        <w:t>уб</w:t>
      </w:r>
      <w:proofErr w:type="spellEnd"/>
      <w:r w:rsidR="00345378">
        <w:rPr>
          <w:sz w:val="24"/>
          <w:szCs w:val="24"/>
        </w:rPr>
        <w:t>.(в 2022г. 202,3</w:t>
      </w:r>
      <w:r w:rsidR="00C24DB4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345378">
        <w:rPr>
          <w:sz w:val="24"/>
          <w:szCs w:val="24"/>
        </w:rPr>
        <w:t>ний составило 37,0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1A0212">
        <w:rPr>
          <w:bCs/>
          <w:sz w:val="24"/>
          <w:szCs w:val="24"/>
        </w:rPr>
        <w:t xml:space="preserve"> 240,9 </w:t>
      </w:r>
      <w:proofErr w:type="spellStart"/>
      <w:r w:rsidR="001A0212">
        <w:rPr>
          <w:bCs/>
          <w:sz w:val="24"/>
          <w:szCs w:val="24"/>
        </w:rPr>
        <w:t>тыс</w:t>
      </w:r>
      <w:proofErr w:type="gramStart"/>
      <w:r w:rsidR="001A0212">
        <w:rPr>
          <w:bCs/>
          <w:sz w:val="24"/>
          <w:szCs w:val="24"/>
        </w:rPr>
        <w:t>.р</w:t>
      </w:r>
      <w:proofErr w:type="gramEnd"/>
      <w:r w:rsidR="001A0212">
        <w:rPr>
          <w:bCs/>
          <w:sz w:val="24"/>
          <w:szCs w:val="24"/>
        </w:rPr>
        <w:t>уб</w:t>
      </w:r>
      <w:proofErr w:type="spellEnd"/>
      <w:r w:rsidR="001A0212">
        <w:rPr>
          <w:bCs/>
          <w:sz w:val="24"/>
          <w:szCs w:val="24"/>
        </w:rPr>
        <w:t>, исполнение плана 34,5</w:t>
      </w:r>
      <w:r w:rsidRPr="00F11DAC">
        <w:rPr>
          <w:bCs/>
          <w:sz w:val="24"/>
          <w:szCs w:val="24"/>
        </w:rPr>
        <w:t xml:space="preserve"> %, средства из местного бюджета.</w:t>
      </w:r>
      <w:r w:rsidRPr="00D40560">
        <w:rPr>
          <w:bCs/>
          <w:sz w:val="24"/>
          <w:szCs w:val="24"/>
        </w:rPr>
        <w:t xml:space="preserve">  </w:t>
      </w:r>
    </w:p>
    <w:p w:rsidR="007F145A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A77F41">
        <w:rPr>
          <w:bCs/>
          <w:sz w:val="24"/>
          <w:szCs w:val="24"/>
        </w:rPr>
        <w:t xml:space="preserve">тей </w:t>
      </w:r>
      <w:r w:rsidR="0075012B">
        <w:rPr>
          <w:bCs/>
          <w:sz w:val="24"/>
          <w:szCs w:val="24"/>
        </w:rPr>
        <w:t>– 240,9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</w:t>
      </w:r>
      <w:proofErr w:type="gramStart"/>
      <w:r w:rsidRPr="00D40560">
        <w:rPr>
          <w:bCs/>
          <w:sz w:val="24"/>
          <w:szCs w:val="24"/>
        </w:rPr>
        <w:t>.р</w:t>
      </w:r>
      <w:proofErr w:type="gramEnd"/>
      <w:r w:rsidRPr="00D40560">
        <w:rPr>
          <w:bCs/>
          <w:sz w:val="24"/>
          <w:szCs w:val="24"/>
        </w:rPr>
        <w:t>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75012B">
        <w:rPr>
          <w:bCs/>
          <w:sz w:val="24"/>
          <w:szCs w:val="24"/>
        </w:rPr>
        <w:t xml:space="preserve">155,1 </w:t>
      </w:r>
      <w:proofErr w:type="spellStart"/>
      <w:r w:rsidR="0075012B">
        <w:rPr>
          <w:bCs/>
          <w:sz w:val="24"/>
          <w:szCs w:val="24"/>
        </w:rPr>
        <w:t>тыс.руб</w:t>
      </w:r>
      <w:proofErr w:type="spellEnd"/>
      <w:r w:rsidR="0075012B">
        <w:rPr>
          <w:bCs/>
          <w:sz w:val="24"/>
          <w:szCs w:val="24"/>
        </w:rPr>
        <w:t xml:space="preserve">. расходы по содержанию имущества, чистка от снега дорог, </w:t>
      </w:r>
      <w:proofErr w:type="spellStart"/>
      <w:r w:rsidR="0075012B">
        <w:rPr>
          <w:bCs/>
          <w:sz w:val="24"/>
          <w:szCs w:val="24"/>
        </w:rPr>
        <w:t>обкос</w:t>
      </w:r>
      <w:proofErr w:type="spellEnd"/>
      <w:r w:rsidR="0075012B">
        <w:rPr>
          <w:bCs/>
          <w:sz w:val="24"/>
          <w:szCs w:val="24"/>
        </w:rPr>
        <w:t xml:space="preserve"> обочин дорог, 62,2 </w:t>
      </w:r>
      <w:proofErr w:type="spellStart"/>
      <w:r w:rsidR="0075012B">
        <w:rPr>
          <w:bCs/>
          <w:sz w:val="24"/>
          <w:szCs w:val="24"/>
        </w:rPr>
        <w:t>тыс.руб</w:t>
      </w:r>
      <w:proofErr w:type="spellEnd"/>
      <w:r w:rsidR="0075012B">
        <w:rPr>
          <w:bCs/>
          <w:sz w:val="24"/>
          <w:szCs w:val="24"/>
        </w:rPr>
        <w:t xml:space="preserve">. услуги прочие, составление сметной документации и </w:t>
      </w:r>
      <w:proofErr w:type="spellStart"/>
      <w:r w:rsidR="0075012B">
        <w:rPr>
          <w:bCs/>
          <w:sz w:val="24"/>
          <w:szCs w:val="24"/>
        </w:rPr>
        <w:t>стройко</w:t>
      </w:r>
      <w:r w:rsidR="0075012B">
        <w:rPr>
          <w:bCs/>
          <w:sz w:val="24"/>
          <w:szCs w:val="24"/>
        </w:rPr>
        <w:t>н</w:t>
      </w:r>
      <w:r w:rsidR="0075012B">
        <w:rPr>
          <w:bCs/>
          <w:sz w:val="24"/>
          <w:szCs w:val="24"/>
        </w:rPr>
        <w:t>троль</w:t>
      </w:r>
      <w:proofErr w:type="spellEnd"/>
      <w:r w:rsidR="0075012B">
        <w:rPr>
          <w:bCs/>
          <w:sz w:val="24"/>
          <w:szCs w:val="24"/>
        </w:rPr>
        <w:t xml:space="preserve">, 12,9 </w:t>
      </w:r>
      <w:proofErr w:type="spellStart"/>
      <w:r w:rsidR="0075012B">
        <w:rPr>
          <w:bCs/>
          <w:sz w:val="24"/>
          <w:szCs w:val="24"/>
        </w:rPr>
        <w:t>тыс.руб</w:t>
      </w:r>
      <w:proofErr w:type="spellEnd"/>
      <w:r w:rsidR="0075012B">
        <w:rPr>
          <w:bCs/>
          <w:sz w:val="24"/>
          <w:szCs w:val="24"/>
        </w:rPr>
        <w:t xml:space="preserve">. ГСМ, 10,6 </w:t>
      </w:r>
      <w:proofErr w:type="spellStart"/>
      <w:r w:rsidR="0075012B">
        <w:rPr>
          <w:bCs/>
          <w:sz w:val="24"/>
          <w:szCs w:val="24"/>
        </w:rPr>
        <w:t>тыс.руб</w:t>
      </w:r>
      <w:proofErr w:type="spellEnd"/>
      <w:r w:rsidR="0075012B">
        <w:rPr>
          <w:bCs/>
          <w:sz w:val="24"/>
          <w:szCs w:val="24"/>
        </w:rPr>
        <w:t>. прочие расходные материалы.</w:t>
      </w:r>
    </w:p>
    <w:p w:rsidR="001F655E" w:rsidRDefault="001F655E" w:rsidP="001F655E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>
        <w:rPr>
          <w:bCs/>
          <w:sz w:val="24"/>
          <w:szCs w:val="24"/>
        </w:rPr>
        <w:t xml:space="preserve"> 28,3</w:t>
      </w:r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</w:t>
      </w:r>
      <w:r w:rsidRPr="00033645">
        <w:rPr>
          <w:bCs/>
          <w:sz w:val="24"/>
          <w:szCs w:val="24"/>
        </w:rPr>
        <w:t xml:space="preserve">, которые направлены на развитие </w:t>
      </w:r>
      <w:r w:rsidRPr="00033645">
        <w:rPr>
          <w:sz w:val="24"/>
          <w:szCs w:val="24"/>
        </w:rPr>
        <w:t>градостроительной деятельности</w:t>
      </w:r>
      <w:r>
        <w:rPr>
          <w:sz w:val="24"/>
          <w:szCs w:val="24"/>
        </w:rPr>
        <w:t xml:space="preserve"> </w:t>
      </w:r>
      <w:r w:rsidRPr="00965F5F">
        <w:rPr>
          <w:sz w:val="24"/>
          <w:szCs w:val="24"/>
        </w:rPr>
        <w:t>:</w:t>
      </w:r>
    </w:p>
    <w:p w:rsidR="001F655E" w:rsidRDefault="001F655E" w:rsidP="001F655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-22,0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услуги прочие, </w:t>
      </w:r>
      <w:r>
        <w:rPr>
          <w:sz w:val="24"/>
          <w:szCs w:val="24"/>
        </w:rPr>
        <w:t xml:space="preserve">изготовление плана земельного </w:t>
      </w:r>
      <w:proofErr w:type="spellStart"/>
      <w:r>
        <w:rPr>
          <w:sz w:val="24"/>
          <w:szCs w:val="24"/>
        </w:rPr>
        <w:t>учатска</w:t>
      </w:r>
      <w:proofErr w:type="spellEnd"/>
      <w:r>
        <w:rPr>
          <w:sz w:val="24"/>
          <w:szCs w:val="24"/>
        </w:rPr>
        <w:t>.</w:t>
      </w:r>
    </w:p>
    <w:p w:rsidR="00A67C41" w:rsidRPr="002C1E74" w:rsidRDefault="001F655E" w:rsidP="002C1E7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-6,2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услуги прочие, геодезическая съемка участка.</w:t>
      </w:r>
    </w:p>
    <w:p w:rsidR="00F07EF8" w:rsidRPr="004C74A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FA0C24" w:rsidRPr="00033645">
        <w:rPr>
          <w:b/>
          <w:bCs/>
          <w:sz w:val="24"/>
          <w:szCs w:val="24"/>
        </w:rPr>
        <w:t>5</w:t>
      </w:r>
      <w:r w:rsidR="000C7AD3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89404B">
        <w:rPr>
          <w:bCs/>
          <w:sz w:val="24"/>
          <w:szCs w:val="24"/>
        </w:rPr>
        <w:t>в 2023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89404B">
        <w:rPr>
          <w:bCs/>
          <w:sz w:val="24"/>
          <w:szCs w:val="24"/>
        </w:rPr>
        <w:t>410,1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</w:t>
      </w:r>
      <w:r w:rsidR="00AB3796" w:rsidRPr="004C74AD">
        <w:rPr>
          <w:bCs/>
          <w:sz w:val="24"/>
          <w:szCs w:val="24"/>
        </w:rPr>
        <w:t>р</w:t>
      </w:r>
      <w:proofErr w:type="gramEnd"/>
      <w:r w:rsidR="00AB3796" w:rsidRPr="004C74AD">
        <w:rPr>
          <w:bCs/>
          <w:sz w:val="24"/>
          <w:szCs w:val="24"/>
        </w:rPr>
        <w:t>уб</w:t>
      </w:r>
      <w:proofErr w:type="spellEnd"/>
      <w:r w:rsidR="00AB3796" w:rsidRPr="004C74AD">
        <w:rPr>
          <w:bCs/>
          <w:sz w:val="24"/>
          <w:szCs w:val="24"/>
        </w:rPr>
        <w:t>. (</w:t>
      </w:r>
      <w:r w:rsidR="0089404B">
        <w:rPr>
          <w:bCs/>
          <w:sz w:val="24"/>
          <w:szCs w:val="24"/>
        </w:rPr>
        <w:t>263,0</w:t>
      </w:r>
      <w:r w:rsidR="007C278E" w:rsidRPr="004C74AD">
        <w:rPr>
          <w:bCs/>
          <w:sz w:val="24"/>
          <w:szCs w:val="24"/>
        </w:rPr>
        <w:t xml:space="preserve"> </w:t>
      </w:r>
      <w:proofErr w:type="spellStart"/>
      <w:r w:rsidR="007C278E" w:rsidRPr="004C74AD">
        <w:rPr>
          <w:bCs/>
          <w:sz w:val="24"/>
          <w:szCs w:val="24"/>
        </w:rPr>
        <w:t>тыс.руб</w:t>
      </w:r>
      <w:proofErr w:type="spellEnd"/>
      <w:r w:rsidR="007C278E" w:rsidRPr="004C74AD">
        <w:rPr>
          <w:bCs/>
          <w:sz w:val="24"/>
          <w:szCs w:val="24"/>
        </w:rPr>
        <w:t xml:space="preserve">. </w:t>
      </w:r>
      <w:r w:rsidR="0089404B">
        <w:rPr>
          <w:bCs/>
          <w:sz w:val="24"/>
          <w:szCs w:val="24"/>
        </w:rPr>
        <w:t>в 2022</w:t>
      </w:r>
      <w:r w:rsidR="00AB3796" w:rsidRPr="004C74AD">
        <w:rPr>
          <w:bCs/>
          <w:sz w:val="24"/>
          <w:szCs w:val="24"/>
        </w:rPr>
        <w:t>г.)  или  100,0 % плановых назначений. Указанные расх</w:t>
      </w:r>
      <w:r w:rsidR="00AB3796" w:rsidRPr="004C74AD">
        <w:rPr>
          <w:bCs/>
          <w:sz w:val="24"/>
          <w:szCs w:val="24"/>
        </w:rPr>
        <w:t>о</w:t>
      </w:r>
      <w:r w:rsidR="00AB3796" w:rsidRPr="004C74AD">
        <w:rPr>
          <w:bCs/>
          <w:sz w:val="24"/>
          <w:szCs w:val="24"/>
        </w:rPr>
        <w:t>ды   направлены   по   подразделу:</w:t>
      </w:r>
    </w:p>
    <w:p w:rsidR="00AB3796" w:rsidRDefault="009E5663" w:rsidP="009E5663">
      <w:pPr>
        <w:ind w:left="708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t xml:space="preserve">0503 «Благоустройство </w:t>
      </w:r>
      <w:r w:rsidR="00AB3796" w:rsidRPr="004C74AD">
        <w:rPr>
          <w:b/>
          <w:bCs/>
          <w:sz w:val="24"/>
          <w:szCs w:val="24"/>
        </w:rPr>
        <w:t>»</w:t>
      </w:r>
      <w:r w:rsidR="00AB3796" w:rsidRPr="004C74AD">
        <w:rPr>
          <w:bCs/>
          <w:sz w:val="24"/>
          <w:szCs w:val="24"/>
        </w:rPr>
        <w:t xml:space="preserve"> </w:t>
      </w:r>
      <w:r w:rsidR="0089404B">
        <w:rPr>
          <w:bCs/>
          <w:sz w:val="24"/>
          <w:szCs w:val="24"/>
        </w:rPr>
        <w:t>расходы составили 410,1</w:t>
      </w:r>
      <w:r w:rsidR="00AB3796" w:rsidRPr="004C74AD">
        <w:rPr>
          <w:bCs/>
          <w:sz w:val="24"/>
          <w:szCs w:val="24"/>
        </w:rPr>
        <w:t xml:space="preserve"> </w:t>
      </w:r>
      <w:proofErr w:type="spellStart"/>
      <w:r w:rsidR="00AB3796" w:rsidRPr="004C74AD">
        <w:rPr>
          <w:bCs/>
          <w:sz w:val="24"/>
          <w:szCs w:val="24"/>
        </w:rPr>
        <w:t>ты</w:t>
      </w:r>
      <w:r w:rsidR="001E5441" w:rsidRPr="004C74AD">
        <w:rPr>
          <w:bCs/>
          <w:sz w:val="24"/>
          <w:szCs w:val="24"/>
        </w:rPr>
        <w:t>с</w:t>
      </w:r>
      <w:proofErr w:type="gramStart"/>
      <w:r w:rsidR="001E5441" w:rsidRPr="004C74AD">
        <w:rPr>
          <w:bCs/>
          <w:sz w:val="24"/>
          <w:szCs w:val="24"/>
        </w:rPr>
        <w:t>.р</w:t>
      </w:r>
      <w:proofErr w:type="gramEnd"/>
      <w:r w:rsidR="001E5441" w:rsidRPr="004C74AD">
        <w:rPr>
          <w:bCs/>
          <w:sz w:val="24"/>
          <w:szCs w:val="24"/>
        </w:rPr>
        <w:t>уб</w:t>
      </w:r>
      <w:proofErr w:type="spellEnd"/>
      <w:r w:rsidR="001E5441" w:rsidRPr="004C74AD">
        <w:rPr>
          <w:bCs/>
          <w:sz w:val="24"/>
          <w:szCs w:val="24"/>
        </w:rPr>
        <w:t>.</w:t>
      </w:r>
      <w:r w:rsidR="0089404B">
        <w:rPr>
          <w:bCs/>
          <w:sz w:val="24"/>
          <w:szCs w:val="24"/>
        </w:rPr>
        <w:t xml:space="preserve"> (в 2022г. 200,5</w:t>
      </w:r>
      <w:r w:rsidR="003448DA">
        <w:rPr>
          <w:bCs/>
          <w:sz w:val="24"/>
          <w:szCs w:val="24"/>
        </w:rPr>
        <w:t xml:space="preserve"> </w:t>
      </w:r>
      <w:proofErr w:type="spellStart"/>
      <w:r w:rsidR="00296E57" w:rsidRPr="004C74AD">
        <w:rPr>
          <w:bCs/>
          <w:sz w:val="24"/>
          <w:szCs w:val="24"/>
        </w:rPr>
        <w:t>тыс.руб</w:t>
      </w:r>
      <w:proofErr w:type="spellEnd"/>
      <w:r w:rsidR="00296E57" w:rsidRPr="004C74AD">
        <w:rPr>
          <w:bCs/>
          <w:sz w:val="24"/>
          <w:szCs w:val="24"/>
        </w:rPr>
        <w:t>.)</w:t>
      </w:r>
      <w:r w:rsidR="00AB3796" w:rsidRPr="004C74AD">
        <w:rPr>
          <w:bCs/>
          <w:sz w:val="24"/>
          <w:szCs w:val="24"/>
        </w:rPr>
        <w:t>:</w:t>
      </w:r>
    </w:p>
    <w:p w:rsidR="006E3411" w:rsidRPr="0089404B" w:rsidRDefault="006E3411" w:rsidP="0089404B">
      <w:pPr>
        <w:pStyle w:val="af3"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89404B">
        <w:rPr>
          <w:bCs/>
          <w:sz w:val="24"/>
          <w:szCs w:val="24"/>
        </w:rPr>
        <w:t>мероприятия по обеспечению сохранности и ремонту во</w:t>
      </w:r>
      <w:r w:rsidR="0089404B" w:rsidRPr="0089404B">
        <w:rPr>
          <w:bCs/>
          <w:sz w:val="24"/>
          <w:szCs w:val="24"/>
        </w:rPr>
        <w:t>енно-мемориальных объектов -    305,0</w:t>
      </w:r>
      <w:r w:rsidRPr="0089404B">
        <w:rPr>
          <w:bCs/>
          <w:sz w:val="24"/>
          <w:szCs w:val="24"/>
        </w:rPr>
        <w:t xml:space="preserve"> </w:t>
      </w:r>
      <w:proofErr w:type="spellStart"/>
      <w:r w:rsidRPr="0089404B">
        <w:rPr>
          <w:bCs/>
          <w:sz w:val="24"/>
          <w:szCs w:val="24"/>
        </w:rPr>
        <w:t>тыс</w:t>
      </w:r>
      <w:proofErr w:type="gramStart"/>
      <w:r w:rsidRPr="0089404B">
        <w:rPr>
          <w:bCs/>
          <w:sz w:val="24"/>
          <w:szCs w:val="24"/>
        </w:rPr>
        <w:t>.р</w:t>
      </w:r>
      <w:proofErr w:type="gramEnd"/>
      <w:r w:rsidRPr="0089404B">
        <w:rPr>
          <w:bCs/>
          <w:sz w:val="24"/>
          <w:szCs w:val="24"/>
        </w:rPr>
        <w:t>уб</w:t>
      </w:r>
      <w:proofErr w:type="spellEnd"/>
      <w:r w:rsidRPr="0089404B">
        <w:rPr>
          <w:bCs/>
          <w:sz w:val="24"/>
          <w:szCs w:val="24"/>
        </w:rPr>
        <w:t>.</w:t>
      </w:r>
      <w:r w:rsidR="0089404B" w:rsidRPr="0089404B">
        <w:rPr>
          <w:bCs/>
          <w:sz w:val="24"/>
          <w:szCs w:val="24"/>
        </w:rPr>
        <w:t xml:space="preserve"> расходы по содержанию имущества, разработка проекта обустро</w:t>
      </w:r>
      <w:r w:rsidR="0089404B" w:rsidRPr="0089404B">
        <w:rPr>
          <w:bCs/>
          <w:sz w:val="24"/>
          <w:szCs w:val="24"/>
        </w:rPr>
        <w:t>й</w:t>
      </w:r>
      <w:r w:rsidR="0089404B" w:rsidRPr="0089404B">
        <w:rPr>
          <w:bCs/>
          <w:sz w:val="24"/>
          <w:szCs w:val="24"/>
        </w:rPr>
        <w:t>ства воинск</w:t>
      </w:r>
      <w:r w:rsidR="0089404B" w:rsidRPr="0089404B">
        <w:rPr>
          <w:bCs/>
          <w:sz w:val="24"/>
          <w:szCs w:val="24"/>
        </w:rPr>
        <w:t>о</w:t>
      </w:r>
      <w:r w:rsidR="0089404B" w:rsidRPr="0089404B">
        <w:rPr>
          <w:bCs/>
          <w:sz w:val="24"/>
          <w:szCs w:val="24"/>
        </w:rPr>
        <w:t>го захоронения, изготовление памятника,</w:t>
      </w:r>
    </w:p>
    <w:p w:rsidR="0089404B" w:rsidRDefault="00204EB3" w:rsidP="00F07EF8">
      <w:pPr>
        <w:pStyle w:val="af3"/>
        <w:numPr>
          <w:ilvl w:val="0"/>
          <w:numId w:val="38"/>
        </w:numPr>
        <w:ind w:left="0" w:firstLine="425"/>
        <w:jc w:val="both"/>
        <w:rPr>
          <w:sz w:val="24"/>
          <w:szCs w:val="24"/>
        </w:rPr>
      </w:pPr>
      <w:r w:rsidRPr="0089404B">
        <w:rPr>
          <w:sz w:val="24"/>
          <w:szCs w:val="24"/>
        </w:rPr>
        <w:t>н</w:t>
      </w:r>
      <w:r w:rsidR="00454A20" w:rsidRPr="0089404B">
        <w:rPr>
          <w:sz w:val="24"/>
          <w:szCs w:val="24"/>
        </w:rPr>
        <w:t>а  мероприятия по</w:t>
      </w:r>
      <w:r w:rsidR="001145E7" w:rsidRPr="0089404B">
        <w:rPr>
          <w:sz w:val="24"/>
          <w:szCs w:val="24"/>
        </w:rPr>
        <w:t xml:space="preserve"> </w:t>
      </w:r>
      <w:r w:rsidR="006E3411" w:rsidRPr="0089404B">
        <w:rPr>
          <w:sz w:val="24"/>
          <w:szCs w:val="24"/>
        </w:rPr>
        <w:t>благоустройству поселения -</w:t>
      </w:r>
      <w:r w:rsidR="0089404B" w:rsidRPr="0089404B">
        <w:rPr>
          <w:sz w:val="24"/>
          <w:szCs w:val="24"/>
        </w:rPr>
        <w:t xml:space="preserve">7,3 </w:t>
      </w:r>
      <w:proofErr w:type="spellStart"/>
      <w:r w:rsidRPr="0089404B">
        <w:rPr>
          <w:sz w:val="24"/>
          <w:szCs w:val="24"/>
        </w:rPr>
        <w:t>тыс</w:t>
      </w:r>
      <w:proofErr w:type="gramStart"/>
      <w:r w:rsidRPr="0089404B">
        <w:rPr>
          <w:sz w:val="24"/>
          <w:szCs w:val="24"/>
        </w:rPr>
        <w:t>.р</w:t>
      </w:r>
      <w:proofErr w:type="gramEnd"/>
      <w:r w:rsidRPr="0089404B">
        <w:rPr>
          <w:sz w:val="24"/>
          <w:szCs w:val="24"/>
        </w:rPr>
        <w:t>уб</w:t>
      </w:r>
      <w:proofErr w:type="spellEnd"/>
      <w:r w:rsidRPr="0089404B">
        <w:rPr>
          <w:sz w:val="24"/>
          <w:szCs w:val="24"/>
        </w:rPr>
        <w:t>.:</w:t>
      </w:r>
      <w:r w:rsidR="0089404B" w:rsidRPr="0089404B">
        <w:rPr>
          <w:sz w:val="24"/>
          <w:szCs w:val="24"/>
        </w:rPr>
        <w:t xml:space="preserve"> 5,7</w:t>
      </w:r>
      <w:r w:rsidRPr="0089404B">
        <w:rPr>
          <w:sz w:val="24"/>
          <w:szCs w:val="24"/>
        </w:rPr>
        <w:t xml:space="preserve"> </w:t>
      </w:r>
      <w:proofErr w:type="spellStart"/>
      <w:r w:rsidRPr="0089404B">
        <w:rPr>
          <w:sz w:val="24"/>
          <w:szCs w:val="24"/>
        </w:rPr>
        <w:t>тыс.руб</w:t>
      </w:r>
      <w:proofErr w:type="spellEnd"/>
      <w:r w:rsidRPr="0089404B">
        <w:rPr>
          <w:sz w:val="24"/>
          <w:szCs w:val="24"/>
        </w:rPr>
        <w:t>. расходы по содержанию имущества (дезинс</w:t>
      </w:r>
      <w:r w:rsidR="0089404B" w:rsidRPr="0089404B">
        <w:rPr>
          <w:sz w:val="24"/>
          <w:szCs w:val="24"/>
        </w:rPr>
        <w:t>екция от комаров и клещей), 0,9</w:t>
      </w:r>
      <w:r w:rsidRPr="0089404B">
        <w:rPr>
          <w:sz w:val="24"/>
          <w:szCs w:val="24"/>
        </w:rPr>
        <w:t xml:space="preserve"> </w:t>
      </w:r>
      <w:proofErr w:type="spellStart"/>
      <w:r w:rsidRPr="0089404B">
        <w:rPr>
          <w:sz w:val="24"/>
          <w:szCs w:val="24"/>
        </w:rPr>
        <w:t>тыс.руб</w:t>
      </w:r>
      <w:proofErr w:type="spellEnd"/>
      <w:r w:rsidRPr="0089404B">
        <w:rPr>
          <w:sz w:val="24"/>
          <w:szCs w:val="24"/>
        </w:rPr>
        <w:t xml:space="preserve">. </w:t>
      </w:r>
      <w:r w:rsidR="0089404B" w:rsidRPr="0089404B">
        <w:rPr>
          <w:sz w:val="24"/>
          <w:szCs w:val="24"/>
        </w:rPr>
        <w:t>прочие ра</w:t>
      </w:r>
      <w:r w:rsidR="0089404B" w:rsidRPr="0089404B">
        <w:rPr>
          <w:sz w:val="24"/>
          <w:szCs w:val="24"/>
        </w:rPr>
        <w:t>с</w:t>
      </w:r>
      <w:r w:rsidR="0089404B" w:rsidRPr="0089404B">
        <w:rPr>
          <w:sz w:val="24"/>
          <w:szCs w:val="24"/>
        </w:rPr>
        <w:t>ходные материалы, 0,6</w:t>
      </w:r>
      <w:r w:rsidR="0089404B">
        <w:rPr>
          <w:sz w:val="24"/>
          <w:szCs w:val="24"/>
        </w:rPr>
        <w:t xml:space="preserve"> </w:t>
      </w:r>
      <w:proofErr w:type="spellStart"/>
      <w:r w:rsidR="0089404B">
        <w:rPr>
          <w:sz w:val="24"/>
          <w:szCs w:val="24"/>
        </w:rPr>
        <w:t>тыс.руб</w:t>
      </w:r>
      <w:proofErr w:type="spellEnd"/>
      <w:r w:rsidR="0089404B">
        <w:rPr>
          <w:sz w:val="24"/>
          <w:szCs w:val="24"/>
        </w:rPr>
        <w:t>. ГСМ.</w:t>
      </w:r>
    </w:p>
    <w:p w:rsidR="00204EB3" w:rsidRPr="0089404B" w:rsidRDefault="00204EB3" w:rsidP="00F07EF8">
      <w:pPr>
        <w:pStyle w:val="af3"/>
        <w:numPr>
          <w:ilvl w:val="0"/>
          <w:numId w:val="38"/>
        </w:numPr>
        <w:ind w:left="0" w:firstLine="425"/>
        <w:jc w:val="both"/>
        <w:rPr>
          <w:sz w:val="24"/>
          <w:szCs w:val="24"/>
        </w:rPr>
      </w:pPr>
      <w:r w:rsidRPr="0089404B">
        <w:rPr>
          <w:sz w:val="24"/>
          <w:szCs w:val="24"/>
        </w:rPr>
        <w:t xml:space="preserve"> меропр</w:t>
      </w:r>
      <w:r w:rsidR="0089404B">
        <w:rPr>
          <w:sz w:val="24"/>
          <w:szCs w:val="24"/>
        </w:rPr>
        <w:t>иятия на уличное освещение- 73,4</w:t>
      </w:r>
      <w:r w:rsidRPr="0089404B">
        <w:rPr>
          <w:sz w:val="24"/>
          <w:szCs w:val="24"/>
        </w:rPr>
        <w:t xml:space="preserve"> </w:t>
      </w:r>
      <w:proofErr w:type="spellStart"/>
      <w:r w:rsidRPr="0089404B">
        <w:rPr>
          <w:sz w:val="24"/>
          <w:szCs w:val="24"/>
        </w:rPr>
        <w:t>тыс</w:t>
      </w:r>
      <w:proofErr w:type="gramStart"/>
      <w:r w:rsidRPr="0089404B">
        <w:rPr>
          <w:sz w:val="24"/>
          <w:szCs w:val="24"/>
        </w:rPr>
        <w:t>.р</w:t>
      </w:r>
      <w:proofErr w:type="gramEnd"/>
      <w:r w:rsidRPr="0089404B">
        <w:rPr>
          <w:sz w:val="24"/>
          <w:szCs w:val="24"/>
        </w:rPr>
        <w:t>уб</w:t>
      </w:r>
      <w:proofErr w:type="spellEnd"/>
      <w:r w:rsidRPr="0089404B">
        <w:rPr>
          <w:sz w:val="24"/>
          <w:szCs w:val="24"/>
        </w:rPr>
        <w:t>.:</w:t>
      </w:r>
      <w:r w:rsidR="0089404B">
        <w:rPr>
          <w:sz w:val="24"/>
          <w:szCs w:val="24"/>
        </w:rPr>
        <w:t xml:space="preserve"> 3,5</w:t>
      </w:r>
      <w:r w:rsidRPr="0089404B">
        <w:rPr>
          <w:sz w:val="24"/>
          <w:szCs w:val="24"/>
        </w:rPr>
        <w:t xml:space="preserve"> </w:t>
      </w:r>
      <w:proofErr w:type="spellStart"/>
      <w:r w:rsidRPr="0089404B">
        <w:rPr>
          <w:sz w:val="24"/>
          <w:szCs w:val="24"/>
        </w:rPr>
        <w:t>тыс.руб</w:t>
      </w:r>
      <w:proofErr w:type="spellEnd"/>
      <w:r w:rsidRPr="0089404B">
        <w:rPr>
          <w:sz w:val="24"/>
          <w:szCs w:val="24"/>
        </w:rPr>
        <w:t>. прочие расходные м</w:t>
      </w:r>
      <w:r w:rsidRPr="0089404B">
        <w:rPr>
          <w:sz w:val="24"/>
          <w:szCs w:val="24"/>
        </w:rPr>
        <w:t>а</w:t>
      </w:r>
      <w:r w:rsidRPr="0089404B">
        <w:rPr>
          <w:sz w:val="24"/>
          <w:szCs w:val="24"/>
        </w:rPr>
        <w:t>те</w:t>
      </w:r>
      <w:r w:rsidR="0089404B">
        <w:rPr>
          <w:sz w:val="24"/>
          <w:szCs w:val="24"/>
        </w:rPr>
        <w:t>риалы, 69,9</w:t>
      </w:r>
      <w:r w:rsidRPr="0089404B">
        <w:rPr>
          <w:sz w:val="24"/>
          <w:szCs w:val="24"/>
        </w:rPr>
        <w:t xml:space="preserve"> </w:t>
      </w:r>
      <w:proofErr w:type="spellStart"/>
      <w:r w:rsidRPr="0089404B">
        <w:rPr>
          <w:sz w:val="24"/>
          <w:szCs w:val="24"/>
        </w:rPr>
        <w:t>тыс.руб</w:t>
      </w:r>
      <w:proofErr w:type="spellEnd"/>
      <w:r w:rsidRPr="0089404B">
        <w:rPr>
          <w:sz w:val="24"/>
          <w:szCs w:val="24"/>
        </w:rPr>
        <w:t>. коммунальные услуги (электр</w:t>
      </w:r>
      <w:r w:rsidRPr="0089404B">
        <w:rPr>
          <w:sz w:val="24"/>
          <w:szCs w:val="24"/>
        </w:rPr>
        <w:t>о</w:t>
      </w:r>
      <w:r w:rsidRPr="0089404B">
        <w:rPr>
          <w:sz w:val="24"/>
          <w:szCs w:val="24"/>
        </w:rPr>
        <w:t xml:space="preserve">энергия). </w:t>
      </w:r>
    </w:p>
    <w:p w:rsidR="00D90445" w:rsidRDefault="00204EB3" w:rsidP="00F07EF8">
      <w:pPr>
        <w:ind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3</w:t>
      </w:r>
      <w:r w:rsidR="00454A20">
        <w:rPr>
          <w:bCs/>
          <w:sz w:val="24"/>
          <w:szCs w:val="24"/>
        </w:rPr>
        <w:t>)</w:t>
      </w:r>
      <w:r w:rsidR="00454A20" w:rsidRPr="00454A20">
        <w:rPr>
          <w:sz w:val="24"/>
          <w:szCs w:val="24"/>
        </w:rPr>
        <w:t xml:space="preserve"> </w:t>
      </w:r>
      <w:r w:rsidR="00454A20" w:rsidRPr="00CB5282">
        <w:rPr>
          <w:sz w:val="24"/>
          <w:szCs w:val="24"/>
        </w:rPr>
        <w:t>На  организацию уличного освещения использовано</w:t>
      </w:r>
      <w:r w:rsidR="0089404B">
        <w:rPr>
          <w:sz w:val="24"/>
          <w:szCs w:val="24"/>
        </w:rPr>
        <w:t>- 24,4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="00454A20">
        <w:rPr>
          <w:sz w:val="24"/>
          <w:szCs w:val="24"/>
        </w:rPr>
        <w:t>, в</w:t>
      </w:r>
      <w:r w:rsidR="0089404B">
        <w:rPr>
          <w:sz w:val="24"/>
          <w:szCs w:val="24"/>
        </w:rPr>
        <w:t xml:space="preserve"> </w:t>
      </w:r>
      <w:proofErr w:type="spellStart"/>
      <w:r w:rsidR="0089404B">
        <w:rPr>
          <w:sz w:val="24"/>
          <w:szCs w:val="24"/>
        </w:rPr>
        <w:t>т.ч</w:t>
      </w:r>
      <w:proofErr w:type="spellEnd"/>
      <w:r w:rsidR="0089404B">
        <w:rPr>
          <w:sz w:val="24"/>
          <w:szCs w:val="24"/>
        </w:rPr>
        <w:t>. 22,2</w:t>
      </w:r>
      <w:r w:rsidR="00454A20">
        <w:rPr>
          <w:sz w:val="24"/>
          <w:szCs w:val="24"/>
        </w:rPr>
        <w:t xml:space="preserve"> </w:t>
      </w:r>
      <w:proofErr w:type="spellStart"/>
      <w:r w:rsidR="00454A20">
        <w:rPr>
          <w:sz w:val="24"/>
          <w:szCs w:val="24"/>
        </w:rPr>
        <w:t>тыс.руб</w:t>
      </w:r>
      <w:proofErr w:type="spellEnd"/>
      <w:r w:rsidR="00454A20">
        <w:rPr>
          <w:sz w:val="24"/>
          <w:szCs w:val="24"/>
        </w:rPr>
        <w:t>.</w:t>
      </w:r>
      <w:r>
        <w:rPr>
          <w:sz w:val="24"/>
          <w:szCs w:val="24"/>
        </w:rPr>
        <w:t>, коммунальные услуги (электроэнергия),</w:t>
      </w:r>
      <w:r w:rsidR="00454A20">
        <w:rPr>
          <w:sz w:val="24"/>
          <w:szCs w:val="24"/>
        </w:rPr>
        <w:t xml:space="preserve"> средства областного бюджета</w:t>
      </w:r>
      <w:r w:rsidR="00D90445">
        <w:rPr>
          <w:sz w:val="24"/>
          <w:szCs w:val="24"/>
        </w:rPr>
        <w:t>.</w:t>
      </w:r>
    </w:p>
    <w:p w:rsidR="00BF6F77" w:rsidRPr="006D161F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.5</w:t>
      </w:r>
      <w:r w:rsidR="00BD20D8" w:rsidRPr="00033645">
        <w:rPr>
          <w:b/>
          <w:sz w:val="24"/>
          <w:szCs w:val="24"/>
        </w:rPr>
        <w:t>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CF234E">
        <w:rPr>
          <w:sz w:val="24"/>
          <w:szCs w:val="24"/>
        </w:rPr>
        <w:t>сос</w:t>
      </w:r>
      <w:r w:rsidR="00175EE8">
        <w:rPr>
          <w:sz w:val="24"/>
          <w:szCs w:val="24"/>
        </w:rPr>
        <w:t xml:space="preserve">тавило 1494,3 </w:t>
      </w:r>
      <w:proofErr w:type="spellStart"/>
      <w:r w:rsidR="00175EE8">
        <w:rPr>
          <w:sz w:val="24"/>
          <w:szCs w:val="24"/>
        </w:rPr>
        <w:t>тыс</w:t>
      </w:r>
      <w:proofErr w:type="gramStart"/>
      <w:r w:rsidR="00175EE8">
        <w:rPr>
          <w:sz w:val="24"/>
          <w:szCs w:val="24"/>
        </w:rPr>
        <w:t>.р</w:t>
      </w:r>
      <w:proofErr w:type="gramEnd"/>
      <w:r w:rsidR="00175EE8">
        <w:rPr>
          <w:sz w:val="24"/>
          <w:szCs w:val="24"/>
        </w:rPr>
        <w:t>уб</w:t>
      </w:r>
      <w:proofErr w:type="spellEnd"/>
      <w:r w:rsidR="00175EE8">
        <w:rPr>
          <w:sz w:val="24"/>
          <w:szCs w:val="24"/>
        </w:rPr>
        <w:t>. (1353,6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F07EF8">
        <w:rPr>
          <w:sz w:val="24"/>
          <w:szCs w:val="24"/>
        </w:rPr>
        <w:t>тыс.руб</w:t>
      </w:r>
      <w:proofErr w:type="spellEnd"/>
      <w:r w:rsidR="00F07EF8">
        <w:rPr>
          <w:sz w:val="24"/>
          <w:szCs w:val="24"/>
        </w:rPr>
        <w:t>.</w:t>
      </w:r>
      <w:r w:rsidR="00175EE8">
        <w:rPr>
          <w:sz w:val="24"/>
          <w:szCs w:val="24"/>
        </w:rPr>
        <w:t xml:space="preserve"> в 2022</w:t>
      </w:r>
      <w:r w:rsidR="00DF700D">
        <w:rPr>
          <w:sz w:val="24"/>
          <w:szCs w:val="24"/>
        </w:rPr>
        <w:t xml:space="preserve"> году)  или 100,0</w:t>
      </w:r>
      <w:r w:rsidR="00BF6F77" w:rsidRPr="00033645">
        <w:rPr>
          <w:sz w:val="24"/>
          <w:szCs w:val="24"/>
        </w:rPr>
        <w:t xml:space="preserve">  к плану. По сравнению с уровнем прошлого </w:t>
      </w:r>
      <w:r w:rsidR="006D161F">
        <w:rPr>
          <w:sz w:val="24"/>
          <w:szCs w:val="24"/>
        </w:rPr>
        <w:t xml:space="preserve">года  </w:t>
      </w:r>
      <w:r w:rsidR="00175EE8">
        <w:rPr>
          <w:sz w:val="24"/>
          <w:szCs w:val="24"/>
        </w:rPr>
        <w:t>расходы увеличились на 140,7</w:t>
      </w:r>
      <w:r w:rsidR="00BF6F77" w:rsidRPr="006D161F">
        <w:rPr>
          <w:sz w:val="24"/>
          <w:szCs w:val="24"/>
        </w:rPr>
        <w:t xml:space="preserve"> </w:t>
      </w:r>
      <w:proofErr w:type="spellStart"/>
      <w:r w:rsidR="00BF6F77" w:rsidRPr="006D161F">
        <w:rPr>
          <w:sz w:val="24"/>
          <w:szCs w:val="24"/>
        </w:rPr>
        <w:t>тыс</w:t>
      </w:r>
      <w:proofErr w:type="gramStart"/>
      <w:r w:rsidR="00BF6F77" w:rsidRPr="006D161F">
        <w:rPr>
          <w:sz w:val="24"/>
          <w:szCs w:val="24"/>
        </w:rPr>
        <w:t>.р</w:t>
      </w:r>
      <w:proofErr w:type="gramEnd"/>
      <w:r w:rsidR="00BF6F77" w:rsidRPr="006D161F">
        <w:rPr>
          <w:sz w:val="24"/>
          <w:szCs w:val="24"/>
        </w:rPr>
        <w:t>уб</w:t>
      </w:r>
      <w:proofErr w:type="spellEnd"/>
      <w:r w:rsidR="00BF6F77" w:rsidRPr="006D161F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6D161F">
        <w:rPr>
          <w:sz w:val="24"/>
          <w:szCs w:val="24"/>
        </w:rPr>
        <w:t xml:space="preserve">Основная </w:t>
      </w:r>
      <w:r w:rsidRPr="00962784">
        <w:rPr>
          <w:sz w:val="24"/>
          <w:szCs w:val="24"/>
        </w:rPr>
        <w:t xml:space="preserve">доля расходов </w:t>
      </w:r>
      <w:r w:rsidRPr="0015156A">
        <w:rPr>
          <w:sz w:val="24"/>
          <w:szCs w:val="24"/>
        </w:rPr>
        <w:t>направлена на оп</w:t>
      </w:r>
      <w:r w:rsidR="009C794C" w:rsidRPr="0015156A">
        <w:rPr>
          <w:sz w:val="24"/>
          <w:szCs w:val="24"/>
        </w:rPr>
        <w:t>лат</w:t>
      </w:r>
      <w:r w:rsidR="001320E0" w:rsidRPr="0015156A">
        <w:rPr>
          <w:sz w:val="24"/>
          <w:szCs w:val="24"/>
        </w:rPr>
        <w:t>у труда с нач</w:t>
      </w:r>
      <w:r w:rsidR="00962784" w:rsidRPr="0015156A">
        <w:rPr>
          <w:sz w:val="24"/>
          <w:szCs w:val="24"/>
        </w:rPr>
        <w:t>исл</w:t>
      </w:r>
      <w:r w:rsidR="00017F0C">
        <w:rPr>
          <w:sz w:val="24"/>
          <w:szCs w:val="24"/>
        </w:rPr>
        <w:t>ениями – 60,1</w:t>
      </w:r>
      <w:r w:rsidRPr="0015156A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017F0C">
        <w:rPr>
          <w:sz w:val="24"/>
          <w:szCs w:val="24"/>
        </w:rPr>
        <w:t>» составили 36,6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tbl>
      <w:tblPr>
        <w:tblW w:w="85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1109"/>
        <w:gridCol w:w="1134"/>
        <w:gridCol w:w="1134"/>
        <w:gridCol w:w="1134"/>
      </w:tblGrid>
      <w:tr w:rsidR="00D40510" w:rsidRPr="00AD6E87" w:rsidTr="00D40510">
        <w:trPr>
          <w:trHeight w:val="285"/>
        </w:trPr>
        <w:tc>
          <w:tcPr>
            <w:tcW w:w="3993" w:type="dxa"/>
          </w:tcPr>
          <w:p w:rsidR="00D40510" w:rsidRPr="00DF700D" w:rsidRDefault="00D40510" w:rsidP="003F1C38">
            <w:pPr>
              <w:jc w:val="both"/>
              <w:rPr>
                <w:b/>
                <w:sz w:val="24"/>
                <w:szCs w:val="24"/>
              </w:rPr>
            </w:pPr>
            <w:r w:rsidRPr="00DF700D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09" w:type="dxa"/>
          </w:tcPr>
          <w:p w:rsidR="00D40510" w:rsidRPr="00DF700D" w:rsidRDefault="00D40510" w:rsidP="003F1C38">
            <w:pPr>
              <w:jc w:val="both"/>
              <w:rPr>
                <w:b/>
                <w:sz w:val="24"/>
                <w:szCs w:val="24"/>
              </w:rPr>
            </w:pPr>
            <w:r w:rsidRPr="00DF700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D40510" w:rsidRPr="00DF700D" w:rsidRDefault="00D40510" w:rsidP="003F1C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40510" w:rsidRDefault="00D40510" w:rsidP="003F1C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40510" w:rsidRDefault="00D40510" w:rsidP="003F1C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D40510" w:rsidTr="00D40510">
        <w:trPr>
          <w:trHeight w:val="255"/>
        </w:trPr>
        <w:tc>
          <w:tcPr>
            <w:tcW w:w="3993" w:type="dxa"/>
          </w:tcPr>
          <w:p w:rsidR="00D40510" w:rsidRPr="00DF700D" w:rsidRDefault="00D40510" w:rsidP="003F1C38">
            <w:pPr>
              <w:jc w:val="both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109" w:type="dxa"/>
          </w:tcPr>
          <w:p w:rsidR="00D40510" w:rsidRPr="00DF700D" w:rsidRDefault="00D40510" w:rsidP="003F1C38">
            <w:pPr>
              <w:jc w:val="center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960,9</w:t>
            </w:r>
          </w:p>
        </w:tc>
        <w:tc>
          <w:tcPr>
            <w:tcW w:w="1134" w:type="dxa"/>
          </w:tcPr>
          <w:p w:rsidR="00D40510" w:rsidRPr="00DF700D" w:rsidRDefault="00D40510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1001,8</w:t>
            </w:r>
          </w:p>
        </w:tc>
        <w:tc>
          <w:tcPr>
            <w:tcW w:w="1134" w:type="dxa"/>
          </w:tcPr>
          <w:p w:rsidR="00D40510" w:rsidRDefault="00D40510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767,0</w:t>
            </w:r>
          </w:p>
        </w:tc>
        <w:tc>
          <w:tcPr>
            <w:tcW w:w="1134" w:type="dxa"/>
          </w:tcPr>
          <w:p w:rsidR="00D40510" w:rsidRDefault="00D40510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897,5</w:t>
            </w:r>
          </w:p>
        </w:tc>
      </w:tr>
      <w:tr w:rsidR="00D40510" w:rsidTr="00D40510">
        <w:trPr>
          <w:trHeight w:val="410"/>
        </w:trPr>
        <w:tc>
          <w:tcPr>
            <w:tcW w:w="3993" w:type="dxa"/>
          </w:tcPr>
          <w:p w:rsidR="00D40510" w:rsidRPr="00DF700D" w:rsidRDefault="00D40510" w:rsidP="003F1C38">
            <w:pPr>
              <w:jc w:val="both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приобретение услуг сторонних о</w:t>
            </w:r>
            <w:r w:rsidRPr="00DF700D">
              <w:rPr>
                <w:sz w:val="24"/>
                <w:szCs w:val="24"/>
              </w:rPr>
              <w:t>р</w:t>
            </w:r>
            <w:r w:rsidRPr="00DF700D">
              <w:rPr>
                <w:sz w:val="24"/>
                <w:szCs w:val="24"/>
              </w:rPr>
              <w:t>ганизаций</w:t>
            </w:r>
          </w:p>
        </w:tc>
        <w:tc>
          <w:tcPr>
            <w:tcW w:w="1109" w:type="dxa"/>
          </w:tcPr>
          <w:p w:rsidR="00D40510" w:rsidRPr="00DF700D" w:rsidRDefault="00D40510" w:rsidP="003F1C38">
            <w:pPr>
              <w:jc w:val="center"/>
              <w:rPr>
                <w:sz w:val="24"/>
                <w:szCs w:val="24"/>
              </w:rPr>
            </w:pPr>
          </w:p>
          <w:p w:rsidR="00D40510" w:rsidRPr="00DF700D" w:rsidRDefault="00D40510" w:rsidP="003F1C38">
            <w:pPr>
              <w:jc w:val="center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530,7</w:t>
            </w:r>
          </w:p>
        </w:tc>
        <w:tc>
          <w:tcPr>
            <w:tcW w:w="1134" w:type="dxa"/>
          </w:tcPr>
          <w:p w:rsidR="00D40510" w:rsidRPr="00DF700D" w:rsidRDefault="00D40510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637,9</w:t>
            </w:r>
          </w:p>
        </w:tc>
        <w:tc>
          <w:tcPr>
            <w:tcW w:w="1134" w:type="dxa"/>
          </w:tcPr>
          <w:p w:rsidR="00D40510" w:rsidRDefault="00D40510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496,8</w:t>
            </w:r>
          </w:p>
        </w:tc>
        <w:tc>
          <w:tcPr>
            <w:tcW w:w="1134" w:type="dxa"/>
          </w:tcPr>
          <w:p w:rsidR="00D40510" w:rsidRDefault="00D40510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546,6</w:t>
            </w:r>
          </w:p>
        </w:tc>
      </w:tr>
      <w:tr w:rsidR="00D40510" w:rsidTr="00D40510">
        <w:trPr>
          <w:trHeight w:val="476"/>
        </w:trPr>
        <w:tc>
          <w:tcPr>
            <w:tcW w:w="3993" w:type="dxa"/>
          </w:tcPr>
          <w:p w:rsidR="00D40510" w:rsidRPr="00DF700D" w:rsidRDefault="00D40510" w:rsidP="003F1C38">
            <w:pPr>
              <w:jc w:val="both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 xml:space="preserve">увеличение стоимости </w:t>
            </w:r>
          </w:p>
          <w:p w:rsidR="00D40510" w:rsidRPr="00DF700D" w:rsidRDefault="00D40510" w:rsidP="003F1C38">
            <w:pPr>
              <w:jc w:val="both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109" w:type="dxa"/>
          </w:tcPr>
          <w:p w:rsidR="00D40510" w:rsidRPr="00DF700D" w:rsidRDefault="00D40510" w:rsidP="003F1C38">
            <w:pPr>
              <w:jc w:val="center"/>
              <w:rPr>
                <w:sz w:val="24"/>
                <w:szCs w:val="24"/>
              </w:rPr>
            </w:pPr>
          </w:p>
          <w:p w:rsidR="00D40510" w:rsidRPr="00DF700D" w:rsidRDefault="00D40510" w:rsidP="003F1C38">
            <w:pPr>
              <w:jc w:val="center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40510" w:rsidRPr="00DF700D" w:rsidRDefault="00D40510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D40510" w:rsidRDefault="00D40510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D40510" w:rsidRDefault="00D40510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D40510" w:rsidTr="00D40510">
        <w:trPr>
          <w:trHeight w:val="645"/>
        </w:trPr>
        <w:tc>
          <w:tcPr>
            <w:tcW w:w="3993" w:type="dxa"/>
          </w:tcPr>
          <w:p w:rsidR="00D40510" w:rsidRPr="00DF700D" w:rsidRDefault="00D40510" w:rsidP="003F1C38">
            <w:pPr>
              <w:jc w:val="both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увеличение стоимости материал</w:t>
            </w:r>
            <w:r w:rsidRPr="00DF700D">
              <w:rPr>
                <w:sz w:val="24"/>
                <w:szCs w:val="24"/>
              </w:rPr>
              <w:t>ь</w:t>
            </w:r>
            <w:r w:rsidRPr="00DF700D">
              <w:rPr>
                <w:sz w:val="24"/>
                <w:szCs w:val="24"/>
              </w:rPr>
              <w:t xml:space="preserve">ных запасов   </w:t>
            </w:r>
          </w:p>
        </w:tc>
        <w:tc>
          <w:tcPr>
            <w:tcW w:w="1109" w:type="dxa"/>
          </w:tcPr>
          <w:p w:rsidR="00D40510" w:rsidRPr="00DF700D" w:rsidRDefault="00D40510" w:rsidP="003F1C38">
            <w:pPr>
              <w:jc w:val="center"/>
              <w:rPr>
                <w:sz w:val="24"/>
                <w:szCs w:val="24"/>
              </w:rPr>
            </w:pPr>
          </w:p>
          <w:p w:rsidR="00D40510" w:rsidRPr="00DF700D" w:rsidRDefault="00D40510" w:rsidP="003F1C38">
            <w:pPr>
              <w:jc w:val="center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D40510" w:rsidRPr="00DF700D" w:rsidRDefault="00D40510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D40510" w:rsidRDefault="00D40510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1134" w:type="dxa"/>
          </w:tcPr>
          <w:p w:rsidR="00D40510" w:rsidRDefault="00D40510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0510" w:rsidTr="00D40510">
        <w:trPr>
          <w:trHeight w:val="141"/>
        </w:trPr>
        <w:tc>
          <w:tcPr>
            <w:tcW w:w="3993" w:type="dxa"/>
          </w:tcPr>
          <w:p w:rsidR="00D40510" w:rsidRPr="00DF700D" w:rsidRDefault="00D40510" w:rsidP="003F1C38">
            <w:pPr>
              <w:jc w:val="both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09" w:type="dxa"/>
          </w:tcPr>
          <w:p w:rsidR="00D40510" w:rsidRPr="00DF700D" w:rsidRDefault="00D40510" w:rsidP="003F1C38">
            <w:pPr>
              <w:jc w:val="center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D40510" w:rsidRPr="00DF700D" w:rsidRDefault="00D40510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D40510" w:rsidRDefault="00D40510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D40510" w:rsidRDefault="00D40510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</w:tbl>
    <w:p w:rsidR="00A16D74" w:rsidRPr="00A16D74" w:rsidRDefault="000C7AD3" w:rsidP="00A16D74">
      <w:pPr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5.6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AF501B">
        <w:rPr>
          <w:sz w:val="24"/>
          <w:szCs w:val="24"/>
        </w:rPr>
        <w:t>124,6</w:t>
      </w:r>
      <w:r w:rsidR="00A16D74" w:rsidRPr="00A16D74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AF501B">
        <w:rPr>
          <w:sz w:val="24"/>
          <w:szCs w:val="24"/>
        </w:rPr>
        <w:t xml:space="preserve">119,4 </w:t>
      </w:r>
      <w:proofErr w:type="spellStart"/>
      <w:r w:rsidR="00AF501B">
        <w:rPr>
          <w:sz w:val="24"/>
          <w:szCs w:val="24"/>
        </w:rPr>
        <w:t>тыс</w:t>
      </w:r>
      <w:proofErr w:type="spellEnd"/>
      <w:r w:rsidR="00AF501B">
        <w:rPr>
          <w:sz w:val="24"/>
          <w:szCs w:val="24"/>
        </w:rPr>
        <w:t xml:space="preserve"> руб. в 2022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</w:t>
      </w:r>
      <w:r w:rsidR="00A16D74" w:rsidRPr="00A16D74">
        <w:rPr>
          <w:sz w:val="24"/>
          <w:szCs w:val="24"/>
        </w:rPr>
        <w:t>ы</w:t>
      </w:r>
      <w:r w:rsidR="00A16D74" w:rsidRPr="00A16D74">
        <w:rPr>
          <w:sz w:val="24"/>
          <w:szCs w:val="24"/>
        </w:rPr>
        <w:t>плату  пенсии  за  выслугу  лет  муниципальным  служащим.</w:t>
      </w:r>
    </w:p>
    <w:p w:rsidR="00A16D74" w:rsidRPr="005D2B21" w:rsidRDefault="00A16D74" w:rsidP="005D2B2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16D74">
        <w:rPr>
          <w:sz w:val="24"/>
          <w:szCs w:val="24"/>
        </w:rPr>
        <w:t xml:space="preserve"> </w:t>
      </w: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5D2B21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573350" w:rsidRDefault="00B66E50" w:rsidP="005D2B21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r w:rsidR="0014740E">
        <w:rPr>
          <w:sz w:val="24"/>
          <w:szCs w:val="24"/>
        </w:rPr>
        <w:t>Петропавло</w:t>
      </w:r>
      <w:r w:rsidR="0014740E">
        <w:rPr>
          <w:sz w:val="24"/>
          <w:szCs w:val="24"/>
        </w:rPr>
        <w:t>в</w:t>
      </w:r>
      <w:r w:rsidR="0014740E">
        <w:rPr>
          <w:sz w:val="24"/>
          <w:szCs w:val="24"/>
        </w:rPr>
        <w:t>ского</w:t>
      </w:r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соответству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</w:t>
      </w:r>
      <w:r w:rsidRPr="00D1493A">
        <w:rPr>
          <w:bCs/>
          <w:sz w:val="24"/>
          <w:szCs w:val="24"/>
        </w:rPr>
        <w:t>й</w:t>
      </w:r>
      <w:r w:rsidRPr="00D1493A">
        <w:rPr>
          <w:bCs/>
          <w:sz w:val="24"/>
          <w:szCs w:val="24"/>
        </w:rPr>
        <w:t>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573350" w:rsidRDefault="00573350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r w:rsidR="00101C28">
        <w:rPr>
          <w:sz w:val="24"/>
          <w:szCs w:val="24"/>
        </w:rPr>
        <w:t>Петропавловского</w:t>
      </w:r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</w:t>
      </w:r>
      <w:r w:rsidRPr="00D1493A">
        <w:rPr>
          <w:sz w:val="24"/>
          <w:szCs w:val="24"/>
        </w:rPr>
        <w:t>с</w:t>
      </w:r>
      <w:r w:rsidRPr="00D1493A">
        <w:rPr>
          <w:sz w:val="24"/>
          <w:szCs w:val="24"/>
        </w:rPr>
        <w:t>ходовании бюджетных средств, представленные в отчете, подтверждены сводными ведом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>я отклонения отчета Пет</w:t>
      </w:r>
      <w:r w:rsidR="00101C28">
        <w:rPr>
          <w:sz w:val="24"/>
          <w:szCs w:val="24"/>
        </w:rPr>
        <w:t>ропавловского</w:t>
      </w:r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930CF1">
        <w:rPr>
          <w:sz w:val="24"/>
          <w:szCs w:val="24"/>
        </w:rPr>
        <w:t>ния за 2023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</w:t>
      </w:r>
      <w:r w:rsidRPr="00D1493A">
        <w:rPr>
          <w:sz w:val="24"/>
          <w:szCs w:val="24"/>
        </w:rPr>
        <w:t>и</w:t>
      </w:r>
      <w:r w:rsidRPr="00D1493A">
        <w:rPr>
          <w:sz w:val="24"/>
          <w:szCs w:val="24"/>
        </w:rPr>
        <w:t>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619" w:rsidRDefault="00F12619">
      <w:r>
        <w:separator/>
      </w:r>
    </w:p>
  </w:endnote>
  <w:endnote w:type="continuationSeparator" w:id="0">
    <w:p w:rsidR="00F12619" w:rsidRDefault="00F1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81" w:rsidRDefault="00A96281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96281" w:rsidRDefault="00A9628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Content>
      <w:p w:rsidR="00A96281" w:rsidRDefault="00A9628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3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6281" w:rsidRDefault="00A962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619" w:rsidRDefault="00F12619">
      <w:r>
        <w:separator/>
      </w:r>
    </w:p>
  </w:footnote>
  <w:footnote w:type="continuationSeparator" w:id="0">
    <w:p w:rsidR="00F12619" w:rsidRDefault="00F1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302AEF"/>
    <w:multiLevelType w:val="hybridMultilevel"/>
    <w:tmpl w:val="7B143B9A"/>
    <w:lvl w:ilvl="0" w:tplc="BBB6D61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5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9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8"/>
  </w:num>
  <w:num w:numId="8">
    <w:abstractNumId w:val="14"/>
  </w:num>
  <w:num w:numId="9">
    <w:abstractNumId w:val="24"/>
  </w:num>
  <w:num w:numId="10">
    <w:abstractNumId w:val="6"/>
  </w:num>
  <w:num w:numId="11">
    <w:abstractNumId w:val="2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5"/>
  </w:num>
  <w:num w:numId="20">
    <w:abstractNumId w:val="20"/>
  </w:num>
  <w:num w:numId="21">
    <w:abstractNumId w:val="5"/>
  </w:num>
  <w:num w:numId="22">
    <w:abstractNumId w:val="31"/>
  </w:num>
  <w:num w:numId="23">
    <w:abstractNumId w:val="15"/>
  </w:num>
  <w:num w:numId="24">
    <w:abstractNumId w:val="19"/>
  </w:num>
  <w:num w:numId="25">
    <w:abstractNumId w:val="9"/>
  </w:num>
  <w:num w:numId="26">
    <w:abstractNumId w:val="3"/>
  </w:num>
  <w:num w:numId="27">
    <w:abstractNumId w:val="8"/>
  </w:num>
  <w:num w:numId="28">
    <w:abstractNumId w:val="23"/>
  </w:num>
  <w:num w:numId="29">
    <w:abstractNumId w:val="12"/>
  </w:num>
  <w:num w:numId="30">
    <w:abstractNumId w:val="30"/>
  </w:num>
  <w:num w:numId="31">
    <w:abstractNumId w:val="29"/>
  </w:num>
  <w:num w:numId="32">
    <w:abstractNumId w:val="17"/>
  </w:num>
  <w:num w:numId="33">
    <w:abstractNumId w:val="2"/>
  </w:num>
  <w:num w:numId="34">
    <w:abstractNumId w:val="11"/>
  </w:num>
  <w:num w:numId="35">
    <w:abstractNumId w:val="4"/>
  </w:num>
  <w:num w:numId="36">
    <w:abstractNumId w:val="26"/>
  </w:num>
  <w:num w:numId="37">
    <w:abstractNumId w:val="1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45D"/>
    <w:rsid w:val="000032B1"/>
    <w:rsid w:val="000061D2"/>
    <w:rsid w:val="00006B3C"/>
    <w:rsid w:val="00006E26"/>
    <w:rsid w:val="00006E4A"/>
    <w:rsid w:val="000102D4"/>
    <w:rsid w:val="00010BCA"/>
    <w:rsid w:val="00011B7D"/>
    <w:rsid w:val="000130EF"/>
    <w:rsid w:val="0001316A"/>
    <w:rsid w:val="000133F1"/>
    <w:rsid w:val="00013DF4"/>
    <w:rsid w:val="0001425C"/>
    <w:rsid w:val="000147BD"/>
    <w:rsid w:val="00014FCD"/>
    <w:rsid w:val="00015A8D"/>
    <w:rsid w:val="00015E7B"/>
    <w:rsid w:val="00016D76"/>
    <w:rsid w:val="00016D85"/>
    <w:rsid w:val="0001797F"/>
    <w:rsid w:val="00017AFC"/>
    <w:rsid w:val="00017F0C"/>
    <w:rsid w:val="00020832"/>
    <w:rsid w:val="0002264A"/>
    <w:rsid w:val="00024883"/>
    <w:rsid w:val="00025338"/>
    <w:rsid w:val="0002627B"/>
    <w:rsid w:val="00027419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B2A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4ECA"/>
    <w:rsid w:val="000453BA"/>
    <w:rsid w:val="00045477"/>
    <w:rsid w:val="00045D5F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704"/>
    <w:rsid w:val="00057CFE"/>
    <w:rsid w:val="00060E2E"/>
    <w:rsid w:val="0006142D"/>
    <w:rsid w:val="0006175D"/>
    <w:rsid w:val="000628EE"/>
    <w:rsid w:val="0006353D"/>
    <w:rsid w:val="00063FBF"/>
    <w:rsid w:val="000643D4"/>
    <w:rsid w:val="0006502A"/>
    <w:rsid w:val="00066D80"/>
    <w:rsid w:val="000675C9"/>
    <w:rsid w:val="000702DE"/>
    <w:rsid w:val="00071E99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6A0"/>
    <w:rsid w:val="00085A08"/>
    <w:rsid w:val="000868CE"/>
    <w:rsid w:val="000906F9"/>
    <w:rsid w:val="00091739"/>
    <w:rsid w:val="00093045"/>
    <w:rsid w:val="00093977"/>
    <w:rsid w:val="00093C18"/>
    <w:rsid w:val="00095912"/>
    <w:rsid w:val="00095DFA"/>
    <w:rsid w:val="000965D0"/>
    <w:rsid w:val="000A042E"/>
    <w:rsid w:val="000A0B85"/>
    <w:rsid w:val="000A180E"/>
    <w:rsid w:val="000A1EF4"/>
    <w:rsid w:val="000A31E8"/>
    <w:rsid w:val="000A3C58"/>
    <w:rsid w:val="000A4F20"/>
    <w:rsid w:val="000A5909"/>
    <w:rsid w:val="000A5C5A"/>
    <w:rsid w:val="000B0025"/>
    <w:rsid w:val="000B0249"/>
    <w:rsid w:val="000B0F23"/>
    <w:rsid w:val="000B2C93"/>
    <w:rsid w:val="000B510E"/>
    <w:rsid w:val="000B6D25"/>
    <w:rsid w:val="000B70A4"/>
    <w:rsid w:val="000C18EB"/>
    <w:rsid w:val="000C31B6"/>
    <w:rsid w:val="000C4316"/>
    <w:rsid w:val="000C4324"/>
    <w:rsid w:val="000C4BB9"/>
    <w:rsid w:val="000C5710"/>
    <w:rsid w:val="000C5F85"/>
    <w:rsid w:val="000C61B8"/>
    <w:rsid w:val="000C6274"/>
    <w:rsid w:val="000C7039"/>
    <w:rsid w:val="000C71D2"/>
    <w:rsid w:val="000C7AD3"/>
    <w:rsid w:val="000C7C43"/>
    <w:rsid w:val="000D071F"/>
    <w:rsid w:val="000D0BB0"/>
    <w:rsid w:val="000D0F1D"/>
    <w:rsid w:val="000D190C"/>
    <w:rsid w:val="000D1ADA"/>
    <w:rsid w:val="000D282B"/>
    <w:rsid w:val="000D2BDF"/>
    <w:rsid w:val="000D43EC"/>
    <w:rsid w:val="000D44CF"/>
    <w:rsid w:val="000D5353"/>
    <w:rsid w:val="000D5522"/>
    <w:rsid w:val="000D6D51"/>
    <w:rsid w:val="000D72A1"/>
    <w:rsid w:val="000E2AF3"/>
    <w:rsid w:val="000E3045"/>
    <w:rsid w:val="000E415C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6F61"/>
    <w:rsid w:val="000F7CB7"/>
    <w:rsid w:val="00100537"/>
    <w:rsid w:val="001005CD"/>
    <w:rsid w:val="001007D4"/>
    <w:rsid w:val="00100E33"/>
    <w:rsid w:val="0010136C"/>
    <w:rsid w:val="00101C28"/>
    <w:rsid w:val="00102041"/>
    <w:rsid w:val="0010219D"/>
    <w:rsid w:val="00102B0E"/>
    <w:rsid w:val="00102D83"/>
    <w:rsid w:val="0010608E"/>
    <w:rsid w:val="00110613"/>
    <w:rsid w:val="001121C2"/>
    <w:rsid w:val="00112E90"/>
    <w:rsid w:val="0011404A"/>
    <w:rsid w:val="001145E7"/>
    <w:rsid w:val="00115230"/>
    <w:rsid w:val="00115F32"/>
    <w:rsid w:val="00115F46"/>
    <w:rsid w:val="001163B0"/>
    <w:rsid w:val="00117702"/>
    <w:rsid w:val="001204C6"/>
    <w:rsid w:val="001209AC"/>
    <w:rsid w:val="00122D3A"/>
    <w:rsid w:val="00122F3E"/>
    <w:rsid w:val="00123389"/>
    <w:rsid w:val="00123E32"/>
    <w:rsid w:val="001243AC"/>
    <w:rsid w:val="001251D2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1B69"/>
    <w:rsid w:val="00142AE0"/>
    <w:rsid w:val="001431D4"/>
    <w:rsid w:val="00143495"/>
    <w:rsid w:val="00143EFF"/>
    <w:rsid w:val="0014415F"/>
    <w:rsid w:val="00145C69"/>
    <w:rsid w:val="001468D7"/>
    <w:rsid w:val="0014740E"/>
    <w:rsid w:val="00147CF8"/>
    <w:rsid w:val="00150C74"/>
    <w:rsid w:val="0015156A"/>
    <w:rsid w:val="00151ADD"/>
    <w:rsid w:val="001522AB"/>
    <w:rsid w:val="00152785"/>
    <w:rsid w:val="00153192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C3B"/>
    <w:rsid w:val="00163CBC"/>
    <w:rsid w:val="00164FFD"/>
    <w:rsid w:val="001654B8"/>
    <w:rsid w:val="00165DBC"/>
    <w:rsid w:val="00166629"/>
    <w:rsid w:val="00167123"/>
    <w:rsid w:val="00170387"/>
    <w:rsid w:val="00170562"/>
    <w:rsid w:val="001709A6"/>
    <w:rsid w:val="00170B5A"/>
    <w:rsid w:val="00171B9A"/>
    <w:rsid w:val="001725B4"/>
    <w:rsid w:val="00174799"/>
    <w:rsid w:val="00175EE8"/>
    <w:rsid w:val="001760F1"/>
    <w:rsid w:val="001768F9"/>
    <w:rsid w:val="00176A84"/>
    <w:rsid w:val="00176AC9"/>
    <w:rsid w:val="00177C45"/>
    <w:rsid w:val="001813F4"/>
    <w:rsid w:val="00183326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6BA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0212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427E"/>
    <w:rsid w:val="001B6BDD"/>
    <w:rsid w:val="001B6ED0"/>
    <w:rsid w:val="001B7F11"/>
    <w:rsid w:val="001C0C2E"/>
    <w:rsid w:val="001C0E98"/>
    <w:rsid w:val="001C3BCB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4A59"/>
    <w:rsid w:val="001D54DD"/>
    <w:rsid w:val="001D597F"/>
    <w:rsid w:val="001D71CA"/>
    <w:rsid w:val="001D757E"/>
    <w:rsid w:val="001D7F4E"/>
    <w:rsid w:val="001E08AD"/>
    <w:rsid w:val="001E0A74"/>
    <w:rsid w:val="001E1BC8"/>
    <w:rsid w:val="001E267A"/>
    <w:rsid w:val="001E2970"/>
    <w:rsid w:val="001E32D9"/>
    <w:rsid w:val="001E5441"/>
    <w:rsid w:val="001E6467"/>
    <w:rsid w:val="001E679E"/>
    <w:rsid w:val="001F058D"/>
    <w:rsid w:val="001F0C37"/>
    <w:rsid w:val="001F29E7"/>
    <w:rsid w:val="001F356F"/>
    <w:rsid w:val="001F3A49"/>
    <w:rsid w:val="001F4273"/>
    <w:rsid w:val="001F459C"/>
    <w:rsid w:val="001F4BAF"/>
    <w:rsid w:val="001F655E"/>
    <w:rsid w:val="001F731A"/>
    <w:rsid w:val="001F7690"/>
    <w:rsid w:val="002008EA"/>
    <w:rsid w:val="002016C8"/>
    <w:rsid w:val="002016F1"/>
    <w:rsid w:val="00202D90"/>
    <w:rsid w:val="00204426"/>
    <w:rsid w:val="0020456E"/>
    <w:rsid w:val="00204EB3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422"/>
    <w:rsid w:val="00210FE8"/>
    <w:rsid w:val="00211DA4"/>
    <w:rsid w:val="00215027"/>
    <w:rsid w:val="002157E5"/>
    <w:rsid w:val="00215FE7"/>
    <w:rsid w:val="00216209"/>
    <w:rsid w:val="00216C11"/>
    <w:rsid w:val="00217012"/>
    <w:rsid w:val="00220382"/>
    <w:rsid w:val="00221327"/>
    <w:rsid w:val="00221DFE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DF9"/>
    <w:rsid w:val="0023741B"/>
    <w:rsid w:val="00240A14"/>
    <w:rsid w:val="00241485"/>
    <w:rsid w:val="00241B28"/>
    <w:rsid w:val="002436BC"/>
    <w:rsid w:val="002439EA"/>
    <w:rsid w:val="0024421B"/>
    <w:rsid w:val="00244755"/>
    <w:rsid w:val="002449C1"/>
    <w:rsid w:val="00244B36"/>
    <w:rsid w:val="00244C3F"/>
    <w:rsid w:val="00245658"/>
    <w:rsid w:val="00245B9B"/>
    <w:rsid w:val="002467B6"/>
    <w:rsid w:val="00246C83"/>
    <w:rsid w:val="00246F7A"/>
    <w:rsid w:val="00247077"/>
    <w:rsid w:val="0025094B"/>
    <w:rsid w:val="00250FE8"/>
    <w:rsid w:val="002510F3"/>
    <w:rsid w:val="002538AA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71945"/>
    <w:rsid w:val="002719FB"/>
    <w:rsid w:val="00272D56"/>
    <w:rsid w:val="0027300F"/>
    <w:rsid w:val="00273109"/>
    <w:rsid w:val="00274D76"/>
    <w:rsid w:val="00275474"/>
    <w:rsid w:val="002759AA"/>
    <w:rsid w:val="00275F7C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37"/>
    <w:rsid w:val="002C1A10"/>
    <w:rsid w:val="002C1E74"/>
    <w:rsid w:val="002C2325"/>
    <w:rsid w:val="002C2F3A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97F"/>
    <w:rsid w:val="002D615D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1A6A"/>
    <w:rsid w:val="002F32B8"/>
    <w:rsid w:val="002F3A53"/>
    <w:rsid w:val="002F40EB"/>
    <w:rsid w:val="002F498B"/>
    <w:rsid w:val="002F5814"/>
    <w:rsid w:val="002F5D39"/>
    <w:rsid w:val="002F61B9"/>
    <w:rsid w:val="002F631F"/>
    <w:rsid w:val="002F738A"/>
    <w:rsid w:val="002F76CE"/>
    <w:rsid w:val="002F7D9B"/>
    <w:rsid w:val="002F7DBA"/>
    <w:rsid w:val="003002E8"/>
    <w:rsid w:val="003006E9"/>
    <w:rsid w:val="0030141E"/>
    <w:rsid w:val="00301E6D"/>
    <w:rsid w:val="00302730"/>
    <w:rsid w:val="003027D5"/>
    <w:rsid w:val="00302E89"/>
    <w:rsid w:val="003031E3"/>
    <w:rsid w:val="003035ED"/>
    <w:rsid w:val="00303926"/>
    <w:rsid w:val="00303A48"/>
    <w:rsid w:val="00303DF9"/>
    <w:rsid w:val="00303EF2"/>
    <w:rsid w:val="00304875"/>
    <w:rsid w:val="00304C18"/>
    <w:rsid w:val="00305C4F"/>
    <w:rsid w:val="00306C39"/>
    <w:rsid w:val="00306F9D"/>
    <w:rsid w:val="003073D3"/>
    <w:rsid w:val="00307C9B"/>
    <w:rsid w:val="0031036A"/>
    <w:rsid w:val="00310619"/>
    <w:rsid w:val="0031149C"/>
    <w:rsid w:val="00311C13"/>
    <w:rsid w:val="00312356"/>
    <w:rsid w:val="00313722"/>
    <w:rsid w:val="0031436C"/>
    <w:rsid w:val="003152CB"/>
    <w:rsid w:val="0031577A"/>
    <w:rsid w:val="00315CB7"/>
    <w:rsid w:val="0031693F"/>
    <w:rsid w:val="00316B4D"/>
    <w:rsid w:val="00316E02"/>
    <w:rsid w:val="00317031"/>
    <w:rsid w:val="003170CE"/>
    <w:rsid w:val="003174DF"/>
    <w:rsid w:val="00320D68"/>
    <w:rsid w:val="003221E1"/>
    <w:rsid w:val="00322D30"/>
    <w:rsid w:val="00323893"/>
    <w:rsid w:val="00324521"/>
    <w:rsid w:val="003261E5"/>
    <w:rsid w:val="00331B69"/>
    <w:rsid w:val="00331B7B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D99"/>
    <w:rsid w:val="003448DA"/>
    <w:rsid w:val="00345258"/>
    <w:rsid w:val="00345378"/>
    <w:rsid w:val="00345DD3"/>
    <w:rsid w:val="00347954"/>
    <w:rsid w:val="00347F34"/>
    <w:rsid w:val="00350422"/>
    <w:rsid w:val="00351446"/>
    <w:rsid w:val="003519C7"/>
    <w:rsid w:val="00351A9A"/>
    <w:rsid w:val="00351E66"/>
    <w:rsid w:val="0035349C"/>
    <w:rsid w:val="0035366A"/>
    <w:rsid w:val="00354AC4"/>
    <w:rsid w:val="00357EBA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632D"/>
    <w:rsid w:val="00377566"/>
    <w:rsid w:val="003776A4"/>
    <w:rsid w:val="0038053C"/>
    <w:rsid w:val="00381ACF"/>
    <w:rsid w:val="00383344"/>
    <w:rsid w:val="003834AE"/>
    <w:rsid w:val="003839CA"/>
    <w:rsid w:val="00384DA7"/>
    <w:rsid w:val="00384EAE"/>
    <w:rsid w:val="00386064"/>
    <w:rsid w:val="003873C9"/>
    <w:rsid w:val="00387C00"/>
    <w:rsid w:val="00387FE7"/>
    <w:rsid w:val="0039150D"/>
    <w:rsid w:val="0039200B"/>
    <w:rsid w:val="003930F2"/>
    <w:rsid w:val="00393786"/>
    <w:rsid w:val="00393EE2"/>
    <w:rsid w:val="00394139"/>
    <w:rsid w:val="003953C5"/>
    <w:rsid w:val="003974B6"/>
    <w:rsid w:val="003A03BC"/>
    <w:rsid w:val="003A0490"/>
    <w:rsid w:val="003A20FC"/>
    <w:rsid w:val="003A253A"/>
    <w:rsid w:val="003A2A89"/>
    <w:rsid w:val="003A4E63"/>
    <w:rsid w:val="003A55CA"/>
    <w:rsid w:val="003A60B2"/>
    <w:rsid w:val="003B1A19"/>
    <w:rsid w:val="003B1E5F"/>
    <w:rsid w:val="003B32D3"/>
    <w:rsid w:val="003B42A3"/>
    <w:rsid w:val="003B4D99"/>
    <w:rsid w:val="003B52D3"/>
    <w:rsid w:val="003B5E8F"/>
    <w:rsid w:val="003B64E6"/>
    <w:rsid w:val="003B6C64"/>
    <w:rsid w:val="003B784A"/>
    <w:rsid w:val="003C0304"/>
    <w:rsid w:val="003C0CA4"/>
    <w:rsid w:val="003C0E69"/>
    <w:rsid w:val="003C1541"/>
    <w:rsid w:val="003C21E0"/>
    <w:rsid w:val="003C32AA"/>
    <w:rsid w:val="003C424C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C88"/>
    <w:rsid w:val="003D6ECB"/>
    <w:rsid w:val="003D7BDF"/>
    <w:rsid w:val="003E06F7"/>
    <w:rsid w:val="003E0ABE"/>
    <w:rsid w:val="003E1546"/>
    <w:rsid w:val="003E1F5E"/>
    <w:rsid w:val="003E26C9"/>
    <w:rsid w:val="003E2999"/>
    <w:rsid w:val="003E3295"/>
    <w:rsid w:val="003E4F3C"/>
    <w:rsid w:val="003E6FFE"/>
    <w:rsid w:val="003E73FE"/>
    <w:rsid w:val="003E7584"/>
    <w:rsid w:val="003E7865"/>
    <w:rsid w:val="003E7AF6"/>
    <w:rsid w:val="003E7B18"/>
    <w:rsid w:val="003E7EC7"/>
    <w:rsid w:val="003F05BD"/>
    <w:rsid w:val="003F07CF"/>
    <w:rsid w:val="003F1C38"/>
    <w:rsid w:val="003F20F1"/>
    <w:rsid w:val="003F2218"/>
    <w:rsid w:val="003F2E3E"/>
    <w:rsid w:val="003F36D0"/>
    <w:rsid w:val="003F4D94"/>
    <w:rsid w:val="003F5C4C"/>
    <w:rsid w:val="00400BCC"/>
    <w:rsid w:val="00401382"/>
    <w:rsid w:val="00401D26"/>
    <w:rsid w:val="004034E7"/>
    <w:rsid w:val="00403834"/>
    <w:rsid w:val="00404057"/>
    <w:rsid w:val="00405BE8"/>
    <w:rsid w:val="00406129"/>
    <w:rsid w:val="0041051F"/>
    <w:rsid w:val="00411F80"/>
    <w:rsid w:val="00412C23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2DAE"/>
    <w:rsid w:val="00423201"/>
    <w:rsid w:val="004268CB"/>
    <w:rsid w:val="004273F7"/>
    <w:rsid w:val="0042752A"/>
    <w:rsid w:val="00427822"/>
    <w:rsid w:val="004317E2"/>
    <w:rsid w:val="004320B0"/>
    <w:rsid w:val="004323B7"/>
    <w:rsid w:val="00433344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F01"/>
    <w:rsid w:val="00446D2C"/>
    <w:rsid w:val="004471DA"/>
    <w:rsid w:val="0045023C"/>
    <w:rsid w:val="00450EAF"/>
    <w:rsid w:val="00451576"/>
    <w:rsid w:val="004530E8"/>
    <w:rsid w:val="0045352B"/>
    <w:rsid w:val="00454A20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68F7"/>
    <w:rsid w:val="004719A0"/>
    <w:rsid w:val="00472331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67F2"/>
    <w:rsid w:val="00490422"/>
    <w:rsid w:val="004913C7"/>
    <w:rsid w:val="0049160B"/>
    <w:rsid w:val="00491B58"/>
    <w:rsid w:val="00492638"/>
    <w:rsid w:val="00492BD3"/>
    <w:rsid w:val="00492D4D"/>
    <w:rsid w:val="004932FC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3EC3"/>
    <w:rsid w:val="004A43D1"/>
    <w:rsid w:val="004A520B"/>
    <w:rsid w:val="004A5693"/>
    <w:rsid w:val="004A5DBF"/>
    <w:rsid w:val="004A6041"/>
    <w:rsid w:val="004A66E4"/>
    <w:rsid w:val="004B0F02"/>
    <w:rsid w:val="004B2748"/>
    <w:rsid w:val="004B2790"/>
    <w:rsid w:val="004B2A08"/>
    <w:rsid w:val="004B530A"/>
    <w:rsid w:val="004B5563"/>
    <w:rsid w:val="004B5FE9"/>
    <w:rsid w:val="004B62F5"/>
    <w:rsid w:val="004B7C90"/>
    <w:rsid w:val="004B7D27"/>
    <w:rsid w:val="004C17FE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7233"/>
    <w:rsid w:val="004C74AD"/>
    <w:rsid w:val="004D0AF3"/>
    <w:rsid w:val="004D0E9E"/>
    <w:rsid w:val="004D212F"/>
    <w:rsid w:val="004D3B56"/>
    <w:rsid w:val="004D4687"/>
    <w:rsid w:val="004D4C0B"/>
    <w:rsid w:val="004D6BB5"/>
    <w:rsid w:val="004D72C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A49"/>
    <w:rsid w:val="004E5D3A"/>
    <w:rsid w:val="004E604D"/>
    <w:rsid w:val="004E66B0"/>
    <w:rsid w:val="004E6AF3"/>
    <w:rsid w:val="004E6FDB"/>
    <w:rsid w:val="004F0EC4"/>
    <w:rsid w:val="004F146A"/>
    <w:rsid w:val="004F2D77"/>
    <w:rsid w:val="004F3427"/>
    <w:rsid w:val="004F3B8D"/>
    <w:rsid w:val="004F4E3E"/>
    <w:rsid w:val="004F5B46"/>
    <w:rsid w:val="004F5BF6"/>
    <w:rsid w:val="004F64C0"/>
    <w:rsid w:val="004F6A9A"/>
    <w:rsid w:val="00500FDD"/>
    <w:rsid w:val="00502196"/>
    <w:rsid w:val="00502485"/>
    <w:rsid w:val="005025FF"/>
    <w:rsid w:val="005029A6"/>
    <w:rsid w:val="00503FDA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0AAF"/>
    <w:rsid w:val="00521635"/>
    <w:rsid w:val="00522FA6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4299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62A5C"/>
    <w:rsid w:val="005634E9"/>
    <w:rsid w:val="0056384E"/>
    <w:rsid w:val="00563A63"/>
    <w:rsid w:val="00563AE0"/>
    <w:rsid w:val="00564B78"/>
    <w:rsid w:val="00565782"/>
    <w:rsid w:val="005657E5"/>
    <w:rsid w:val="005659A6"/>
    <w:rsid w:val="005705B2"/>
    <w:rsid w:val="00571002"/>
    <w:rsid w:val="00571536"/>
    <w:rsid w:val="00571684"/>
    <w:rsid w:val="00572375"/>
    <w:rsid w:val="005727E0"/>
    <w:rsid w:val="005728CD"/>
    <w:rsid w:val="00573350"/>
    <w:rsid w:val="005744AB"/>
    <w:rsid w:val="00574786"/>
    <w:rsid w:val="00574D42"/>
    <w:rsid w:val="00574DCB"/>
    <w:rsid w:val="0057507A"/>
    <w:rsid w:val="005769D1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11CE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3148"/>
    <w:rsid w:val="005A4953"/>
    <w:rsid w:val="005A49B0"/>
    <w:rsid w:val="005A4A06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0C7C"/>
    <w:rsid w:val="005B172D"/>
    <w:rsid w:val="005B191C"/>
    <w:rsid w:val="005B1FD2"/>
    <w:rsid w:val="005B30C4"/>
    <w:rsid w:val="005B328F"/>
    <w:rsid w:val="005B6179"/>
    <w:rsid w:val="005B671C"/>
    <w:rsid w:val="005B6B0F"/>
    <w:rsid w:val="005C03B1"/>
    <w:rsid w:val="005C0F29"/>
    <w:rsid w:val="005C1C4A"/>
    <w:rsid w:val="005C1C68"/>
    <w:rsid w:val="005C27A1"/>
    <w:rsid w:val="005C3DA8"/>
    <w:rsid w:val="005C4322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2B21"/>
    <w:rsid w:val="005D323F"/>
    <w:rsid w:val="005D415F"/>
    <w:rsid w:val="005D66C9"/>
    <w:rsid w:val="005D6AE1"/>
    <w:rsid w:val="005E2745"/>
    <w:rsid w:val="005E31FF"/>
    <w:rsid w:val="005E3FB1"/>
    <w:rsid w:val="005E4C0D"/>
    <w:rsid w:val="005E6151"/>
    <w:rsid w:val="005E7720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600019"/>
    <w:rsid w:val="006010F8"/>
    <w:rsid w:val="006015A1"/>
    <w:rsid w:val="006023E2"/>
    <w:rsid w:val="00602E2E"/>
    <w:rsid w:val="00603409"/>
    <w:rsid w:val="00604B54"/>
    <w:rsid w:val="00605ECE"/>
    <w:rsid w:val="00612A08"/>
    <w:rsid w:val="00612FB9"/>
    <w:rsid w:val="006130A6"/>
    <w:rsid w:val="00613875"/>
    <w:rsid w:val="00613CDF"/>
    <w:rsid w:val="006153B2"/>
    <w:rsid w:val="0061624B"/>
    <w:rsid w:val="00616CE2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ACF"/>
    <w:rsid w:val="006310FE"/>
    <w:rsid w:val="00631EDF"/>
    <w:rsid w:val="006320F2"/>
    <w:rsid w:val="006327A6"/>
    <w:rsid w:val="00633FDA"/>
    <w:rsid w:val="00634DFF"/>
    <w:rsid w:val="00637AC8"/>
    <w:rsid w:val="00640701"/>
    <w:rsid w:val="00642BBA"/>
    <w:rsid w:val="006430F6"/>
    <w:rsid w:val="0064424D"/>
    <w:rsid w:val="006453D4"/>
    <w:rsid w:val="006465BD"/>
    <w:rsid w:val="00647BB1"/>
    <w:rsid w:val="00651FD7"/>
    <w:rsid w:val="00652A71"/>
    <w:rsid w:val="00653879"/>
    <w:rsid w:val="00653F8F"/>
    <w:rsid w:val="00654488"/>
    <w:rsid w:val="0065499E"/>
    <w:rsid w:val="00655264"/>
    <w:rsid w:val="006555B6"/>
    <w:rsid w:val="006573C0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204C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2884"/>
    <w:rsid w:val="00682DEA"/>
    <w:rsid w:val="006833BC"/>
    <w:rsid w:val="0068355F"/>
    <w:rsid w:val="00683582"/>
    <w:rsid w:val="00684322"/>
    <w:rsid w:val="0068628C"/>
    <w:rsid w:val="0069044C"/>
    <w:rsid w:val="0069201B"/>
    <w:rsid w:val="0069392E"/>
    <w:rsid w:val="00694365"/>
    <w:rsid w:val="00694A79"/>
    <w:rsid w:val="00696D72"/>
    <w:rsid w:val="00697492"/>
    <w:rsid w:val="00697D82"/>
    <w:rsid w:val="006A0D0E"/>
    <w:rsid w:val="006A2648"/>
    <w:rsid w:val="006A4CDD"/>
    <w:rsid w:val="006A4E53"/>
    <w:rsid w:val="006A64C9"/>
    <w:rsid w:val="006A66E0"/>
    <w:rsid w:val="006A6DE5"/>
    <w:rsid w:val="006A785F"/>
    <w:rsid w:val="006A7BBD"/>
    <w:rsid w:val="006A7CC1"/>
    <w:rsid w:val="006B1A8B"/>
    <w:rsid w:val="006B1B3C"/>
    <w:rsid w:val="006B214C"/>
    <w:rsid w:val="006B2E89"/>
    <w:rsid w:val="006B3401"/>
    <w:rsid w:val="006B3F80"/>
    <w:rsid w:val="006B474E"/>
    <w:rsid w:val="006B51B4"/>
    <w:rsid w:val="006B71DB"/>
    <w:rsid w:val="006B75AF"/>
    <w:rsid w:val="006C007F"/>
    <w:rsid w:val="006C044A"/>
    <w:rsid w:val="006C0FC0"/>
    <w:rsid w:val="006C1240"/>
    <w:rsid w:val="006C1778"/>
    <w:rsid w:val="006C2DFF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3400"/>
    <w:rsid w:val="006D39BC"/>
    <w:rsid w:val="006D49A9"/>
    <w:rsid w:val="006D5436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3411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E7E5F"/>
    <w:rsid w:val="006F06BD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94C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57B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51"/>
    <w:rsid w:val="007409CF"/>
    <w:rsid w:val="00741760"/>
    <w:rsid w:val="00742315"/>
    <w:rsid w:val="0074240B"/>
    <w:rsid w:val="00742572"/>
    <w:rsid w:val="00742583"/>
    <w:rsid w:val="007426EB"/>
    <w:rsid w:val="00744F7F"/>
    <w:rsid w:val="0075012B"/>
    <w:rsid w:val="0075017B"/>
    <w:rsid w:val="007507DE"/>
    <w:rsid w:val="00750954"/>
    <w:rsid w:val="0075125E"/>
    <w:rsid w:val="007537D1"/>
    <w:rsid w:val="007544EF"/>
    <w:rsid w:val="00755462"/>
    <w:rsid w:val="00755747"/>
    <w:rsid w:val="00755971"/>
    <w:rsid w:val="0075770F"/>
    <w:rsid w:val="007600C1"/>
    <w:rsid w:val="00760360"/>
    <w:rsid w:val="00760AAD"/>
    <w:rsid w:val="0076160F"/>
    <w:rsid w:val="00763B1D"/>
    <w:rsid w:val="00763F40"/>
    <w:rsid w:val="007645D6"/>
    <w:rsid w:val="00765FE3"/>
    <w:rsid w:val="00766929"/>
    <w:rsid w:val="00766C42"/>
    <w:rsid w:val="00766CB6"/>
    <w:rsid w:val="00767144"/>
    <w:rsid w:val="00767877"/>
    <w:rsid w:val="00770489"/>
    <w:rsid w:val="0077079A"/>
    <w:rsid w:val="00770A67"/>
    <w:rsid w:val="007724C9"/>
    <w:rsid w:val="007725F3"/>
    <w:rsid w:val="007727D2"/>
    <w:rsid w:val="00773FF5"/>
    <w:rsid w:val="007741AC"/>
    <w:rsid w:val="007755CE"/>
    <w:rsid w:val="007757BD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1428"/>
    <w:rsid w:val="00791C04"/>
    <w:rsid w:val="0079334E"/>
    <w:rsid w:val="00793BA6"/>
    <w:rsid w:val="00793F1B"/>
    <w:rsid w:val="00795219"/>
    <w:rsid w:val="007974F4"/>
    <w:rsid w:val="00797778"/>
    <w:rsid w:val="00797B09"/>
    <w:rsid w:val="00797BBC"/>
    <w:rsid w:val="00797DDB"/>
    <w:rsid w:val="007A0511"/>
    <w:rsid w:val="007A0A3D"/>
    <w:rsid w:val="007A0E80"/>
    <w:rsid w:val="007A23DF"/>
    <w:rsid w:val="007A2B01"/>
    <w:rsid w:val="007A31C3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B6016"/>
    <w:rsid w:val="007C102F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CDF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4475"/>
    <w:rsid w:val="007E5234"/>
    <w:rsid w:val="007E740A"/>
    <w:rsid w:val="007E7767"/>
    <w:rsid w:val="007F1116"/>
    <w:rsid w:val="007F145A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2C83"/>
    <w:rsid w:val="00804FF6"/>
    <w:rsid w:val="008059A9"/>
    <w:rsid w:val="00805B70"/>
    <w:rsid w:val="008066FD"/>
    <w:rsid w:val="00806E49"/>
    <w:rsid w:val="00807ADE"/>
    <w:rsid w:val="008104D3"/>
    <w:rsid w:val="00812542"/>
    <w:rsid w:val="00813D72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508D"/>
    <w:rsid w:val="00825BE5"/>
    <w:rsid w:val="00825E59"/>
    <w:rsid w:val="008262EA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40F2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9B5"/>
    <w:rsid w:val="00866479"/>
    <w:rsid w:val="008668E6"/>
    <w:rsid w:val="008731C4"/>
    <w:rsid w:val="00873432"/>
    <w:rsid w:val="00873ECD"/>
    <w:rsid w:val="0087406F"/>
    <w:rsid w:val="0087428C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243B"/>
    <w:rsid w:val="008929B9"/>
    <w:rsid w:val="00893337"/>
    <w:rsid w:val="0089404B"/>
    <w:rsid w:val="00894652"/>
    <w:rsid w:val="008972F2"/>
    <w:rsid w:val="008975D0"/>
    <w:rsid w:val="008A0C2C"/>
    <w:rsid w:val="008A12E4"/>
    <w:rsid w:val="008A1663"/>
    <w:rsid w:val="008A377B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807"/>
    <w:rsid w:val="008B1D0F"/>
    <w:rsid w:val="008B20E1"/>
    <w:rsid w:val="008B3370"/>
    <w:rsid w:val="008B3682"/>
    <w:rsid w:val="008B60D7"/>
    <w:rsid w:val="008B688B"/>
    <w:rsid w:val="008C086D"/>
    <w:rsid w:val="008C5893"/>
    <w:rsid w:val="008C5CBE"/>
    <w:rsid w:val="008C650C"/>
    <w:rsid w:val="008C6E18"/>
    <w:rsid w:val="008C712E"/>
    <w:rsid w:val="008C779B"/>
    <w:rsid w:val="008C7E86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E00B6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CF7"/>
    <w:rsid w:val="008F2397"/>
    <w:rsid w:val="008F2D22"/>
    <w:rsid w:val="008F3D07"/>
    <w:rsid w:val="008F5F0D"/>
    <w:rsid w:val="008F79B6"/>
    <w:rsid w:val="008F7A79"/>
    <w:rsid w:val="00901186"/>
    <w:rsid w:val="00901816"/>
    <w:rsid w:val="00902006"/>
    <w:rsid w:val="009048E4"/>
    <w:rsid w:val="00906A28"/>
    <w:rsid w:val="00906B1F"/>
    <w:rsid w:val="00906EF5"/>
    <w:rsid w:val="00910ABD"/>
    <w:rsid w:val="00911053"/>
    <w:rsid w:val="009124C6"/>
    <w:rsid w:val="00913B01"/>
    <w:rsid w:val="00920725"/>
    <w:rsid w:val="009214F0"/>
    <w:rsid w:val="00921E68"/>
    <w:rsid w:val="00922440"/>
    <w:rsid w:val="009227E0"/>
    <w:rsid w:val="009238B9"/>
    <w:rsid w:val="00923B61"/>
    <w:rsid w:val="00925173"/>
    <w:rsid w:val="0092700F"/>
    <w:rsid w:val="009277E4"/>
    <w:rsid w:val="0093035C"/>
    <w:rsid w:val="00930CF1"/>
    <w:rsid w:val="00932910"/>
    <w:rsid w:val="009337BA"/>
    <w:rsid w:val="00933A66"/>
    <w:rsid w:val="009348D1"/>
    <w:rsid w:val="00935148"/>
    <w:rsid w:val="00935FAC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1919"/>
    <w:rsid w:val="009525E6"/>
    <w:rsid w:val="00953427"/>
    <w:rsid w:val="0095608B"/>
    <w:rsid w:val="00956346"/>
    <w:rsid w:val="00956FBE"/>
    <w:rsid w:val="00960345"/>
    <w:rsid w:val="00960D1F"/>
    <w:rsid w:val="009616B8"/>
    <w:rsid w:val="0096232B"/>
    <w:rsid w:val="00962784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9B3"/>
    <w:rsid w:val="0099623F"/>
    <w:rsid w:val="00996C35"/>
    <w:rsid w:val="00997314"/>
    <w:rsid w:val="009979BE"/>
    <w:rsid w:val="009A03F6"/>
    <w:rsid w:val="009A0F36"/>
    <w:rsid w:val="009A18EF"/>
    <w:rsid w:val="009A381A"/>
    <w:rsid w:val="009A43D0"/>
    <w:rsid w:val="009A5AB0"/>
    <w:rsid w:val="009A5DE8"/>
    <w:rsid w:val="009A7087"/>
    <w:rsid w:val="009B06AD"/>
    <w:rsid w:val="009B21A0"/>
    <w:rsid w:val="009B28A9"/>
    <w:rsid w:val="009B31FD"/>
    <w:rsid w:val="009B360E"/>
    <w:rsid w:val="009B3B88"/>
    <w:rsid w:val="009B3DE1"/>
    <w:rsid w:val="009B40E3"/>
    <w:rsid w:val="009B4B33"/>
    <w:rsid w:val="009B6189"/>
    <w:rsid w:val="009B61C2"/>
    <w:rsid w:val="009B74FC"/>
    <w:rsid w:val="009B7EEC"/>
    <w:rsid w:val="009C0C77"/>
    <w:rsid w:val="009C3559"/>
    <w:rsid w:val="009C36B6"/>
    <w:rsid w:val="009C3A72"/>
    <w:rsid w:val="009C3BE1"/>
    <w:rsid w:val="009C41F4"/>
    <w:rsid w:val="009C4E21"/>
    <w:rsid w:val="009C4F34"/>
    <w:rsid w:val="009C5496"/>
    <w:rsid w:val="009C794C"/>
    <w:rsid w:val="009D050E"/>
    <w:rsid w:val="009D0AAC"/>
    <w:rsid w:val="009D0AC5"/>
    <w:rsid w:val="009D0F74"/>
    <w:rsid w:val="009D2D8E"/>
    <w:rsid w:val="009D3A44"/>
    <w:rsid w:val="009D4DEA"/>
    <w:rsid w:val="009D4F71"/>
    <w:rsid w:val="009D5947"/>
    <w:rsid w:val="009D64A1"/>
    <w:rsid w:val="009D65D4"/>
    <w:rsid w:val="009D69AB"/>
    <w:rsid w:val="009D7F62"/>
    <w:rsid w:val="009E08C4"/>
    <w:rsid w:val="009E18B0"/>
    <w:rsid w:val="009E1A6E"/>
    <w:rsid w:val="009E1B33"/>
    <w:rsid w:val="009E2197"/>
    <w:rsid w:val="009E3CFD"/>
    <w:rsid w:val="009E4974"/>
    <w:rsid w:val="009E4A21"/>
    <w:rsid w:val="009E4E8E"/>
    <w:rsid w:val="009E5663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02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05A8E"/>
    <w:rsid w:val="00A10C05"/>
    <w:rsid w:val="00A1126B"/>
    <w:rsid w:val="00A1197C"/>
    <w:rsid w:val="00A11F9D"/>
    <w:rsid w:val="00A12342"/>
    <w:rsid w:val="00A13E55"/>
    <w:rsid w:val="00A14A59"/>
    <w:rsid w:val="00A15165"/>
    <w:rsid w:val="00A154C9"/>
    <w:rsid w:val="00A15653"/>
    <w:rsid w:val="00A15682"/>
    <w:rsid w:val="00A1679C"/>
    <w:rsid w:val="00A16D74"/>
    <w:rsid w:val="00A2014E"/>
    <w:rsid w:val="00A2065A"/>
    <w:rsid w:val="00A20D92"/>
    <w:rsid w:val="00A2143B"/>
    <w:rsid w:val="00A222A1"/>
    <w:rsid w:val="00A22A5E"/>
    <w:rsid w:val="00A22C6B"/>
    <w:rsid w:val="00A241FA"/>
    <w:rsid w:val="00A261C2"/>
    <w:rsid w:val="00A263D8"/>
    <w:rsid w:val="00A26C19"/>
    <w:rsid w:val="00A270D9"/>
    <w:rsid w:val="00A31297"/>
    <w:rsid w:val="00A3172E"/>
    <w:rsid w:val="00A3206A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0FED"/>
    <w:rsid w:val="00A41C3F"/>
    <w:rsid w:val="00A420D0"/>
    <w:rsid w:val="00A42925"/>
    <w:rsid w:val="00A42D60"/>
    <w:rsid w:val="00A4420F"/>
    <w:rsid w:val="00A44B29"/>
    <w:rsid w:val="00A45639"/>
    <w:rsid w:val="00A473E2"/>
    <w:rsid w:val="00A47C16"/>
    <w:rsid w:val="00A50636"/>
    <w:rsid w:val="00A50A4C"/>
    <w:rsid w:val="00A51F18"/>
    <w:rsid w:val="00A52ACD"/>
    <w:rsid w:val="00A539E3"/>
    <w:rsid w:val="00A53ED4"/>
    <w:rsid w:val="00A544AA"/>
    <w:rsid w:val="00A54A58"/>
    <w:rsid w:val="00A54BD1"/>
    <w:rsid w:val="00A54EC1"/>
    <w:rsid w:val="00A565BC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67C41"/>
    <w:rsid w:val="00A70DC3"/>
    <w:rsid w:val="00A714B2"/>
    <w:rsid w:val="00A717C8"/>
    <w:rsid w:val="00A717DF"/>
    <w:rsid w:val="00A71AF2"/>
    <w:rsid w:val="00A7304F"/>
    <w:rsid w:val="00A73960"/>
    <w:rsid w:val="00A73A5B"/>
    <w:rsid w:val="00A74975"/>
    <w:rsid w:val="00A7611E"/>
    <w:rsid w:val="00A76B27"/>
    <w:rsid w:val="00A77F41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22B2"/>
    <w:rsid w:val="00A927B2"/>
    <w:rsid w:val="00A93182"/>
    <w:rsid w:val="00A941FC"/>
    <w:rsid w:val="00A9515B"/>
    <w:rsid w:val="00A95186"/>
    <w:rsid w:val="00A96281"/>
    <w:rsid w:val="00A97D0B"/>
    <w:rsid w:val="00AA050F"/>
    <w:rsid w:val="00AA36C6"/>
    <w:rsid w:val="00AA6979"/>
    <w:rsid w:val="00AA74CD"/>
    <w:rsid w:val="00AA757E"/>
    <w:rsid w:val="00AA7BED"/>
    <w:rsid w:val="00AB170F"/>
    <w:rsid w:val="00AB27A9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2E85"/>
    <w:rsid w:val="00AC3BBA"/>
    <w:rsid w:val="00AC4447"/>
    <w:rsid w:val="00AC51D9"/>
    <w:rsid w:val="00AC6640"/>
    <w:rsid w:val="00AC6E65"/>
    <w:rsid w:val="00AD0427"/>
    <w:rsid w:val="00AD0BD7"/>
    <w:rsid w:val="00AD137A"/>
    <w:rsid w:val="00AD1F22"/>
    <w:rsid w:val="00AD228B"/>
    <w:rsid w:val="00AD2BA4"/>
    <w:rsid w:val="00AD38A2"/>
    <w:rsid w:val="00AD4A68"/>
    <w:rsid w:val="00AD51BD"/>
    <w:rsid w:val="00AD5BBF"/>
    <w:rsid w:val="00AD5CCE"/>
    <w:rsid w:val="00AD75A8"/>
    <w:rsid w:val="00AE2726"/>
    <w:rsid w:val="00AE3257"/>
    <w:rsid w:val="00AE3C77"/>
    <w:rsid w:val="00AE494F"/>
    <w:rsid w:val="00AF01EF"/>
    <w:rsid w:val="00AF09F7"/>
    <w:rsid w:val="00AF1D2A"/>
    <w:rsid w:val="00AF1D52"/>
    <w:rsid w:val="00AF2805"/>
    <w:rsid w:val="00AF2E5C"/>
    <w:rsid w:val="00AF34A5"/>
    <w:rsid w:val="00AF46BB"/>
    <w:rsid w:val="00AF4AC6"/>
    <w:rsid w:val="00AF501B"/>
    <w:rsid w:val="00AF5905"/>
    <w:rsid w:val="00AF5C80"/>
    <w:rsid w:val="00AF626B"/>
    <w:rsid w:val="00AF6B91"/>
    <w:rsid w:val="00AF7384"/>
    <w:rsid w:val="00AF7CF7"/>
    <w:rsid w:val="00B00F84"/>
    <w:rsid w:val="00B01EC3"/>
    <w:rsid w:val="00B02466"/>
    <w:rsid w:val="00B02828"/>
    <w:rsid w:val="00B05799"/>
    <w:rsid w:val="00B0591B"/>
    <w:rsid w:val="00B05F0F"/>
    <w:rsid w:val="00B1000A"/>
    <w:rsid w:val="00B10CBE"/>
    <w:rsid w:val="00B12B5A"/>
    <w:rsid w:val="00B12DD0"/>
    <w:rsid w:val="00B12FF4"/>
    <w:rsid w:val="00B13080"/>
    <w:rsid w:val="00B13FF0"/>
    <w:rsid w:val="00B157EE"/>
    <w:rsid w:val="00B15C74"/>
    <w:rsid w:val="00B15E1E"/>
    <w:rsid w:val="00B1735B"/>
    <w:rsid w:val="00B208E6"/>
    <w:rsid w:val="00B20DE1"/>
    <w:rsid w:val="00B23666"/>
    <w:rsid w:val="00B255FC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6EFD"/>
    <w:rsid w:val="00B473D9"/>
    <w:rsid w:val="00B477BA"/>
    <w:rsid w:val="00B4785B"/>
    <w:rsid w:val="00B51F69"/>
    <w:rsid w:val="00B52662"/>
    <w:rsid w:val="00B53CC1"/>
    <w:rsid w:val="00B540DD"/>
    <w:rsid w:val="00B5495D"/>
    <w:rsid w:val="00B54F45"/>
    <w:rsid w:val="00B55408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A72"/>
    <w:rsid w:val="00B66E50"/>
    <w:rsid w:val="00B66F91"/>
    <w:rsid w:val="00B75EEB"/>
    <w:rsid w:val="00B76225"/>
    <w:rsid w:val="00B779F4"/>
    <w:rsid w:val="00B77AD5"/>
    <w:rsid w:val="00B77C20"/>
    <w:rsid w:val="00B80060"/>
    <w:rsid w:val="00B8050B"/>
    <w:rsid w:val="00B805A4"/>
    <w:rsid w:val="00B82202"/>
    <w:rsid w:val="00B83225"/>
    <w:rsid w:val="00B842A2"/>
    <w:rsid w:val="00B85792"/>
    <w:rsid w:val="00B85CB6"/>
    <w:rsid w:val="00B85E5E"/>
    <w:rsid w:val="00B85F4D"/>
    <w:rsid w:val="00B91758"/>
    <w:rsid w:val="00B91BAC"/>
    <w:rsid w:val="00B92194"/>
    <w:rsid w:val="00B93652"/>
    <w:rsid w:val="00B94029"/>
    <w:rsid w:val="00B947B0"/>
    <w:rsid w:val="00B95FF7"/>
    <w:rsid w:val="00B96AF6"/>
    <w:rsid w:val="00B971DD"/>
    <w:rsid w:val="00B972C3"/>
    <w:rsid w:val="00B975CB"/>
    <w:rsid w:val="00BA0335"/>
    <w:rsid w:val="00BA0618"/>
    <w:rsid w:val="00BA0DA7"/>
    <w:rsid w:val="00BA107C"/>
    <w:rsid w:val="00BA36F4"/>
    <w:rsid w:val="00BA3B89"/>
    <w:rsid w:val="00BA53E4"/>
    <w:rsid w:val="00BA5AC5"/>
    <w:rsid w:val="00BA62E3"/>
    <w:rsid w:val="00BA6339"/>
    <w:rsid w:val="00BB1835"/>
    <w:rsid w:val="00BB1AF5"/>
    <w:rsid w:val="00BB58C4"/>
    <w:rsid w:val="00BB5DCA"/>
    <w:rsid w:val="00BB5EC0"/>
    <w:rsid w:val="00BB617D"/>
    <w:rsid w:val="00BB66C2"/>
    <w:rsid w:val="00BB696A"/>
    <w:rsid w:val="00BB6AB9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D33"/>
    <w:rsid w:val="00BD794C"/>
    <w:rsid w:val="00BE00BF"/>
    <w:rsid w:val="00BE1915"/>
    <w:rsid w:val="00BE2DCB"/>
    <w:rsid w:val="00BE3B2B"/>
    <w:rsid w:val="00BE4151"/>
    <w:rsid w:val="00BE43EC"/>
    <w:rsid w:val="00BE4684"/>
    <w:rsid w:val="00BE50FD"/>
    <w:rsid w:val="00BE5C2A"/>
    <w:rsid w:val="00BF0812"/>
    <w:rsid w:val="00BF1DD4"/>
    <w:rsid w:val="00BF2AC4"/>
    <w:rsid w:val="00BF2DEA"/>
    <w:rsid w:val="00BF5FD2"/>
    <w:rsid w:val="00BF6F77"/>
    <w:rsid w:val="00BF734E"/>
    <w:rsid w:val="00BF741C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1B3F"/>
    <w:rsid w:val="00C12A1F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26D3"/>
    <w:rsid w:val="00C2346A"/>
    <w:rsid w:val="00C23BD1"/>
    <w:rsid w:val="00C24DB4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2D9E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27B4"/>
    <w:rsid w:val="00C534FD"/>
    <w:rsid w:val="00C53F11"/>
    <w:rsid w:val="00C54B2E"/>
    <w:rsid w:val="00C569BA"/>
    <w:rsid w:val="00C571FE"/>
    <w:rsid w:val="00C5745B"/>
    <w:rsid w:val="00C575A5"/>
    <w:rsid w:val="00C57D12"/>
    <w:rsid w:val="00C60063"/>
    <w:rsid w:val="00C60880"/>
    <w:rsid w:val="00C60CA5"/>
    <w:rsid w:val="00C61DEC"/>
    <w:rsid w:val="00C624FA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CFC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27"/>
    <w:rsid w:val="00C820E3"/>
    <w:rsid w:val="00C8212F"/>
    <w:rsid w:val="00C827B6"/>
    <w:rsid w:val="00C831FF"/>
    <w:rsid w:val="00C848D6"/>
    <w:rsid w:val="00C8511D"/>
    <w:rsid w:val="00C86606"/>
    <w:rsid w:val="00C86BCB"/>
    <w:rsid w:val="00C86DC5"/>
    <w:rsid w:val="00C87F53"/>
    <w:rsid w:val="00C952EB"/>
    <w:rsid w:val="00CA0887"/>
    <w:rsid w:val="00CA08E9"/>
    <w:rsid w:val="00CA104D"/>
    <w:rsid w:val="00CA1C70"/>
    <w:rsid w:val="00CA268A"/>
    <w:rsid w:val="00CA2D75"/>
    <w:rsid w:val="00CA2E3F"/>
    <w:rsid w:val="00CA3D0A"/>
    <w:rsid w:val="00CA4DBC"/>
    <w:rsid w:val="00CA69DE"/>
    <w:rsid w:val="00CA7477"/>
    <w:rsid w:val="00CB13BF"/>
    <w:rsid w:val="00CB2CF6"/>
    <w:rsid w:val="00CB4D08"/>
    <w:rsid w:val="00CB4EA0"/>
    <w:rsid w:val="00CB5282"/>
    <w:rsid w:val="00CB5935"/>
    <w:rsid w:val="00CB5FBF"/>
    <w:rsid w:val="00CC09EB"/>
    <w:rsid w:val="00CC243B"/>
    <w:rsid w:val="00CC25A4"/>
    <w:rsid w:val="00CC2E8D"/>
    <w:rsid w:val="00CC3C4D"/>
    <w:rsid w:val="00CC3E71"/>
    <w:rsid w:val="00CC4151"/>
    <w:rsid w:val="00CC47FA"/>
    <w:rsid w:val="00CC4A9A"/>
    <w:rsid w:val="00CC5031"/>
    <w:rsid w:val="00CC5BB5"/>
    <w:rsid w:val="00CC5D03"/>
    <w:rsid w:val="00CC6134"/>
    <w:rsid w:val="00CC6D46"/>
    <w:rsid w:val="00CD3FBF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4F7C"/>
    <w:rsid w:val="00CE58A4"/>
    <w:rsid w:val="00CE595E"/>
    <w:rsid w:val="00CE5D30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B2B"/>
    <w:rsid w:val="00CF5EA5"/>
    <w:rsid w:val="00CF604B"/>
    <w:rsid w:val="00CF6431"/>
    <w:rsid w:val="00D00508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33D6"/>
    <w:rsid w:val="00D14344"/>
    <w:rsid w:val="00D1493A"/>
    <w:rsid w:val="00D1509D"/>
    <w:rsid w:val="00D15376"/>
    <w:rsid w:val="00D15F03"/>
    <w:rsid w:val="00D168BF"/>
    <w:rsid w:val="00D16FE6"/>
    <w:rsid w:val="00D171D6"/>
    <w:rsid w:val="00D205BF"/>
    <w:rsid w:val="00D20869"/>
    <w:rsid w:val="00D20B14"/>
    <w:rsid w:val="00D20D49"/>
    <w:rsid w:val="00D21667"/>
    <w:rsid w:val="00D21CC0"/>
    <w:rsid w:val="00D221F2"/>
    <w:rsid w:val="00D24C5A"/>
    <w:rsid w:val="00D25C9D"/>
    <w:rsid w:val="00D2601B"/>
    <w:rsid w:val="00D26038"/>
    <w:rsid w:val="00D2691F"/>
    <w:rsid w:val="00D3361B"/>
    <w:rsid w:val="00D33B9F"/>
    <w:rsid w:val="00D343DD"/>
    <w:rsid w:val="00D3448E"/>
    <w:rsid w:val="00D34FF9"/>
    <w:rsid w:val="00D357DA"/>
    <w:rsid w:val="00D372B8"/>
    <w:rsid w:val="00D37FD0"/>
    <w:rsid w:val="00D4051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598"/>
    <w:rsid w:val="00D62D75"/>
    <w:rsid w:val="00D63665"/>
    <w:rsid w:val="00D63CE0"/>
    <w:rsid w:val="00D63ECE"/>
    <w:rsid w:val="00D64288"/>
    <w:rsid w:val="00D64A0D"/>
    <w:rsid w:val="00D64EAF"/>
    <w:rsid w:val="00D65AAE"/>
    <w:rsid w:val="00D66C99"/>
    <w:rsid w:val="00D671DF"/>
    <w:rsid w:val="00D673CC"/>
    <w:rsid w:val="00D721F9"/>
    <w:rsid w:val="00D72592"/>
    <w:rsid w:val="00D726E5"/>
    <w:rsid w:val="00D72FC4"/>
    <w:rsid w:val="00D73125"/>
    <w:rsid w:val="00D733B7"/>
    <w:rsid w:val="00D74778"/>
    <w:rsid w:val="00D749F4"/>
    <w:rsid w:val="00D74B5E"/>
    <w:rsid w:val="00D7551F"/>
    <w:rsid w:val="00D76520"/>
    <w:rsid w:val="00D816E5"/>
    <w:rsid w:val="00D81ABE"/>
    <w:rsid w:val="00D82CCA"/>
    <w:rsid w:val="00D83046"/>
    <w:rsid w:val="00D836EC"/>
    <w:rsid w:val="00D8384D"/>
    <w:rsid w:val="00D844F8"/>
    <w:rsid w:val="00D852FC"/>
    <w:rsid w:val="00D85A7B"/>
    <w:rsid w:val="00D862E4"/>
    <w:rsid w:val="00D872C0"/>
    <w:rsid w:val="00D872D5"/>
    <w:rsid w:val="00D90445"/>
    <w:rsid w:val="00D905B2"/>
    <w:rsid w:val="00D9131A"/>
    <w:rsid w:val="00D92D3E"/>
    <w:rsid w:val="00D93E42"/>
    <w:rsid w:val="00D93EF3"/>
    <w:rsid w:val="00D958BE"/>
    <w:rsid w:val="00D96DEA"/>
    <w:rsid w:val="00D97B7A"/>
    <w:rsid w:val="00D97E38"/>
    <w:rsid w:val="00DA0328"/>
    <w:rsid w:val="00DA09DF"/>
    <w:rsid w:val="00DA0FD1"/>
    <w:rsid w:val="00DA1F20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527B"/>
    <w:rsid w:val="00DC56E8"/>
    <w:rsid w:val="00DC5A9D"/>
    <w:rsid w:val="00DC5E6F"/>
    <w:rsid w:val="00DC61E7"/>
    <w:rsid w:val="00DC69F9"/>
    <w:rsid w:val="00DC74B0"/>
    <w:rsid w:val="00DD13F8"/>
    <w:rsid w:val="00DD3744"/>
    <w:rsid w:val="00DD620B"/>
    <w:rsid w:val="00DD64E7"/>
    <w:rsid w:val="00DE0B53"/>
    <w:rsid w:val="00DE1327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700D"/>
    <w:rsid w:val="00DF76D0"/>
    <w:rsid w:val="00DF7A95"/>
    <w:rsid w:val="00DF7B3D"/>
    <w:rsid w:val="00E01056"/>
    <w:rsid w:val="00E0189B"/>
    <w:rsid w:val="00E023E8"/>
    <w:rsid w:val="00E02E2B"/>
    <w:rsid w:val="00E049AE"/>
    <w:rsid w:val="00E05024"/>
    <w:rsid w:val="00E0605E"/>
    <w:rsid w:val="00E06EA3"/>
    <w:rsid w:val="00E11D44"/>
    <w:rsid w:val="00E12023"/>
    <w:rsid w:val="00E12A34"/>
    <w:rsid w:val="00E12DC5"/>
    <w:rsid w:val="00E131BA"/>
    <w:rsid w:val="00E133D5"/>
    <w:rsid w:val="00E1368D"/>
    <w:rsid w:val="00E1380C"/>
    <w:rsid w:val="00E160CA"/>
    <w:rsid w:val="00E16A51"/>
    <w:rsid w:val="00E1787B"/>
    <w:rsid w:val="00E17CDB"/>
    <w:rsid w:val="00E20F6B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63A2"/>
    <w:rsid w:val="00E366B2"/>
    <w:rsid w:val="00E377EB"/>
    <w:rsid w:val="00E37FCC"/>
    <w:rsid w:val="00E41B43"/>
    <w:rsid w:val="00E42908"/>
    <w:rsid w:val="00E42F54"/>
    <w:rsid w:val="00E43EA0"/>
    <w:rsid w:val="00E442A0"/>
    <w:rsid w:val="00E446AA"/>
    <w:rsid w:val="00E450C3"/>
    <w:rsid w:val="00E46AEA"/>
    <w:rsid w:val="00E47B5C"/>
    <w:rsid w:val="00E52A8B"/>
    <w:rsid w:val="00E52D77"/>
    <w:rsid w:val="00E533D0"/>
    <w:rsid w:val="00E53DC1"/>
    <w:rsid w:val="00E541A4"/>
    <w:rsid w:val="00E541C7"/>
    <w:rsid w:val="00E541E9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2617"/>
    <w:rsid w:val="00E84B49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4C"/>
    <w:rsid w:val="00E91F79"/>
    <w:rsid w:val="00E927D4"/>
    <w:rsid w:val="00E930F8"/>
    <w:rsid w:val="00E9378B"/>
    <w:rsid w:val="00E94421"/>
    <w:rsid w:val="00E9475F"/>
    <w:rsid w:val="00E957C9"/>
    <w:rsid w:val="00E9606E"/>
    <w:rsid w:val="00E9698E"/>
    <w:rsid w:val="00E96FC4"/>
    <w:rsid w:val="00E97009"/>
    <w:rsid w:val="00EA265A"/>
    <w:rsid w:val="00EA277E"/>
    <w:rsid w:val="00EA27E7"/>
    <w:rsid w:val="00EA2ED2"/>
    <w:rsid w:val="00EA3002"/>
    <w:rsid w:val="00EA308B"/>
    <w:rsid w:val="00EA3676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29BE"/>
    <w:rsid w:val="00EC3A81"/>
    <w:rsid w:val="00EC42A0"/>
    <w:rsid w:val="00EC4AC8"/>
    <w:rsid w:val="00EC50CE"/>
    <w:rsid w:val="00EC5691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602"/>
    <w:rsid w:val="00EE2A97"/>
    <w:rsid w:val="00EE32C5"/>
    <w:rsid w:val="00EE352A"/>
    <w:rsid w:val="00EE3D75"/>
    <w:rsid w:val="00EE4D4F"/>
    <w:rsid w:val="00EE543A"/>
    <w:rsid w:val="00EE5EEB"/>
    <w:rsid w:val="00EE6166"/>
    <w:rsid w:val="00EE6206"/>
    <w:rsid w:val="00EE67A3"/>
    <w:rsid w:val="00EE6B06"/>
    <w:rsid w:val="00EE704C"/>
    <w:rsid w:val="00EE7413"/>
    <w:rsid w:val="00EF034B"/>
    <w:rsid w:val="00EF0F2C"/>
    <w:rsid w:val="00EF1371"/>
    <w:rsid w:val="00EF19BE"/>
    <w:rsid w:val="00EF3019"/>
    <w:rsid w:val="00EF53B6"/>
    <w:rsid w:val="00EF599F"/>
    <w:rsid w:val="00EF60C9"/>
    <w:rsid w:val="00EF7881"/>
    <w:rsid w:val="00F00097"/>
    <w:rsid w:val="00F00319"/>
    <w:rsid w:val="00F01EB1"/>
    <w:rsid w:val="00F0257C"/>
    <w:rsid w:val="00F04A1D"/>
    <w:rsid w:val="00F059CF"/>
    <w:rsid w:val="00F07995"/>
    <w:rsid w:val="00F07EF8"/>
    <w:rsid w:val="00F1001F"/>
    <w:rsid w:val="00F10835"/>
    <w:rsid w:val="00F1100C"/>
    <w:rsid w:val="00F11DAC"/>
    <w:rsid w:val="00F1246B"/>
    <w:rsid w:val="00F124F0"/>
    <w:rsid w:val="00F12619"/>
    <w:rsid w:val="00F14582"/>
    <w:rsid w:val="00F1498A"/>
    <w:rsid w:val="00F152C4"/>
    <w:rsid w:val="00F16088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53DC"/>
    <w:rsid w:val="00F267EA"/>
    <w:rsid w:val="00F33963"/>
    <w:rsid w:val="00F33F7E"/>
    <w:rsid w:val="00F35901"/>
    <w:rsid w:val="00F406E7"/>
    <w:rsid w:val="00F41E32"/>
    <w:rsid w:val="00F4436A"/>
    <w:rsid w:val="00F448C5"/>
    <w:rsid w:val="00F46E07"/>
    <w:rsid w:val="00F476BB"/>
    <w:rsid w:val="00F5013A"/>
    <w:rsid w:val="00F50357"/>
    <w:rsid w:val="00F517C6"/>
    <w:rsid w:val="00F54B21"/>
    <w:rsid w:val="00F55B02"/>
    <w:rsid w:val="00F57909"/>
    <w:rsid w:val="00F60B6D"/>
    <w:rsid w:val="00F61C6C"/>
    <w:rsid w:val="00F620BF"/>
    <w:rsid w:val="00F63C70"/>
    <w:rsid w:val="00F6584B"/>
    <w:rsid w:val="00F67D6A"/>
    <w:rsid w:val="00F71357"/>
    <w:rsid w:val="00F71996"/>
    <w:rsid w:val="00F72206"/>
    <w:rsid w:val="00F7446C"/>
    <w:rsid w:val="00F746DB"/>
    <w:rsid w:val="00F74DB4"/>
    <w:rsid w:val="00F753E9"/>
    <w:rsid w:val="00F761D9"/>
    <w:rsid w:val="00F769F6"/>
    <w:rsid w:val="00F76B2F"/>
    <w:rsid w:val="00F77DE7"/>
    <w:rsid w:val="00F8011B"/>
    <w:rsid w:val="00F81D03"/>
    <w:rsid w:val="00F825D4"/>
    <w:rsid w:val="00F832B3"/>
    <w:rsid w:val="00F8418C"/>
    <w:rsid w:val="00F85761"/>
    <w:rsid w:val="00F85C3F"/>
    <w:rsid w:val="00F85CBE"/>
    <w:rsid w:val="00F85DE2"/>
    <w:rsid w:val="00F86C95"/>
    <w:rsid w:val="00F877C8"/>
    <w:rsid w:val="00F87CEE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ABB"/>
    <w:rsid w:val="00F96E37"/>
    <w:rsid w:val="00F971FF"/>
    <w:rsid w:val="00FA034C"/>
    <w:rsid w:val="00FA0C24"/>
    <w:rsid w:val="00FA212C"/>
    <w:rsid w:val="00FA4D48"/>
    <w:rsid w:val="00FA55A0"/>
    <w:rsid w:val="00FA5A88"/>
    <w:rsid w:val="00FA6E35"/>
    <w:rsid w:val="00FA7980"/>
    <w:rsid w:val="00FB1299"/>
    <w:rsid w:val="00FB13FD"/>
    <w:rsid w:val="00FB1AFB"/>
    <w:rsid w:val="00FB23B7"/>
    <w:rsid w:val="00FB295A"/>
    <w:rsid w:val="00FB2A6E"/>
    <w:rsid w:val="00FB3142"/>
    <w:rsid w:val="00FB4ACC"/>
    <w:rsid w:val="00FB6C9A"/>
    <w:rsid w:val="00FB7466"/>
    <w:rsid w:val="00FB7E81"/>
    <w:rsid w:val="00FC007D"/>
    <w:rsid w:val="00FC02F8"/>
    <w:rsid w:val="00FC0564"/>
    <w:rsid w:val="00FC06D5"/>
    <w:rsid w:val="00FC0A58"/>
    <w:rsid w:val="00FC0E2A"/>
    <w:rsid w:val="00FC1A21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C27"/>
    <w:rsid w:val="00FD078C"/>
    <w:rsid w:val="00FD0C4A"/>
    <w:rsid w:val="00FD0D83"/>
    <w:rsid w:val="00FD1975"/>
    <w:rsid w:val="00FD55BA"/>
    <w:rsid w:val="00FD56AA"/>
    <w:rsid w:val="00FD5C09"/>
    <w:rsid w:val="00FD6B35"/>
    <w:rsid w:val="00FD766B"/>
    <w:rsid w:val="00FE011F"/>
    <w:rsid w:val="00FE036A"/>
    <w:rsid w:val="00FE1111"/>
    <w:rsid w:val="00FE304B"/>
    <w:rsid w:val="00FE397C"/>
    <w:rsid w:val="00FE3F7F"/>
    <w:rsid w:val="00FE4380"/>
    <w:rsid w:val="00FE46EB"/>
    <w:rsid w:val="00FE5551"/>
    <w:rsid w:val="00FE5855"/>
    <w:rsid w:val="00FE59A1"/>
    <w:rsid w:val="00FE6242"/>
    <w:rsid w:val="00FE631D"/>
    <w:rsid w:val="00FE7208"/>
    <w:rsid w:val="00FE764D"/>
    <w:rsid w:val="00FE7837"/>
    <w:rsid w:val="00FE79C5"/>
    <w:rsid w:val="00FE7BF5"/>
    <w:rsid w:val="00FE7EFE"/>
    <w:rsid w:val="00FF0D1D"/>
    <w:rsid w:val="00FF0D5C"/>
    <w:rsid w:val="00FF1125"/>
    <w:rsid w:val="00FF1197"/>
    <w:rsid w:val="00FF272D"/>
    <w:rsid w:val="00FF2CD8"/>
    <w:rsid w:val="00FF4C80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B5DE-B347-4E74-B79D-5EB33DF0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8011</TotalTime>
  <Pages>7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19291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2028</cp:revision>
  <cp:lastPrinted>2024-04-25T07:46:00Z</cp:lastPrinted>
  <dcterms:created xsi:type="dcterms:W3CDTF">2015-03-17T12:58:00Z</dcterms:created>
  <dcterms:modified xsi:type="dcterms:W3CDTF">2024-04-25T08:11:00Z</dcterms:modified>
</cp:coreProperties>
</file>