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0B3F">
        <w:rPr>
          <w:rFonts w:ascii="Times New Roman" w:hAnsi="Times New Roman" w:cs="Times New Roman"/>
          <w:b/>
        </w:rPr>
        <w:t>«</w:t>
      </w:r>
      <w:r w:rsidR="00C91985">
        <w:rPr>
          <w:rFonts w:ascii="Times New Roman" w:hAnsi="Times New Roman" w:cs="Times New Roman"/>
          <w:b/>
        </w:rPr>
        <w:t>20»  мая</w:t>
      </w:r>
      <w:r w:rsidR="009D4431">
        <w:rPr>
          <w:rFonts w:ascii="Times New Roman" w:hAnsi="Times New Roman" w:cs="Times New Roman"/>
          <w:b/>
        </w:rPr>
        <w:t xml:space="preserve">  </w:t>
      </w:r>
      <w:r w:rsidR="00C91985">
        <w:rPr>
          <w:rFonts w:ascii="Times New Roman" w:hAnsi="Times New Roman" w:cs="Times New Roman"/>
          <w:b/>
        </w:rPr>
        <w:t>2024</w:t>
      </w:r>
      <w:r w:rsidR="00022AA5" w:rsidRPr="00EA053E">
        <w:rPr>
          <w:rFonts w:ascii="Times New Roman" w:hAnsi="Times New Roman" w:cs="Times New Roman"/>
          <w:b/>
        </w:rPr>
        <w:t xml:space="preserve"> г. № </w:t>
      </w:r>
      <w:r w:rsidR="00C91985">
        <w:rPr>
          <w:rFonts w:ascii="Times New Roman" w:hAnsi="Times New Roman" w:cs="Times New Roman"/>
          <w:b/>
        </w:rPr>
        <w:t>49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420639">
        <w:rPr>
          <w:rFonts w:ascii="Times New Roman" w:hAnsi="Times New Roman" w:cs="Times New Roman"/>
          <w:b/>
        </w:rPr>
        <w:t>Петренковского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C91985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9957AD">
        <w:rPr>
          <w:rFonts w:ascii="Times New Roman" w:hAnsi="Times New Roman" w:cs="Times New Roman"/>
        </w:rPr>
        <w:t>Петренковского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F609A4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9957AD">
        <w:rPr>
          <w:rFonts w:ascii="Times New Roman" w:hAnsi="Times New Roman" w:cs="Times New Roman"/>
        </w:rPr>
        <w:t>Петренковского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9957AD">
        <w:rPr>
          <w:rFonts w:ascii="Times New Roman" w:hAnsi="Times New Roman" w:cs="Times New Roman"/>
        </w:rPr>
        <w:t>от 14.01</w:t>
      </w:r>
      <w:r w:rsidR="007F2360">
        <w:rPr>
          <w:rFonts w:ascii="Times New Roman" w:hAnsi="Times New Roman" w:cs="Times New Roman"/>
        </w:rPr>
        <w:t xml:space="preserve">.2008г.  № </w:t>
      </w:r>
      <w:r w:rsidR="009957AD">
        <w:rPr>
          <w:rFonts w:ascii="Times New Roman" w:hAnsi="Times New Roman" w:cs="Times New Roman"/>
        </w:rPr>
        <w:t>8</w:t>
      </w:r>
      <w:r w:rsidR="007F2360">
        <w:rPr>
          <w:rFonts w:ascii="Times New Roman" w:hAnsi="Times New Roman" w:cs="Times New Roman"/>
        </w:rPr>
        <w:t>2</w:t>
      </w:r>
      <w:r w:rsidR="009957AD">
        <w:rPr>
          <w:rFonts w:ascii="Times New Roman" w:hAnsi="Times New Roman" w:cs="Times New Roman"/>
        </w:rPr>
        <w:t>-а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9957AD">
        <w:rPr>
          <w:rFonts w:ascii="Times New Roman" w:hAnsi="Times New Roman" w:cs="Times New Roman"/>
        </w:rPr>
        <w:t>Петренковском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9957AD">
        <w:rPr>
          <w:rFonts w:ascii="Times New Roman" w:hAnsi="Times New Roman" w:cs="Times New Roman"/>
        </w:rPr>
        <w:t>Петренковского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026D53">
        <w:rPr>
          <w:rFonts w:ascii="Times New Roman" w:hAnsi="Times New Roman" w:cs="Times New Roman"/>
        </w:rPr>
        <w:t>льного района  за 1 квартал 2</w:t>
      </w:r>
      <w:r w:rsidR="00F609A4">
        <w:rPr>
          <w:rFonts w:ascii="Times New Roman" w:hAnsi="Times New Roman" w:cs="Times New Roman"/>
        </w:rPr>
        <w:t>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9957AD">
        <w:rPr>
          <w:rFonts w:ascii="Times New Roman" w:hAnsi="Times New Roman" w:cs="Times New Roman"/>
        </w:rPr>
        <w:t>Петренковского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F609A4">
        <w:rPr>
          <w:rFonts w:ascii="Times New Roman" w:hAnsi="Times New Roman" w:cs="Times New Roman"/>
        </w:rPr>
        <w:t>по состоянию на 01.04.2024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303AAA">
        <w:rPr>
          <w:rFonts w:ascii="Times New Roman" w:hAnsi="Times New Roman" w:cs="Times New Roman"/>
          <w:b/>
        </w:rPr>
        <w:t>Петренковского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F609A4">
        <w:rPr>
          <w:rFonts w:ascii="Times New Roman" w:hAnsi="Times New Roman" w:cs="Times New Roman"/>
          <w:b/>
        </w:rPr>
        <w:t>за   1 квартал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B611C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B611C7">
        <w:rPr>
          <w:rFonts w:ascii="Times New Roman" w:hAnsi="Times New Roman" w:cs="Times New Roman"/>
        </w:rPr>
        <w:t xml:space="preserve">Доходная часть бюджета за </w:t>
      </w:r>
      <w:r w:rsidR="007F503C">
        <w:rPr>
          <w:rFonts w:ascii="Times New Roman" w:hAnsi="Times New Roman" w:cs="Times New Roman"/>
        </w:rPr>
        <w:t xml:space="preserve"> 1 квартал  2024</w:t>
      </w:r>
      <w:r w:rsidR="004A39F3" w:rsidRPr="00B611C7">
        <w:rPr>
          <w:rFonts w:ascii="Times New Roman" w:hAnsi="Times New Roman" w:cs="Times New Roman"/>
        </w:rPr>
        <w:t xml:space="preserve"> </w:t>
      </w:r>
      <w:r w:rsidR="007F503C">
        <w:rPr>
          <w:rFonts w:ascii="Times New Roman" w:hAnsi="Times New Roman" w:cs="Times New Roman"/>
        </w:rPr>
        <w:t>года исполнена в сумме  1074,0 тыс. рублей, или на  19,2</w:t>
      </w:r>
      <w:r w:rsidRPr="00B611C7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765C4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611C7">
        <w:rPr>
          <w:rFonts w:ascii="Times New Roman" w:hAnsi="Times New Roman" w:cs="Times New Roman"/>
        </w:rPr>
        <w:t>По сравнению с соответствующим у</w:t>
      </w:r>
      <w:r w:rsidR="00F0572F" w:rsidRPr="00B611C7">
        <w:rPr>
          <w:rFonts w:ascii="Times New Roman" w:hAnsi="Times New Roman" w:cs="Times New Roman"/>
        </w:rPr>
        <w:t xml:space="preserve">ровнем </w:t>
      </w:r>
      <w:r w:rsidR="007F503C">
        <w:rPr>
          <w:rFonts w:ascii="Times New Roman" w:hAnsi="Times New Roman" w:cs="Times New Roman"/>
        </w:rPr>
        <w:t>прошлого года доходы увеличились</w:t>
      </w:r>
      <w:r w:rsidR="00211918" w:rsidRPr="00B611C7">
        <w:rPr>
          <w:rFonts w:ascii="Times New Roman" w:hAnsi="Times New Roman" w:cs="Times New Roman"/>
        </w:rPr>
        <w:t xml:space="preserve"> </w:t>
      </w:r>
      <w:r w:rsidR="007F503C">
        <w:rPr>
          <w:rFonts w:ascii="Times New Roman" w:hAnsi="Times New Roman" w:cs="Times New Roman"/>
        </w:rPr>
        <w:t>на 774,8  тыс. рублей, или на 359,0</w:t>
      </w:r>
      <w:r w:rsidR="00F0572F" w:rsidRPr="00B611C7">
        <w:rPr>
          <w:rFonts w:ascii="Times New Roman" w:hAnsi="Times New Roman" w:cs="Times New Roman"/>
        </w:rPr>
        <w:t xml:space="preserve"> %</w:t>
      </w:r>
      <w:r w:rsidRPr="00B611C7">
        <w:rPr>
          <w:rFonts w:ascii="Times New Roman" w:hAnsi="Times New Roman" w:cs="Times New Roman"/>
        </w:rPr>
        <w:t xml:space="preserve">. В структуре </w:t>
      </w:r>
      <w:r w:rsidRPr="00765C44">
        <w:rPr>
          <w:rFonts w:ascii="Times New Roman" w:hAnsi="Times New Roman" w:cs="Times New Roman"/>
        </w:rPr>
        <w:t>доходов  бюджета удельный вес налоговых и неналоговых доходов (далее  –  со</w:t>
      </w:r>
      <w:r w:rsidR="00257084" w:rsidRPr="00765C44">
        <w:rPr>
          <w:rFonts w:ascii="Times New Roman" w:hAnsi="Times New Roman" w:cs="Times New Roman"/>
        </w:rPr>
        <w:t xml:space="preserve">бственных доходов) составил </w:t>
      </w:r>
      <w:r w:rsidR="007F503C">
        <w:rPr>
          <w:rFonts w:ascii="Times New Roman" w:hAnsi="Times New Roman" w:cs="Times New Roman"/>
        </w:rPr>
        <w:t>18,8 %</w:t>
      </w:r>
      <w:r w:rsidRPr="00765C44">
        <w:rPr>
          <w:rFonts w:ascii="Times New Roman" w:hAnsi="Times New Roman" w:cs="Times New Roman"/>
        </w:rPr>
        <w:t xml:space="preserve">. </w:t>
      </w:r>
    </w:p>
    <w:p w:rsidR="00B700DD" w:rsidRPr="00B611C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C44">
        <w:rPr>
          <w:rFonts w:ascii="Times New Roman" w:hAnsi="Times New Roman" w:cs="Times New Roman"/>
        </w:rPr>
        <w:t>На долю безвозмез</w:t>
      </w:r>
      <w:r w:rsidR="00E066C7" w:rsidRPr="00765C44">
        <w:rPr>
          <w:rFonts w:ascii="Times New Roman" w:hAnsi="Times New Roman" w:cs="Times New Roman"/>
        </w:rPr>
        <w:t>д</w:t>
      </w:r>
      <w:r w:rsidR="00D10D9D" w:rsidRPr="00765C44">
        <w:rPr>
          <w:rFonts w:ascii="Times New Roman" w:hAnsi="Times New Roman" w:cs="Times New Roman"/>
        </w:rPr>
        <w:t>ных поступлений приходится</w:t>
      </w:r>
      <w:r w:rsidR="007F503C">
        <w:rPr>
          <w:rFonts w:ascii="Times New Roman" w:hAnsi="Times New Roman" w:cs="Times New Roman"/>
        </w:rPr>
        <w:t xml:space="preserve">  81,2</w:t>
      </w:r>
      <w:r w:rsidR="00317459" w:rsidRPr="00B611C7">
        <w:rPr>
          <w:rFonts w:ascii="Times New Roman" w:hAnsi="Times New Roman" w:cs="Times New Roman"/>
        </w:rPr>
        <w:t xml:space="preserve">  %</w:t>
      </w:r>
      <w:r w:rsidRPr="00B611C7">
        <w:rPr>
          <w:rFonts w:ascii="Times New Roman" w:hAnsi="Times New Roman" w:cs="Times New Roman"/>
        </w:rPr>
        <w:t>.  Объем без</w:t>
      </w:r>
      <w:r w:rsidR="001C469F" w:rsidRPr="00B611C7">
        <w:rPr>
          <w:rFonts w:ascii="Times New Roman" w:hAnsi="Times New Roman" w:cs="Times New Roman"/>
        </w:rPr>
        <w:t>во</w:t>
      </w:r>
      <w:r w:rsidR="007F503C">
        <w:rPr>
          <w:rFonts w:ascii="Times New Roman" w:hAnsi="Times New Roman" w:cs="Times New Roman"/>
        </w:rPr>
        <w:t xml:space="preserve">змездных поступлений  увеличился </w:t>
      </w:r>
      <w:r w:rsidRPr="00B611C7">
        <w:rPr>
          <w:rFonts w:ascii="Times New Roman" w:hAnsi="Times New Roman" w:cs="Times New Roman"/>
        </w:rPr>
        <w:t xml:space="preserve"> в сравнении с  аналогичным  отч</w:t>
      </w:r>
      <w:r w:rsidR="001C469F" w:rsidRPr="00B611C7">
        <w:rPr>
          <w:rFonts w:ascii="Times New Roman" w:hAnsi="Times New Roman" w:cs="Times New Roman"/>
        </w:rPr>
        <w:t>етным периодом 202</w:t>
      </w:r>
      <w:r w:rsidR="007F503C">
        <w:rPr>
          <w:rFonts w:ascii="Times New Roman" w:hAnsi="Times New Roman" w:cs="Times New Roman"/>
        </w:rPr>
        <w:t>3</w:t>
      </w:r>
      <w:r w:rsidR="00137A2C" w:rsidRPr="00B611C7">
        <w:rPr>
          <w:rFonts w:ascii="Times New Roman" w:hAnsi="Times New Roman" w:cs="Times New Roman"/>
        </w:rPr>
        <w:t xml:space="preserve"> года </w:t>
      </w:r>
      <w:r w:rsidR="007F503C">
        <w:rPr>
          <w:rFonts w:ascii="Times New Roman" w:hAnsi="Times New Roman" w:cs="Times New Roman"/>
        </w:rPr>
        <w:t>в 15,1 раз</w:t>
      </w:r>
      <w:r w:rsidRPr="00B611C7">
        <w:rPr>
          <w:rFonts w:ascii="Times New Roman" w:hAnsi="Times New Roman" w:cs="Times New Roman"/>
        </w:rPr>
        <w:t>.</w:t>
      </w:r>
    </w:p>
    <w:p w:rsidR="00B700DD" w:rsidRPr="00B611C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611C7">
        <w:rPr>
          <w:rFonts w:ascii="Times New Roman" w:hAnsi="Times New Roman" w:cs="Times New Roman"/>
        </w:rPr>
        <w:t>Поступления  налоговых и неналоговых до</w:t>
      </w:r>
      <w:r w:rsidR="004030C6">
        <w:rPr>
          <w:rFonts w:ascii="Times New Roman" w:hAnsi="Times New Roman" w:cs="Times New Roman"/>
        </w:rPr>
        <w:t>ходов  сложились в сумме 201,7 тыс. рублей, или  15,7</w:t>
      </w:r>
      <w:r w:rsidRPr="00B611C7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B611C7">
        <w:rPr>
          <w:rFonts w:ascii="Times New Roman" w:hAnsi="Times New Roman" w:cs="Times New Roman"/>
        </w:rPr>
        <w:t xml:space="preserve">          Безвозмезд</w:t>
      </w:r>
      <w:r w:rsidR="006E4605" w:rsidRPr="00B611C7">
        <w:rPr>
          <w:rFonts w:ascii="Times New Roman" w:hAnsi="Times New Roman" w:cs="Times New Roman"/>
        </w:rPr>
        <w:t>н</w:t>
      </w:r>
      <w:r w:rsidR="00FB4873" w:rsidRPr="00B611C7">
        <w:rPr>
          <w:rFonts w:ascii="Times New Roman" w:hAnsi="Times New Roman" w:cs="Times New Roman"/>
        </w:rPr>
        <w:t xml:space="preserve">ые </w:t>
      </w:r>
      <w:r w:rsidR="004030C6">
        <w:rPr>
          <w:rFonts w:ascii="Times New Roman" w:hAnsi="Times New Roman" w:cs="Times New Roman"/>
        </w:rPr>
        <w:t>поступления  составили 872,3</w:t>
      </w:r>
      <w:r w:rsidR="00363AE7" w:rsidRPr="00B611C7">
        <w:rPr>
          <w:rFonts w:ascii="Times New Roman" w:hAnsi="Times New Roman" w:cs="Times New Roman"/>
        </w:rPr>
        <w:t xml:space="preserve"> </w:t>
      </w:r>
      <w:r w:rsidR="004030C6">
        <w:rPr>
          <w:rFonts w:ascii="Times New Roman" w:hAnsi="Times New Roman" w:cs="Times New Roman"/>
        </w:rPr>
        <w:t>тыс. рублей, или 20,2</w:t>
      </w:r>
      <w:r w:rsidRPr="00B611C7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D8083A" w:rsidRPr="00022AA5" w:rsidRDefault="00D8083A" w:rsidP="00B700DD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700DD" w:rsidRPr="00BA6DB1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16"/>
        <w:gridCol w:w="766"/>
        <w:gridCol w:w="766"/>
        <w:gridCol w:w="997"/>
        <w:gridCol w:w="1014"/>
        <w:gridCol w:w="993"/>
        <w:gridCol w:w="992"/>
        <w:gridCol w:w="851"/>
      </w:tblGrid>
      <w:tr w:rsidR="00BA6DB1" w:rsidRPr="00BA6DB1" w:rsidTr="00C3205F">
        <w:trPr>
          <w:trHeight w:val="536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BA6DB1" w:rsidRPr="00BA6DB1" w:rsidTr="00C3205F">
        <w:trPr>
          <w:trHeight w:val="558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A6DB1" w:rsidRPr="00BA6DB1" w:rsidRDefault="00BA6DB1" w:rsidP="00BA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A6DB1" w:rsidRPr="00BA6DB1" w:rsidRDefault="00BA6DB1" w:rsidP="00BA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 финансовый год </w:t>
            </w:r>
          </w:p>
        </w:tc>
      </w:tr>
      <w:tr w:rsidR="00BA6DB1" w:rsidRPr="00BA6DB1" w:rsidTr="00C3205F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BA6DB1" w:rsidRPr="00BA6DB1" w:rsidTr="00C3205F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-5,5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DB1" w:rsidRPr="00BA6DB1" w:rsidTr="00C3205F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-15,4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DB1" w:rsidRPr="00BA6DB1" w:rsidTr="00C3205F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205,1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1183,0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193,7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-11,4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BA6DB1" w:rsidRPr="00BA6DB1" w:rsidTr="00C3205F">
        <w:trPr>
          <w:trHeight w:val="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625874" w:rsidP="00625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DB1" w:rsidRPr="00BA6DB1" w:rsidTr="00C3205F">
        <w:trPr>
          <w:trHeight w:val="1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</w:tr>
      <w:tr w:rsidR="00BA6DB1" w:rsidRPr="00BA6DB1" w:rsidTr="00C3205F">
        <w:trPr>
          <w:trHeight w:val="6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с/</w:t>
            </w:r>
            <w:proofErr w:type="gramStart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-9,7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DB1" w:rsidRPr="00BA6DB1" w:rsidTr="00C3205F">
        <w:trPr>
          <w:trHeight w:val="5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DB1" w:rsidRPr="00BA6DB1" w:rsidTr="00EE6029">
        <w:trPr>
          <w:trHeight w:val="232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1284,1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-39,7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80,7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</w:tr>
      <w:tr w:rsidR="00BA6DB1" w:rsidRPr="00BA6DB1" w:rsidTr="00EE6029">
        <w:trPr>
          <w:trHeight w:val="36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126,9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656,4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164,4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15,3</w:t>
            </w:r>
          </w:p>
        </w:tc>
      </w:tr>
      <w:tr w:rsidR="00BA6DB1" w:rsidRPr="00BA6DB1" w:rsidTr="00EE6029">
        <w:trPr>
          <w:trHeight w:val="6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DB1" w:rsidRPr="00BA6DB1" w:rsidRDefault="00BA6DB1" w:rsidP="00BA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BA6DB1" w:rsidRPr="00BA6DB1" w:rsidTr="005E35F8">
        <w:trPr>
          <w:trHeight w:val="172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A6DB1" w:rsidRPr="00BA6DB1" w:rsidRDefault="00BA6DB1" w:rsidP="005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1303,9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128,8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BA6DB1" w:rsidRPr="00BA6DB1" w:rsidTr="000A467C">
        <w:trPr>
          <w:trHeight w:val="12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346,6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2221,2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546,3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</w:tc>
      </w:tr>
      <w:tr w:rsidR="00BA6DB1" w:rsidRPr="00BA6DB1" w:rsidTr="000A467C">
        <w:trPr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-1,2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-1,2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</w:tr>
      <w:tr w:rsidR="00BA6DB1" w:rsidRPr="00BA6DB1" w:rsidTr="00C3205F">
        <w:trPr>
          <w:trHeight w:val="5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-514,1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10385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514,1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10385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A6DB1"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-171,8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6DB1" w:rsidRPr="00BA6DB1" w:rsidTr="00C3205F">
        <w:trPr>
          <w:trHeight w:val="228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4317,5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872,3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81,2</w:t>
            </w:r>
          </w:p>
        </w:tc>
      </w:tr>
      <w:tr w:rsidR="00BA6DB1" w:rsidRPr="00BA6DB1" w:rsidTr="00C3205F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5601,6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B1" w:rsidRPr="00BA6DB1" w:rsidRDefault="00BA6DB1" w:rsidP="00BA6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DB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44364" w:rsidRDefault="00144364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Default="006E0208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2024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>
        <w:rPr>
          <w:rFonts w:ascii="Times New Roman" w:hAnsi="Times New Roman" w:cs="Times New Roman"/>
        </w:rPr>
        <w:t>100,0</w:t>
      </w:r>
      <w:r w:rsidR="001F7873" w:rsidRPr="00022AA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>
        <w:rPr>
          <w:rFonts w:ascii="Times New Roman" w:hAnsi="Times New Roman" w:cs="Times New Roman"/>
        </w:rPr>
        <w:t>вили 201,7</w:t>
      </w:r>
      <w:r w:rsidR="00A87C85">
        <w:rPr>
          <w:rFonts w:ascii="Times New Roman" w:hAnsi="Times New Roman" w:cs="Times New Roman"/>
        </w:rPr>
        <w:t xml:space="preserve">  тыс.</w:t>
      </w:r>
      <w:r>
        <w:rPr>
          <w:rFonts w:ascii="Times New Roman" w:hAnsi="Times New Roman" w:cs="Times New Roman"/>
        </w:rPr>
        <w:t xml:space="preserve"> рублей, или  15,8</w:t>
      </w:r>
      <w:r w:rsidR="001F7873" w:rsidRPr="00022AA5">
        <w:rPr>
          <w:rFonts w:ascii="Times New Roman" w:hAnsi="Times New Roman" w:cs="Times New Roman"/>
        </w:rPr>
        <w:t xml:space="preserve">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2023</w:t>
      </w:r>
      <w:r w:rsidR="00A87C85">
        <w:rPr>
          <w:rFonts w:ascii="Times New Roman" w:hAnsi="Times New Roman" w:cs="Times New Roman"/>
        </w:rPr>
        <w:t xml:space="preserve"> го</w:t>
      </w:r>
      <w:r>
        <w:rPr>
          <w:rFonts w:ascii="Times New Roman" w:hAnsi="Times New Roman" w:cs="Times New Roman"/>
        </w:rPr>
        <w:t>да снижение</w:t>
      </w:r>
      <w:r w:rsidR="00CE7BA8">
        <w:rPr>
          <w:rFonts w:ascii="Times New Roman" w:hAnsi="Times New Roman" w:cs="Times New Roman"/>
        </w:rPr>
        <w:t xml:space="preserve"> поступлений составил</w:t>
      </w:r>
      <w:r>
        <w:rPr>
          <w:rFonts w:ascii="Times New Roman" w:hAnsi="Times New Roman" w:cs="Times New Roman"/>
        </w:rPr>
        <w:t>о 12,9</w:t>
      </w:r>
      <w:r w:rsidR="001F7873" w:rsidRPr="00022AA5">
        <w:rPr>
          <w:rFonts w:ascii="Times New Roman" w:hAnsi="Times New Roman" w:cs="Times New Roman"/>
        </w:rPr>
        <w:t xml:space="preserve"> процента. </w:t>
      </w:r>
      <w:r w:rsidR="00A87C85">
        <w:rPr>
          <w:rFonts w:ascii="Times New Roman" w:hAnsi="Times New Roman" w:cs="Times New Roman"/>
        </w:rPr>
        <w:t xml:space="preserve">Основным налогом, сформировавшим </w:t>
      </w:r>
      <w:r w:rsidR="00A87C85">
        <w:rPr>
          <w:rFonts w:ascii="Times New Roman" w:hAnsi="Times New Roman" w:cs="Times New Roman"/>
        </w:rPr>
        <w:lastRenderedPageBreak/>
        <w:t>доходную  ч</w:t>
      </w:r>
      <w:r w:rsidR="00E461BD">
        <w:rPr>
          <w:rFonts w:ascii="Times New Roman" w:hAnsi="Times New Roman" w:cs="Times New Roman"/>
        </w:rPr>
        <w:t>аст</w:t>
      </w:r>
      <w:r>
        <w:rPr>
          <w:rFonts w:ascii="Times New Roman" w:hAnsi="Times New Roman" w:cs="Times New Roman"/>
        </w:rPr>
        <w:t>ь бюджета  за 1 квартал  2024</w:t>
      </w:r>
      <w:r w:rsidR="00A87C85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>
        <w:rPr>
          <w:rFonts w:ascii="Times New Roman" w:hAnsi="Times New Roman" w:cs="Times New Roman"/>
        </w:rPr>
        <w:t>ится 96,0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0B2B6A">
        <w:rPr>
          <w:rFonts w:ascii="Times New Roman" w:hAnsi="Times New Roman" w:cs="Times New Roman"/>
        </w:rPr>
        <w:t>оступил в бюджет в сумме  7,4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0B2B6A">
        <w:rPr>
          <w:rFonts w:ascii="Times New Roman" w:hAnsi="Times New Roman" w:cs="Times New Roman"/>
        </w:rPr>
        <w:t>вые назначения исполнены на 15,0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0B2B6A">
        <w:rPr>
          <w:rFonts w:ascii="Times New Roman" w:hAnsi="Times New Roman" w:cs="Times New Roman"/>
        </w:rPr>
        <w:t>алоговых доходах составила 3,7</w:t>
      </w:r>
      <w:r w:rsidR="00567217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0B2B6A">
        <w:rPr>
          <w:rFonts w:ascii="Times New Roman" w:hAnsi="Times New Roman" w:cs="Times New Roman"/>
        </w:rPr>
        <w:t xml:space="preserve"> 2023</w:t>
      </w:r>
      <w:r w:rsidR="00567217">
        <w:rPr>
          <w:rFonts w:ascii="Times New Roman" w:hAnsi="Times New Roman" w:cs="Times New Roman"/>
        </w:rPr>
        <w:t xml:space="preserve"> </w:t>
      </w:r>
      <w:r w:rsidR="00567217" w:rsidRPr="00E16C30">
        <w:rPr>
          <w:rFonts w:ascii="Times New Roman" w:hAnsi="Times New Roman" w:cs="Times New Roman"/>
        </w:rPr>
        <w:t>г</w:t>
      </w:r>
      <w:r w:rsidR="00643B08" w:rsidRPr="00E16C30">
        <w:rPr>
          <w:rFonts w:ascii="Times New Roman" w:hAnsi="Times New Roman" w:cs="Times New Roman"/>
        </w:rPr>
        <w:t xml:space="preserve">ода </w:t>
      </w:r>
      <w:r w:rsidR="000B2B6A">
        <w:rPr>
          <w:rFonts w:ascii="Times New Roman" w:hAnsi="Times New Roman" w:cs="Times New Roman"/>
        </w:rPr>
        <w:t>поступления увеличились на 1,9 тыс. рублей, или на 34,5</w:t>
      </w:r>
      <w:r w:rsidR="001F7873" w:rsidRPr="00E16C30">
        <w:rPr>
          <w:rFonts w:ascii="Times New Roman" w:hAnsi="Times New Roman" w:cs="Times New Roman"/>
        </w:rPr>
        <w:t>%.</w:t>
      </w:r>
    </w:p>
    <w:p w:rsidR="001F7873" w:rsidRPr="00022AA5" w:rsidRDefault="00A01309" w:rsidP="00890FD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0B2B6A">
        <w:rPr>
          <w:rFonts w:ascii="Times New Roman" w:hAnsi="Times New Roman" w:cs="Times New Roman"/>
        </w:rPr>
        <w:t xml:space="preserve"> поступил в сумме 193,7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0B2B6A">
        <w:rPr>
          <w:rFonts w:ascii="Times New Roman" w:hAnsi="Times New Roman" w:cs="Times New Roman"/>
        </w:rPr>
        <w:t>я исполнены на  16,4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E71571">
        <w:rPr>
          <w:rFonts w:ascii="Times New Roman" w:hAnsi="Times New Roman" w:cs="Times New Roman"/>
        </w:rPr>
        <w:t>алоговых доходо</w:t>
      </w:r>
      <w:r w:rsidR="000B2B6A">
        <w:rPr>
          <w:rFonts w:ascii="Times New Roman" w:hAnsi="Times New Roman" w:cs="Times New Roman"/>
        </w:rPr>
        <w:t>в составляет 96,0</w:t>
      </w:r>
      <w:r w:rsidR="00023739" w:rsidRPr="00022AA5">
        <w:rPr>
          <w:rFonts w:ascii="Times New Roman" w:hAnsi="Times New Roman" w:cs="Times New Roman"/>
        </w:rPr>
        <w:t xml:space="preserve"> </w:t>
      </w:r>
      <w:r w:rsidR="004733A4">
        <w:rPr>
          <w:rFonts w:ascii="Times New Roman" w:hAnsi="Times New Roman" w:cs="Times New Roman"/>
        </w:rPr>
        <w:t>%.</w:t>
      </w:r>
    </w:p>
    <w:p w:rsidR="009B4C79" w:rsidRDefault="009B4C79" w:rsidP="004733A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B4C79" w:rsidRPr="00115BFD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115BFD">
        <w:rPr>
          <w:rFonts w:ascii="Times New Roman" w:hAnsi="Times New Roman" w:cs="Times New Roman"/>
          <w:b/>
        </w:rPr>
        <w:t>2.2.Неналоговые доходы бюджета</w:t>
      </w:r>
    </w:p>
    <w:p w:rsidR="004579E7" w:rsidRDefault="009B4C79" w:rsidP="009350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15BFD">
        <w:rPr>
          <w:rFonts w:ascii="Times New Roman" w:hAnsi="Times New Roman" w:cs="Times New Roman"/>
        </w:rPr>
        <w:t xml:space="preserve">Неналоговые доходы  за  1 квартал  </w:t>
      </w:r>
      <w:r w:rsidR="00DE5DFC" w:rsidRPr="00115BFD">
        <w:rPr>
          <w:rFonts w:ascii="Times New Roman" w:hAnsi="Times New Roman" w:cs="Times New Roman"/>
        </w:rPr>
        <w:t>20</w:t>
      </w:r>
      <w:r w:rsidR="00935043">
        <w:rPr>
          <w:rFonts w:ascii="Times New Roman" w:hAnsi="Times New Roman" w:cs="Times New Roman"/>
        </w:rPr>
        <w:t>24</w:t>
      </w:r>
      <w:r w:rsidR="003C7646">
        <w:rPr>
          <w:rFonts w:ascii="Times New Roman" w:hAnsi="Times New Roman" w:cs="Times New Roman"/>
        </w:rPr>
        <w:t xml:space="preserve"> года </w:t>
      </w:r>
      <w:r w:rsidR="00935043">
        <w:rPr>
          <w:rFonts w:ascii="Times New Roman" w:hAnsi="Times New Roman" w:cs="Times New Roman"/>
        </w:rPr>
        <w:t>не поступали.</w:t>
      </w:r>
    </w:p>
    <w:p w:rsidR="00FC5995" w:rsidRDefault="00FC5995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1071D8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ых поступлений составило  872,3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20,2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DF4913">
        <w:rPr>
          <w:rFonts w:ascii="Times New Roman" w:hAnsi="Times New Roman" w:cs="Times New Roman"/>
        </w:rPr>
        <w:t>ению с аналог</w:t>
      </w:r>
      <w:r>
        <w:rPr>
          <w:rFonts w:ascii="Times New Roman" w:hAnsi="Times New Roman" w:cs="Times New Roman"/>
        </w:rPr>
        <w:t>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>увеличился в 15,1 раз % или на 814,5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7A038D">
        <w:rPr>
          <w:rFonts w:ascii="Times New Roman" w:hAnsi="Times New Roman" w:cs="Times New Roman"/>
          <w:b/>
        </w:rPr>
        <w:t>Петренковского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062982">
        <w:rPr>
          <w:rFonts w:ascii="Times New Roman" w:hAnsi="Times New Roman" w:cs="Times New Roman"/>
          <w:b/>
        </w:rPr>
        <w:t xml:space="preserve">  за 1 квартал 2024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357CE4" w:rsidRPr="00022AA5" w:rsidRDefault="006920D2" w:rsidP="00357CE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 xml:space="preserve">депутатов </w:t>
      </w:r>
      <w:proofErr w:type="spellStart"/>
      <w:r w:rsidR="005472DF">
        <w:rPr>
          <w:rFonts w:ascii="Times New Roman" w:hAnsi="Times New Roman" w:cs="Times New Roman"/>
        </w:rPr>
        <w:t>Петренковского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AB7A08">
        <w:rPr>
          <w:rFonts w:ascii="Times New Roman" w:hAnsi="Times New Roman" w:cs="Times New Roman"/>
        </w:rPr>
        <w:t xml:space="preserve">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района Вороне</w:t>
      </w:r>
      <w:r w:rsidR="00357CE4">
        <w:rPr>
          <w:rFonts w:ascii="Times New Roman" w:hAnsi="Times New Roman" w:cs="Times New Roman"/>
        </w:rPr>
        <w:t xml:space="preserve">жской </w:t>
      </w:r>
      <w:r>
        <w:rPr>
          <w:rFonts w:ascii="Times New Roman" w:hAnsi="Times New Roman" w:cs="Times New Roman"/>
        </w:rPr>
        <w:t>области от 26.12.2023 № 151</w:t>
      </w:r>
      <w:r w:rsidR="00022AA5" w:rsidRPr="00022AA5">
        <w:rPr>
          <w:rFonts w:ascii="Times New Roman" w:hAnsi="Times New Roman" w:cs="Times New Roman"/>
        </w:rPr>
        <w:t xml:space="preserve"> «О бюджете </w:t>
      </w:r>
      <w:proofErr w:type="spellStart"/>
      <w:r w:rsidR="005472DF">
        <w:rPr>
          <w:rFonts w:ascii="Times New Roman" w:hAnsi="Times New Roman" w:cs="Times New Roman"/>
        </w:rPr>
        <w:t>Петренковского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9C3FB8">
        <w:rPr>
          <w:rFonts w:ascii="Times New Roman" w:hAnsi="Times New Roman" w:cs="Times New Roman"/>
        </w:rPr>
        <w:t xml:space="preserve">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</w:t>
      </w:r>
      <w:r w:rsidR="009C3FB8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="00022AA5" w:rsidRPr="00022AA5">
        <w:rPr>
          <w:rFonts w:ascii="Times New Roman" w:hAnsi="Times New Roman" w:cs="Times New Roman"/>
        </w:rPr>
        <w:t xml:space="preserve"> год и на плановый период 2</w:t>
      </w:r>
      <w:r w:rsidR="006468D7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5</w:t>
      </w:r>
      <w:r w:rsidR="00022AA5"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="006468D7">
        <w:rPr>
          <w:rFonts w:ascii="Times New Roman" w:hAnsi="Times New Roman" w:cs="Times New Roman"/>
        </w:rPr>
        <w:t xml:space="preserve"> годов»  со</w:t>
      </w:r>
      <w:r>
        <w:rPr>
          <w:rFonts w:ascii="Times New Roman" w:hAnsi="Times New Roman" w:cs="Times New Roman"/>
        </w:rPr>
        <w:t>ставлял  5288,8</w:t>
      </w:r>
      <w:r w:rsidR="006B2157">
        <w:rPr>
          <w:rFonts w:ascii="Times New Roman" w:hAnsi="Times New Roman" w:cs="Times New Roman"/>
        </w:rPr>
        <w:t xml:space="preserve">  тыс. рублей.</w:t>
      </w:r>
      <w:r w:rsidR="006B2157" w:rsidRPr="006B2157">
        <w:rPr>
          <w:sz w:val="28"/>
          <w:szCs w:val="28"/>
        </w:rPr>
        <w:t xml:space="preserve"> </w:t>
      </w:r>
      <w:r w:rsidR="00357CE4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357CE4">
        <w:rPr>
          <w:rFonts w:ascii="Times New Roman" w:hAnsi="Times New Roman" w:cs="Times New Roman"/>
        </w:rPr>
        <w:t xml:space="preserve">ародных депутатов </w:t>
      </w:r>
      <w:proofErr w:type="spellStart"/>
      <w:r w:rsidR="00357CE4">
        <w:rPr>
          <w:rFonts w:ascii="Times New Roman" w:hAnsi="Times New Roman" w:cs="Times New Roman"/>
        </w:rPr>
        <w:t>Петренковского</w:t>
      </w:r>
      <w:proofErr w:type="spellEnd"/>
      <w:r w:rsidR="00357CE4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>
        <w:rPr>
          <w:rFonts w:ascii="Times New Roman" w:hAnsi="Times New Roman" w:cs="Times New Roman"/>
        </w:rPr>
        <w:t>кой области от 26.12.2023г. № 151</w:t>
      </w:r>
      <w:r w:rsidR="00357CE4">
        <w:rPr>
          <w:rFonts w:ascii="Times New Roman" w:hAnsi="Times New Roman" w:cs="Times New Roman"/>
        </w:rPr>
        <w:t xml:space="preserve"> </w:t>
      </w:r>
      <w:r w:rsidR="00357CE4" w:rsidRPr="00022AA5">
        <w:rPr>
          <w:rFonts w:ascii="Times New Roman" w:hAnsi="Times New Roman" w:cs="Times New Roman"/>
        </w:rPr>
        <w:t>«</w:t>
      </w:r>
      <w:r w:rsidR="00357CE4">
        <w:rPr>
          <w:rFonts w:ascii="Times New Roman" w:hAnsi="Times New Roman" w:cs="Times New Roman"/>
        </w:rPr>
        <w:t xml:space="preserve">О бюджете </w:t>
      </w:r>
      <w:proofErr w:type="spellStart"/>
      <w:r w:rsidR="00357CE4">
        <w:rPr>
          <w:rFonts w:ascii="Times New Roman" w:hAnsi="Times New Roman" w:cs="Times New Roman"/>
        </w:rPr>
        <w:t>Петренковского</w:t>
      </w:r>
      <w:proofErr w:type="spellEnd"/>
      <w:r w:rsidR="00357CE4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>
        <w:rPr>
          <w:rFonts w:ascii="Times New Roman" w:hAnsi="Times New Roman" w:cs="Times New Roman"/>
        </w:rPr>
        <w:t>йона Воронежской области на 2024</w:t>
      </w:r>
      <w:r w:rsidR="00357CE4">
        <w:rPr>
          <w:rFonts w:ascii="Times New Roman" w:hAnsi="Times New Roman" w:cs="Times New Roman"/>
        </w:rPr>
        <w:t xml:space="preserve"> год и на плано</w:t>
      </w:r>
      <w:r>
        <w:rPr>
          <w:rFonts w:ascii="Times New Roman" w:hAnsi="Times New Roman" w:cs="Times New Roman"/>
        </w:rPr>
        <w:t>вый период 2025 и 2026</w:t>
      </w:r>
      <w:r w:rsidR="00357CE4" w:rsidRPr="007B0735">
        <w:rPr>
          <w:rFonts w:ascii="Times New Roman" w:hAnsi="Times New Roman" w:cs="Times New Roman"/>
        </w:rPr>
        <w:t xml:space="preserve"> годов»   не вносились.</w:t>
      </w:r>
    </w:p>
    <w:p w:rsidR="002F2E4B" w:rsidRPr="00F73681" w:rsidRDefault="00022AA5" w:rsidP="00F54ED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62C4">
        <w:rPr>
          <w:rFonts w:ascii="Times New Roman" w:hAnsi="Times New Roman" w:cs="Times New Roman"/>
        </w:rPr>
        <w:t xml:space="preserve">Исполнение расходов бюджета за </w:t>
      </w:r>
      <w:r w:rsidRPr="00F54EDE">
        <w:rPr>
          <w:rFonts w:ascii="Times New Roman" w:hAnsi="Times New Roman" w:cs="Times New Roman"/>
        </w:rPr>
        <w:t>1 ква</w:t>
      </w:r>
      <w:r w:rsidR="003D6925" w:rsidRPr="00F54EDE">
        <w:rPr>
          <w:rFonts w:ascii="Times New Roman" w:hAnsi="Times New Roman" w:cs="Times New Roman"/>
        </w:rPr>
        <w:t>ртал 202</w:t>
      </w:r>
      <w:r w:rsidR="00F54EDE" w:rsidRPr="00F54EDE">
        <w:rPr>
          <w:rFonts w:ascii="Times New Roman" w:hAnsi="Times New Roman" w:cs="Times New Roman"/>
        </w:rPr>
        <w:t>4 года составило 1308,5</w:t>
      </w:r>
      <w:r w:rsidRPr="00F54EDE">
        <w:rPr>
          <w:rFonts w:ascii="Times New Roman" w:hAnsi="Times New Roman" w:cs="Times New Roman"/>
        </w:rPr>
        <w:t xml:space="preserve">  тыс</w:t>
      </w:r>
      <w:r w:rsidR="00F57960" w:rsidRPr="00F54EDE">
        <w:rPr>
          <w:rFonts w:ascii="Times New Roman" w:hAnsi="Times New Roman" w:cs="Times New Roman"/>
        </w:rPr>
        <w:t xml:space="preserve">. рублей, что  </w:t>
      </w:r>
      <w:r w:rsidR="00F54EDE" w:rsidRPr="00F54EDE">
        <w:rPr>
          <w:rFonts w:ascii="Times New Roman" w:hAnsi="Times New Roman" w:cs="Times New Roman"/>
        </w:rPr>
        <w:t>соответствует 22,9</w:t>
      </w:r>
      <w:r w:rsidRPr="00F54EDE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D025FE" w:rsidRPr="00F54EDE">
        <w:rPr>
          <w:rFonts w:ascii="Times New Roman" w:hAnsi="Times New Roman" w:cs="Times New Roman"/>
        </w:rPr>
        <w:t>о года отмечен</w:t>
      </w:r>
      <w:r w:rsidR="00F54EDE" w:rsidRPr="00F54EDE">
        <w:rPr>
          <w:rFonts w:ascii="Times New Roman" w:hAnsi="Times New Roman" w:cs="Times New Roman"/>
        </w:rPr>
        <w:t xml:space="preserve"> рост на 34,2</w:t>
      </w:r>
      <w:r w:rsidR="006164A9" w:rsidRPr="00F54EDE">
        <w:rPr>
          <w:rFonts w:ascii="Times New Roman" w:hAnsi="Times New Roman" w:cs="Times New Roman"/>
        </w:rPr>
        <w:t xml:space="preserve"> </w:t>
      </w:r>
      <w:r w:rsidR="00032498" w:rsidRPr="00F54EDE">
        <w:rPr>
          <w:rFonts w:ascii="Times New Roman" w:hAnsi="Times New Roman" w:cs="Times New Roman"/>
        </w:rPr>
        <w:t>процента.</w:t>
      </w:r>
    </w:p>
    <w:tbl>
      <w:tblPr>
        <w:tblW w:w="99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188"/>
        <w:gridCol w:w="756"/>
        <w:gridCol w:w="756"/>
        <w:gridCol w:w="1076"/>
        <w:gridCol w:w="1078"/>
        <w:gridCol w:w="802"/>
        <w:gridCol w:w="966"/>
        <w:gridCol w:w="966"/>
      </w:tblGrid>
      <w:tr w:rsidR="006920D2" w:rsidRPr="006920D2" w:rsidTr="00F54EDE">
        <w:trPr>
          <w:trHeight w:val="263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9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6920D2" w:rsidRPr="006920D2" w:rsidTr="00F54EDE">
        <w:trPr>
          <w:trHeight w:val="821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</w:tr>
      <w:tr w:rsidR="006920D2" w:rsidRPr="006920D2" w:rsidTr="00F54EDE">
        <w:trPr>
          <w:trHeight w:val="40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423,6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2 326,6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625,9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202,3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147,8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47,8</w:t>
            </w:r>
          </w:p>
        </w:tc>
      </w:tr>
      <w:tr w:rsidR="006920D2" w:rsidRPr="006920D2" w:rsidTr="006920D2">
        <w:trPr>
          <w:trHeight w:val="208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6920D2" w:rsidRPr="006920D2" w:rsidTr="006920D2">
        <w:trPr>
          <w:trHeight w:val="55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920D2" w:rsidRPr="006920D2" w:rsidTr="006920D2">
        <w:trPr>
          <w:trHeight w:val="138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1 303,9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801,0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</w:tr>
      <w:tr w:rsidR="006920D2" w:rsidRPr="006920D2" w:rsidTr="006920D2">
        <w:trPr>
          <w:trHeight w:val="197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-54,6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920D2" w:rsidRPr="006920D2" w:rsidTr="00F54EDE">
        <w:trPr>
          <w:trHeight w:val="128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360,1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1 484,4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464,4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35,5</w:t>
            </w:r>
          </w:p>
        </w:tc>
      </w:tr>
      <w:tr w:rsidR="006920D2" w:rsidRPr="006920D2" w:rsidTr="006920D2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404,7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</w:tr>
      <w:tr w:rsidR="006920D2" w:rsidRPr="006920D2" w:rsidTr="006920D2">
        <w:trPr>
          <w:trHeight w:val="2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5 725,1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1 308,5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D2" w:rsidRPr="006920D2" w:rsidRDefault="006920D2" w:rsidP="00692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0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lastRenderedPageBreak/>
        <w:t>Исполнение расходов бюджета за 1 квартал 20</w:t>
      </w:r>
      <w:r w:rsidR="0012191D">
        <w:rPr>
          <w:rFonts w:ascii="Times New Roman" w:hAnsi="Times New Roman" w:cs="Times New Roman"/>
        </w:rPr>
        <w:t>24 года осуществлялось по пяти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3D5777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12191D">
        <w:rPr>
          <w:rFonts w:ascii="Times New Roman" w:hAnsi="Times New Roman" w:cs="Times New Roman"/>
        </w:rPr>
        <w:t xml:space="preserve"> – 47,8 %, или 625,9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6C1E96">
        <w:rPr>
          <w:rFonts w:ascii="Times New Roman" w:hAnsi="Times New Roman" w:cs="Times New Roman"/>
        </w:rPr>
        <w:t xml:space="preserve">  за 1 квартал 202</w:t>
      </w:r>
      <w:r w:rsidR="0012191D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4B7CF8">
        <w:rPr>
          <w:rFonts w:ascii="Times New Roman" w:hAnsi="Times New Roman" w:cs="Times New Roman"/>
        </w:rPr>
        <w:t xml:space="preserve">лнение </w:t>
      </w:r>
      <w:r w:rsidR="0012191D">
        <w:rPr>
          <w:rFonts w:ascii="Times New Roman" w:hAnsi="Times New Roman" w:cs="Times New Roman"/>
        </w:rPr>
        <w:t>расходов составило 625,9</w:t>
      </w:r>
      <w:r w:rsidR="005B7B41">
        <w:rPr>
          <w:rFonts w:ascii="Times New Roman" w:hAnsi="Times New Roman" w:cs="Times New Roman"/>
        </w:rPr>
        <w:t xml:space="preserve"> тыс. рублей,  или </w:t>
      </w:r>
      <w:r w:rsidR="0012191D">
        <w:rPr>
          <w:rFonts w:ascii="Times New Roman" w:hAnsi="Times New Roman" w:cs="Times New Roman"/>
        </w:rPr>
        <w:t>26,9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12191D">
        <w:rPr>
          <w:rFonts w:ascii="Times New Roman" w:hAnsi="Times New Roman" w:cs="Times New Roman"/>
        </w:rPr>
        <w:t xml:space="preserve"> расходов бюджета составила 47,8</w:t>
      </w:r>
      <w:r w:rsidR="005B7B41">
        <w:rPr>
          <w:rFonts w:ascii="Times New Roman" w:hAnsi="Times New Roman" w:cs="Times New Roman"/>
        </w:rPr>
        <w:t xml:space="preserve"> процентов</w:t>
      </w:r>
      <w:r w:rsidRPr="00022AA5">
        <w:rPr>
          <w:rFonts w:ascii="Times New Roman" w:hAnsi="Times New Roman" w:cs="Times New Roman"/>
        </w:rPr>
        <w:t>.</w:t>
      </w:r>
      <w:r w:rsidR="0012191D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12191D">
        <w:rPr>
          <w:rFonts w:ascii="Times New Roman" w:hAnsi="Times New Roman" w:cs="Times New Roman"/>
        </w:rPr>
        <w:t>года расходы увеличились на 47,8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4B7CF8">
        <w:rPr>
          <w:rFonts w:ascii="Times New Roman" w:hAnsi="Times New Roman" w:cs="Times New Roman"/>
        </w:rPr>
        <w:t xml:space="preserve"> в 1</w:t>
      </w:r>
      <w:r w:rsidR="0012191D">
        <w:rPr>
          <w:rFonts w:ascii="Times New Roman" w:hAnsi="Times New Roman" w:cs="Times New Roman"/>
        </w:rPr>
        <w:t xml:space="preserve"> квартале 2023 года – 423,6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71237F">
        <w:rPr>
          <w:rFonts w:ascii="Times New Roman" w:hAnsi="Times New Roman" w:cs="Times New Roman"/>
        </w:rPr>
        <w:t>сходы бюджета за 1 квартал  2024</w:t>
      </w:r>
      <w:r>
        <w:rPr>
          <w:rFonts w:ascii="Times New Roman" w:hAnsi="Times New Roman" w:cs="Times New Roman"/>
        </w:rPr>
        <w:t xml:space="preserve">  года сложились в с</w:t>
      </w:r>
      <w:r w:rsidR="0071237F">
        <w:rPr>
          <w:rFonts w:ascii="Times New Roman" w:hAnsi="Times New Roman" w:cs="Times New Roman"/>
        </w:rPr>
        <w:t>умме 34,0</w:t>
      </w:r>
      <w:r w:rsidR="003956CF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3956CF">
        <w:rPr>
          <w:rFonts w:ascii="Times New Roman" w:hAnsi="Times New Roman" w:cs="Times New Roman"/>
        </w:rPr>
        <w:t xml:space="preserve">сью. К аналогичному периоду </w:t>
      </w:r>
      <w:r w:rsidR="009E1E8A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</w:t>
      </w:r>
      <w:r w:rsidR="0071237F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структуре</w:t>
      </w:r>
      <w:r w:rsidR="0071237F">
        <w:rPr>
          <w:rFonts w:ascii="Times New Roman" w:hAnsi="Times New Roman" w:cs="Times New Roman"/>
        </w:rPr>
        <w:t xml:space="preserve"> расходов бюджета составил 2,6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3956CF" w:rsidRDefault="003956CF" w:rsidP="003956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71237F">
        <w:rPr>
          <w:rFonts w:ascii="Times New Roman" w:hAnsi="Times New Roman" w:cs="Times New Roman"/>
        </w:rPr>
        <w:t xml:space="preserve">  расходы за 1 квартал 2024</w:t>
      </w:r>
      <w:r w:rsidRPr="00022AA5">
        <w:rPr>
          <w:rFonts w:ascii="Times New Roman" w:hAnsi="Times New Roman" w:cs="Times New Roman"/>
        </w:rPr>
        <w:t xml:space="preserve"> года </w:t>
      </w:r>
      <w:r w:rsidR="0071237F">
        <w:rPr>
          <w:rFonts w:ascii="Times New Roman" w:hAnsi="Times New Roman" w:cs="Times New Roman"/>
        </w:rPr>
        <w:t>составили 76,9 тыс. рублей,  или 5,9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71237F">
        <w:rPr>
          <w:rFonts w:ascii="Times New Roman" w:hAnsi="Times New Roman" w:cs="Times New Roman"/>
        </w:rPr>
        <w:t>е расходов бюджета составила 5,9</w:t>
      </w:r>
      <w:r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71237F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71237F">
        <w:rPr>
          <w:rFonts w:ascii="Times New Roman" w:hAnsi="Times New Roman" w:cs="Times New Roman"/>
        </w:rPr>
        <w:t>расходы бюджета составили 464,4 тыс. рублей, или 31,3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71237F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2A16B9">
        <w:rPr>
          <w:rFonts w:ascii="Times New Roman" w:hAnsi="Times New Roman" w:cs="Times New Roman"/>
        </w:rPr>
        <w:t>года расходы увеличились</w:t>
      </w:r>
      <w:r w:rsidR="003956CF">
        <w:rPr>
          <w:rFonts w:ascii="Times New Roman" w:hAnsi="Times New Roman" w:cs="Times New Roman"/>
        </w:rPr>
        <w:t xml:space="preserve"> </w:t>
      </w:r>
      <w:r w:rsidR="0071237F">
        <w:rPr>
          <w:rFonts w:ascii="Times New Roman" w:hAnsi="Times New Roman" w:cs="Times New Roman"/>
        </w:rPr>
        <w:t>на 29,0</w:t>
      </w:r>
      <w:r w:rsidRPr="00022AA5">
        <w:rPr>
          <w:rFonts w:ascii="Times New Roman" w:hAnsi="Times New Roman" w:cs="Times New Roman"/>
        </w:rPr>
        <w:t>% .</w:t>
      </w:r>
    </w:p>
    <w:p w:rsidR="00294AD7" w:rsidRPr="00022AA5" w:rsidRDefault="00022AA5" w:rsidP="007123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71237F">
        <w:rPr>
          <w:rFonts w:ascii="Times New Roman" w:hAnsi="Times New Roman" w:cs="Times New Roman"/>
        </w:rPr>
        <w:t xml:space="preserve">вартал 2024 года составили 107,3 </w:t>
      </w:r>
      <w:r w:rsidR="001A7BE5">
        <w:rPr>
          <w:rFonts w:ascii="Times New Roman" w:hAnsi="Times New Roman" w:cs="Times New Roman"/>
        </w:rPr>
        <w:t xml:space="preserve"> </w:t>
      </w:r>
      <w:proofErr w:type="spellStart"/>
      <w:r w:rsidR="001A7BE5">
        <w:rPr>
          <w:rFonts w:ascii="Times New Roman" w:hAnsi="Times New Roman" w:cs="Times New Roman"/>
        </w:rPr>
        <w:t>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</w:t>
      </w:r>
      <w:proofErr w:type="spellEnd"/>
      <w:r w:rsidR="001A7BE5">
        <w:rPr>
          <w:rFonts w:ascii="Times New Roman" w:hAnsi="Times New Roman" w:cs="Times New Roman"/>
        </w:rPr>
        <w:t>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71237F">
        <w:rPr>
          <w:rFonts w:ascii="Times New Roman" w:hAnsi="Times New Roman" w:cs="Times New Roman"/>
        </w:rPr>
        <w:t>огичный период 2023 года на 8,1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740472">
        <w:rPr>
          <w:rFonts w:ascii="Times New Roman" w:hAnsi="Times New Roman" w:cs="Times New Roman"/>
        </w:rPr>
        <w:t>Петренковского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341DBF">
        <w:rPr>
          <w:rFonts w:ascii="Times New Roman" w:hAnsi="Times New Roman" w:cs="Times New Roman"/>
        </w:rPr>
        <w:t>ежской област</w:t>
      </w:r>
      <w:r w:rsidR="0071237F">
        <w:rPr>
          <w:rFonts w:ascii="Times New Roman" w:hAnsi="Times New Roman" w:cs="Times New Roman"/>
        </w:rPr>
        <w:t>и за 1 квартал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740472">
        <w:rPr>
          <w:rFonts w:ascii="Times New Roman" w:hAnsi="Times New Roman" w:cs="Times New Roman"/>
        </w:rPr>
        <w:t>Петренковского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18" w:rsidRDefault="00881518" w:rsidP="00600F8F">
      <w:pPr>
        <w:spacing w:after="0" w:line="240" w:lineRule="auto"/>
      </w:pPr>
      <w:r>
        <w:separator/>
      </w:r>
    </w:p>
  </w:endnote>
  <w:endnote w:type="continuationSeparator" w:id="0">
    <w:p w:rsidR="00881518" w:rsidRDefault="00881518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83A">
          <w:rPr>
            <w:noProof/>
          </w:rPr>
          <w:t>2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18" w:rsidRDefault="00881518" w:rsidP="00600F8F">
      <w:pPr>
        <w:spacing w:after="0" w:line="240" w:lineRule="auto"/>
      </w:pPr>
      <w:r>
        <w:separator/>
      </w:r>
    </w:p>
  </w:footnote>
  <w:footnote w:type="continuationSeparator" w:id="0">
    <w:p w:rsidR="00881518" w:rsidRDefault="00881518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22AA5"/>
    <w:rsid w:val="00023739"/>
    <w:rsid w:val="00026D53"/>
    <w:rsid w:val="00032498"/>
    <w:rsid w:val="00042C97"/>
    <w:rsid w:val="000437A0"/>
    <w:rsid w:val="00052585"/>
    <w:rsid w:val="00055D51"/>
    <w:rsid w:val="00060DDB"/>
    <w:rsid w:val="00062982"/>
    <w:rsid w:val="00083A97"/>
    <w:rsid w:val="00084E7D"/>
    <w:rsid w:val="0009146E"/>
    <w:rsid w:val="0009242F"/>
    <w:rsid w:val="00093AE3"/>
    <w:rsid w:val="000A2F19"/>
    <w:rsid w:val="000A467C"/>
    <w:rsid w:val="000A6926"/>
    <w:rsid w:val="000B2B6A"/>
    <w:rsid w:val="000B4E51"/>
    <w:rsid w:val="000C0761"/>
    <w:rsid w:val="000C5D85"/>
    <w:rsid w:val="000D1C61"/>
    <w:rsid w:val="000E020A"/>
    <w:rsid w:val="000E0D5F"/>
    <w:rsid w:val="000E3B4F"/>
    <w:rsid w:val="001071D8"/>
    <w:rsid w:val="00110820"/>
    <w:rsid w:val="00112B23"/>
    <w:rsid w:val="00115BFD"/>
    <w:rsid w:val="00120AF0"/>
    <w:rsid w:val="0012191D"/>
    <w:rsid w:val="001268A9"/>
    <w:rsid w:val="00137A2C"/>
    <w:rsid w:val="00144364"/>
    <w:rsid w:val="001467CA"/>
    <w:rsid w:val="00157A7A"/>
    <w:rsid w:val="00167F49"/>
    <w:rsid w:val="00175C12"/>
    <w:rsid w:val="001A31FC"/>
    <w:rsid w:val="001A5DCF"/>
    <w:rsid w:val="001A7BE5"/>
    <w:rsid w:val="001B3CBA"/>
    <w:rsid w:val="001C04CC"/>
    <w:rsid w:val="001C19E5"/>
    <w:rsid w:val="001C3A85"/>
    <w:rsid w:val="001C469F"/>
    <w:rsid w:val="001C7FD0"/>
    <w:rsid w:val="001E1A90"/>
    <w:rsid w:val="001E7FE1"/>
    <w:rsid w:val="001F75C6"/>
    <w:rsid w:val="001F7873"/>
    <w:rsid w:val="00200AF8"/>
    <w:rsid w:val="00211918"/>
    <w:rsid w:val="002202A5"/>
    <w:rsid w:val="002408D4"/>
    <w:rsid w:val="00245C53"/>
    <w:rsid w:val="00256419"/>
    <w:rsid w:val="00257084"/>
    <w:rsid w:val="0026343D"/>
    <w:rsid w:val="002654B1"/>
    <w:rsid w:val="002665F5"/>
    <w:rsid w:val="0027002A"/>
    <w:rsid w:val="0028376E"/>
    <w:rsid w:val="00285EAE"/>
    <w:rsid w:val="00294AD7"/>
    <w:rsid w:val="00295AF1"/>
    <w:rsid w:val="002A1257"/>
    <w:rsid w:val="002A16B9"/>
    <w:rsid w:val="002A28C8"/>
    <w:rsid w:val="002A57D1"/>
    <w:rsid w:val="002A665A"/>
    <w:rsid w:val="002B62C4"/>
    <w:rsid w:val="002C0BD3"/>
    <w:rsid w:val="002F2E4B"/>
    <w:rsid w:val="00303AAA"/>
    <w:rsid w:val="00304B06"/>
    <w:rsid w:val="0031734B"/>
    <w:rsid w:val="00317459"/>
    <w:rsid w:val="00327EBC"/>
    <w:rsid w:val="00341DBF"/>
    <w:rsid w:val="003448EC"/>
    <w:rsid w:val="00357CE4"/>
    <w:rsid w:val="00361A16"/>
    <w:rsid w:val="00363AE7"/>
    <w:rsid w:val="00382F76"/>
    <w:rsid w:val="003839A8"/>
    <w:rsid w:val="0038603B"/>
    <w:rsid w:val="003871CB"/>
    <w:rsid w:val="003956CF"/>
    <w:rsid w:val="003C7646"/>
    <w:rsid w:val="003D5777"/>
    <w:rsid w:val="003D59CE"/>
    <w:rsid w:val="003D6925"/>
    <w:rsid w:val="003E433A"/>
    <w:rsid w:val="003E4B34"/>
    <w:rsid w:val="003F0849"/>
    <w:rsid w:val="003F3275"/>
    <w:rsid w:val="003F7770"/>
    <w:rsid w:val="00400F8F"/>
    <w:rsid w:val="004030C6"/>
    <w:rsid w:val="004119FE"/>
    <w:rsid w:val="00420639"/>
    <w:rsid w:val="004339DD"/>
    <w:rsid w:val="00441477"/>
    <w:rsid w:val="00450781"/>
    <w:rsid w:val="004579E7"/>
    <w:rsid w:val="00467994"/>
    <w:rsid w:val="00470735"/>
    <w:rsid w:val="004733A4"/>
    <w:rsid w:val="00487FB6"/>
    <w:rsid w:val="004A39F3"/>
    <w:rsid w:val="004B7CF8"/>
    <w:rsid w:val="004D6EF2"/>
    <w:rsid w:val="004E19B5"/>
    <w:rsid w:val="004E765D"/>
    <w:rsid w:val="004F214C"/>
    <w:rsid w:val="0050484F"/>
    <w:rsid w:val="00507E44"/>
    <w:rsid w:val="00513DA1"/>
    <w:rsid w:val="00521AC8"/>
    <w:rsid w:val="005365BC"/>
    <w:rsid w:val="0054635A"/>
    <w:rsid w:val="005472DF"/>
    <w:rsid w:val="00556761"/>
    <w:rsid w:val="00567217"/>
    <w:rsid w:val="0058070D"/>
    <w:rsid w:val="005970A8"/>
    <w:rsid w:val="005A4767"/>
    <w:rsid w:val="005A5A66"/>
    <w:rsid w:val="005A69D1"/>
    <w:rsid w:val="005A6D1E"/>
    <w:rsid w:val="005B2ECA"/>
    <w:rsid w:val="005B7B41"/>
    <w:rsid w:val="005C0538"/>
    <w:rsid w:val="005C2CB4"/>
    <w:rsid w:val="005D095D"/>
    <w:rsid w:val="005E0505"/>
    <w:rsid w:val="005E35F8"/>
    <w:rsid w:val="005E43C9"/>
    <w:rsid w:val="005F4F59"/>
    <w:rsid w:val="005F7B21"/>
    <w:rsid w:val="00600F8F"/>
    <w:rsid w:val="006164A9"/>
    <w:rsid w:val="006248D5"/>
    <w:rsid w:val="00625874"/>
    <w:rsid w:val="00641E83"/>
    <w:rsid w:val="00643B08"/>
    <w:rsid w:val="006468D7"/>
    <w:rsid w:val="006514F9"/>
    <w:rsid w:val="00651BB2"/>
    <w:rsid w:val="00653FD9"/>
    <w:rsid w:val="006550D2"/>
    <w:rsid w:val="0065752E"/>
    <w:rsid w:val="0066435B"/>
    <w:rsid w:val="00686E2E"/>
    <w:rsid w:val="006920D2"/>
    <w:rsid w:val="006961E5"/>
    <w:rsid w:val="006B2157"/>
    <w:rsid w:val="006C1D57"/>
    <w:rsid w:val="006C1E96"/>
    <w:rsid w:val="006E0208"/>
    <w:rsid w:val="006E1B35"/>
    <w:rsid w:val="006E4605"/>
    <w:rsid w:val="006E6CDB"/>
    <w:rsid w:val="0071237F"/>
    <w:rsid w:val="007129E9"/>
    <w:rsid w:val="00723799"/>
    <w:rsid w:val="00727FDB"/>
    <w:rsid w:val="00740472"/>
    <w:rsid w:val="0074543D"/>
    <w:rsid w:val="0075192D"/>
    <w:rsid w:val="00760009"/>
    <w:rsid w:val="00765C44"/>
    <w:rsid w:val="00780583"/>
    <w:rsid w:val="0078480D"/>
    <w:rsid w:val="0079760D"/>
    <w:rsid w:val="007A038D"/>
    <w:rsid w:val="007A1F67"/>
    <w:rsid w:val="007A47A3"/>
    <w:rsid w:val="007B1698"/>
    <w:rsid w:val="007B6413"/>
    <w:rsid w:val="007D44DA"/>
    <w:rsid w:val="007F2360"/>
    <w:rsid w:val="007F44E6"/>
    <w:rsid w:val="007F503C"/>
    <w:rsid w:val="007F5504"/>
    <w:rsid w:val="00805D93"/>
    <w:rsid w:val="00827B42"/>
    <w:rsid w:val="0083032C"/>
    <w:rsid w:val="00842B72"/>
    <w:rsid w:val="0085437D"/>
    <w:rsid w:val="00881518"/>
    <w:rsid w:val="00882A60"/>
    <w:rsid w:val="00890FD7"/>
    <w:rsid w:val="00895F70"/>
    <w:rsid w:val="008B0C9A"/>
    <w:rsid w:val="008B73F4"/>
    <w:rsid w:val="008C145B"/>
    <w:rsid w:val="008E2244"/>
    <w:rsid w:val="008F4334"/>
    <w:rsid w:val="00916AFC"/>
    <w:rsid w:val="00935043"/>
    <w:rsid w:val="00944C2F"/>
    <w:rsid w:val="00955309"/>
    <w:rsid w:val="00970B3F"/>
    <w:rsid w:val="00980C18"/>
    <w:rsid w:val="00986A7E"/>
    <w:rsid w:val="009957AD"/>
    <w:rsid w:val="009A0D91"/>
    <w:rsid w:val="009B0C4F"/>
    <w:rsid w:val="009B4C79"/>
    <w:rsid w:val="009B5388"/>
    <w:rsid w:val="009B54DA"/>
    <w:rsid w:val="009B66C2"/>
    <w:rsid w:val="009B7164"/>
    <w:rsid w:val="009C3FB8"/>
    <w:rsid w:val="009C5320"/>
    <w:rsid w:val="009D4431"/>
    <w:rsid w:val="009D787B"/>
    <w:rsid w:val="009E19B1"/>
    <w:rsid w:val="009E1E8A"/>
    <w:rsid w:val="009E5343"/>
    <w:rsid w:val="009F155B"/>
    <w:rsid w:val="00A01309"/>
    <w:rsid w:val="00A02E87"/>
    <w:rsid w:val="00A06982"/>
    <w:rsid w:val="00A45838"/>
    <w:rsid w:val="00A47F28"/>
    <w:rsid w:val="00A50134"/>
    <w:rsid w:val="00A70EF5"/>
    <w:rsid w:val="00A76BA9"/>
    <w:rsid w:val="00A83203"/>
    <w:rsid w:val="00A87C85"/>
    <w:rsid w:val="00AB7A08"/>
    <w:rsid w:val="00AC5B3D"/>
    <w:rsid w:val="00AD53C2"/>
    <w:rsid w:val="00AD5770"/>
    <w:rsid w:val="00AE3782"/>
    <w:rsid w:val="00AE4C43"/>
    <w:rsid w:val="00AF2E9D"/>
    <w:rsid w:val="00AF6334"/>
    <w:rsid w:val="00AF6A80"/>
    <w:rsid w:val="00B07347"/>
    <w:rsid w:val="00B10385"/>
    <w:rsid w:val="00B323CE"/>
    <w:rsid w:val="00B33B0C"/>
    <w:rsid w:val="00B37039"/>
    <w:rsid w:val="00B4325F"/>
    <w:rsid w:val="00B47B51"/>
    <w:rsid w:val="00B611C7"/>
    <w:rsid w:val="00B65617"/>
    <w:rsid w:val="00B67510"/>
    <w:rsid w:val="00B700DD"/>
    <w:rsid w:val="00B80609"/>
    <w:rsid w:val="00BA3FAB"/>
    <w:rsid w:val="00BA6DB1"/>
    <w:rsid w:val="00BC2F2D"/>
    <w:rsid w:val="00BC40FB"/>
    <w:rsid w:val="00BC5295"/>
    <w:rsid w:val="00BD502F"/>
    <w:rsid w:val="00BE6D1B"/>
    <w:rsid w:val="00BF28D8"/>
    <w:rsid w:val="00BF6599"/>
    <w:rsid w:val="00C022F1"/>
    <w:rsid w:val="00C05DA1"/>
    <w:rsid w:val="00C12A08"/>
    <w:rsid w:val="00C15A50"/>
    <w:rsid w:val="00C15B26"/>
    <w:rsid w:val="00C24003"/>
    <w:rsid w:val="00C25A9B"/>
    <w:rsid w:val="00C3205F"/>
    <w:rsid w:val="00C41286"/>
    <w:rsid w:val="00C417CA"/>
    <w:rsid w:val="00C61AB5"/>
    <w:rsid w:val="00C66FDA"/>
    <w:rsid w:val="00C67C77"/>
    <w:rsid w:val="00C73506"/>
    <w:rsid w:val="00C91985"/>
    <w:rsid w:val="00C92EC5"/>
    <w:rsid w:val="00CA011B"/>
    <w:rsid w:val="00CA2076"/>
    <w:rsid w:val="00CA4517"/>
    <w:rsid w:val="00CA5993"/>
    <w:rsid w:val="00CB2ABF"/>
    <w:rsid w:val="00CB3018"/>
    <w:rsid w:val="00CE7BA8"/>
    <w:rsid w:val="00D025FE"/>
    <w:rsid w:val="00D10D9D"/>
    <w:rsid w:val="00D135B9"/>
    <w:rsid w:val="00D213BE"/>
    <w:rsid w:val="00D225B1"/>
    <w:rsid w:val="00D228D1"/>
    <w:rsid w:val="00D24B2C"/>
    <w:rsid w:val="00D34356"/>
    <w:rsid w:val="00D373AC"/>
    <w:rsid w:val="00D4180E"/>
    <w:rsid w:val="00D4350D"/>
    <w:rsid w:val="00D64BAB"/>
    <w:rsid w:val="00D8083A"/>
    <w:rsid w:val="00D84459"/>
    <w:rsid w:val="00D936E9"/>
    <w:rsid w:val="00DA0B6B"/>
    <w:rsid w:val="00DA361C"/>
    <w:rsid w:val="00DA375A"/>
    <w:rsid w:val="00DA5D27"/>
    <w:rsid w:val="00DA6139"/>
    <w:rsid w:val="00DC3574"/>
    <w:rsid w:val="00DD4396"/>
    <w:rsid w:val="00DE0E4B"/>
    <w:rsid w:val="00DE5DFC"/>
    <w:rsid w:val="00DF02F2"/>
    <w:rsid w:val="00DF4913"/>
    <w:rsid w:val="00E040D7"/>
    <w:rsid w:val="00E066C7"/>
    <w:rsid w:val="00E16C30"/>
    <w:rsid w:val="00E23498"/>
    <w:rsid w:val="00E3035D"/>
    <w:rsid w:val="00E36045"/>
    <w:rsid w:val="00E461BD"/>
    <w:rsid w:val="00E46A05"/>
    <w:rsid w:val="00E56386"/>
    <w:rsid w:val="00E578AC"/>
    <w:rsid w:val="00E71571"/>
    <w:rsid w:val="00E81DC5"/>
    <w:rsid w:val="00EA053E"/>
    <w:rsid w:val="00EA4141"/>
    <w:rsid w:val="00EA690A"/>
    <w:rsid w:val="00EB1128"/>
    <w:rsid w:val="00EB4174"/>
    <w:rsid w:val="00EC6AAB"/>
    <w:rsid w:val="00EC6AE5"/>
    <w:rsid w:val="00ED2840"/>
    <w:rsid w:val="00ED5210"/>
    <w:rsid w:val="00ED6A7E"/>
    <w:rsid w:val="00EE0BC7"/>
    <w:rsid w:val="00EE6029"/>
    <w:rsid w:val="00EE71D5"/>
    <w:rsid w:val="00F00375"/>
    <w:rsid w:val="00F02F3B"/>
    <w:rsid w:val="00F0572F"/>
    <w:rsid w:val="00F14930"/>
    <w:rsid w:val="00F14B08"/>
    <w:rsid w:val="00F21D77"/>
    <w:rsid w:val="00F24225"/>
    <w:rsid w:val="00F278A3"/>
    <w:rsid w:val="00F3086B"/>
    <w:rsid w:val="00F31E57"/>
    <w:rsid w:val="00F3260A"/>
    <w:rsid w:val="00F5246C"/>
    <w:rsid w:val="00F54A55"/>
    <w:rsid w:val="00F54EDE"/>
    <w:rsid w:val="00F57960"/>
    <w:rsid w:val="00F609A4"/>
    <w:rsid w:val="00F62993"/>
    <w:rsid w:val="00F62DC5"/>
    <w:rsid w:val="00F64ECA"/>
    <w:rsid w:val="00F73681"/>
    <w:rsid w:val="00F75026"/>
    <w:rsid w:val="00F801BC"/>
    <w:rsid w:val="00F85326"/>
    <w:rsid w:val="00F965C6"/>
    <w:rsid w:val="00FA0A37"/>
    <w:rsid w:val="00FA1F62"/>
    <w:rsid w:val="00FB4873"/>
    <w:rsid w:val="00FB53B3"/>
    <w:rsid w:val="00FB5878"/>
    <w:rsid w:val="00FC4037"/>
    <w:rsid w:val="00FC49DA"/>
    <w:rsid w:val="00FC5995"/>
    <w:rsid w:val="00FC5C6D"/>
    <w:rsid w:val="00FD057C"/>
    <w:rsid w:val="00FE215B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6B6E-6561-4C38-BB7F-86AB276B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472</cp:revision>
  <cp:lastPrinted>2024-06-13T09:13:00Z</cp:lastPrinted>
  <dcterms:created xsi:type="dcterms:W3CDTF">2020-05-18T11:20:00Z</dcterms:created>
  <dcterms:modified xsi:type="dcterms:W3CDTF">2024-06-13T09:13:00Z</dcterms:modified>
</cp:coreProperties>
</file>