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631460">
        <w:rPr>
          <w:rFonts w:ascii="Times New Roman" w:hAnsi="Times New Roman" w:cs="Times New Roman"/>
          <w:b/>
        </w:rPr>
        <w:t>«</w:t>
      </w:r>
      <w:r w:rsidR="00E93AA0">
        <w:rPr>
          <w:rFonts w:ascii="Times New Roman" w:hAnsi="Times New Roman" w:cs="Times New Roman"/>
          <w:b/>
        </w:rPr>
        <w:t>22»  июля  2024</w:t>
      </w:r>
      <w:r w:rsidR="00022AA5" w:rsidRPr="00631460">
        <w:rPr>
          <w:rFonts w:ascii="Times New Roman" w:hAnsi="Times New Roman" w:cs="Times New Roman"/>
          <w:b/>
        </w:rPr>
        <w:t xml:space="preserve"> г. № </w:t>
      </w:r>
      <w:r w:rsidR="00E93AA0">
        <w:rPr>
          <w:rFonts w:ascii="Times New Roman" w:hAnsi="Times New Roman" w:cs="Times New Roman"/>
          <w:b/>
        </w:rPr>
        <w:t>72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1E16D1">
        <w:rPr>
          <w:rFonts w:ascii="Times New Roman" w:hAnsi="Times New Roman" w:cs="Times New Roman"/>
          <w:b/>
        </w:rPr>
        <w:t>Девицкого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FD60DB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полугодие</w:t>
      </w:r>
      <w:r w:rsidR="00AF44DB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7E1528">
        <w:rPr>
          <w:rFonts w:ascii="Times New Roman" w:hAnsi="Times New Roman" w:cs="Times New Roman"/>
        </w:rPr>
        <w:t>ласти за 1 полугодие</w:t>
      </w:r>
      <w:r w:rsidR="00D34A8C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AB28C4">
        <w:rPr>
          <w:rFonts w:ascii="Times New Roman" w:hAnsi="Times New Roman" w:cs="Times New Roman"/>
        </w:rPr>
        <w:t>от 25.03.2024</w:t>
      </w:r>
      <w:r w:rsidR="007F2360">
        <w:rPr>
          <w:rFonts w:ascii="Times New Roman" w:hAnsi="Times New Roman" w:cs="Times New Roman"/>
        </w:rPr>
        <w:t xml:space="preserve">г.  № </w:t>
      </w:r>
      <w:r w:rsidR="00AB28C4">
        <w:rPr>
          <w:rFonts w:ascii="Times New Roman" w:hAnsi="Times New Roman" w:cs="Times New Roman"/>
        </w:rPr>
        <w:t>146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9B158C">
        <w:rPr>
          <w:rFonts w:ascii="Times New Roman" w:hAnsi="Times New Roman" w:cs="Times New Roman"/>
        </w:rPr>
        <w:t>Девицком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района  за </w:t>
      </w:r>
      <w:r w:rsidR="004B6016">
        <w:rPr>
          <w:rFonts w:ascii="Times New Roman" w:hAnsi="Times New Roman" w:cs="Times New Roman"/>
        </w:rPr>
        <w:t>1 полугодие</w:t>
      </w:r>
      <w:r w:rsidR="00D34A8C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9B158C">
        <w:rPr>
          <w:rFonts w:ascii="Times New Roman" w:hAnsi="Times New Roman" w:cs="Times New Roman"/>
        </w:rPr>
        <w:t>Девицкого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4B6016">
        <w:rPr>
          <w:rFonts w:ascii="Times New Roman" w:hAnsi="Times New Roman" w:cs="Times New Roman"/>
        </w:rPr>
        <w:t>по состоянию на 01.07</w:t>
      </w:r>
      <w:r w:rsidR="00D34A8C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9B158C">
        <w:rPr>
          <w:rFonts w:ascii="Times New Roman" w:hAnsi="Times New Roman" w:cs="Times New Roman"/>
          <w:b/>
        </w:rPr>
        <w:t>Девицкого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AA5DF5">
        <w:rPr>
          <w:rFonts w:ascii="Times New Roman" w:hAnsi="Times New Roman" w:cs="Times New Roman"/>
          <w:b/>
        </w:rPr>
        <w:t>за   1 полугодие</w:t>
      </w:r>
      <w:r w:rsidR="00D34A8C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B6202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B62027">
        <w:rPr>
          <w:rFonts w:ascii="Times New Roman" w:hAnsi="Times New Roman" w:cs="Times New Roman"/>
        </w:rPr>
        <w:t xml:space="preserve">Доходная часть бюджета за </w:t>
      </w:r>
      <w:r w:rsidR="006C26E9" w:rsidRPr="00B62027">
        <w:rPr>
          <w:rFonts w:ascii="Times New Roman" w:hAnsi="Times New Roman" w:cs="Times New Roman"/>
        </w:rPr>
        <w:t xml:space="preserve"> 1 полугодие</w:t>
      </w:r>
      <w:r w:rsidR="009C4C38">
        <w:rPr>
          <w:rFonts w:ascii="Times New Roman" w:hAnsi="Times New Roman" w:cs="Times New Roman"/>
        </w:rPr>
        <w:t xml:space="preserve">  2024</w:t>
      </w:r>
      <w:r w:rsidR="004A39F3" w:rsidRPr="00B62027">
        <w:rPr>
          <w:rFonts w:ascii="Times New Roman" w:hAnsi="Times New Roman" w:cs="Times New Roman"/>
        </w:rPr>
        <w:t xml:space="preserve"> </w:t>
      </w:r>
      <w:r w:rsidR="00043A8C" w:rsidRPr="00B62027">
        <w:rPr>
          <w:rFonts w:ascii="Times New Roman" w:hAnsi="Times New Roman" w:cs="Times New Roman"/>
        </w:rPr>
        <w:t xml:space="preserve">года исполнена в сумме  </w:t>
      </w:r>
      <w:r w:rsidR="009C4C38">
        <w:rPr>
          <w:rFonts w:ascii="Times New Roman" w:hAnsi="Times New Roman" w:cs="Times New Roman"/>
        </w:rPr>
        <w:t>2871,2</w:t>
      </w:r>
      <w:r w:rsidR="00EA01AF">
        <w:rPr>
          <w:rFonts w:ascii="Times New Roman" w:hAnsi="Times New Roman" w:cs="Times New Roman"/>
        </w:rPr>
        <w:t xml:space="preserve"> тыс. рублей, или на  46,7</w:t>
      </w:r>
      <w:r w:rsidRPr="00B62027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B6202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2027">
        <w:rPr>
          <w:rFonts w:ascii="Times New Roman" w:hAnsi="Times New Roman" w:cs="Times New Roman"/>
        </w:rPr>
        <w:t>По сравнению с соответствующим у</w:t>
      </w:r>
      <w:r w:rsidR="00F0572F" w:rsidRPr="00B62027">
        <w:rPr>
          <w:rFonts w:ascii="Times New Roman" w:hAnsi="Times New Roman" w:cs="Times New Roman"/>
        </w:rPr>
        <w:t xml:space="preserve">ровнем </w:t>
      </w:r>
      <w:r w:rsidR="009C4C38">
        <w:rPr>
          <w:rFonts w:ascii="Times New Roman" w:hAnsi="Times New Roman" w:cs="Times New Roman"/>
        </w:rPr>
        <w:t>прошлого года доходы уменьшились</w:t>
      </w:r>
      <w:r w:rsidR="00211918" w:rsidRPr="00B62027">
        <w:rPr>
          <w:rFonts w:ascii="Times New Roman" w:hAnsi="Times New Roman" w:cs="Times New Roman"/>
        </w:rPr>
        <w:t xml:space="preserve"> </w:t>
      </w:r>
      <w:r w:rsidR="009C4C38">
        <w:rPr>
          <w:rFonts w:ascii="Times New Roman" w:hAnsi="Times New Roman" w:cs="Times New Roman"/>
        </w:rPr>
        <w:t>на 107,1  тыс. рублей, или на 3,6</w:t>
      </w:r>
      <w:r w:rsidR="00F0572F" w:rsidRPr="00B62027">
        <w:rPr>
          <w:rFonts w:ascii="Times New Roman" w:hAnsi="Times New Roman" w:cs="Times New Roman"/>
        </w:rPr>
        <w:t xml:space="preserve"> %</w:t>
      </w:r>
      <w:r w:rsidRPr="00B62027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9C4C38">
        <w:rPr>
          <w:rFonts w:ascii="Times New Roman" w:hAnsi="Times New Roman" w:cs="Times New Roman"/>
        </w:rPr>
        <w:t>бственных доходов) составил 14,2</w:t>
      </w:r>
      <w:r w:rsidR="006C26E9" w:rsidRPr="00B62027">
        <w:rPr>
          <w:rFonts w:ascii="Times New Roman" w:hAnsi="Times New Roman" w:cs="Times New Roman"/>
        </w:rPr>
        <w:t>%</w:t>
      </w:r>
      <w:r w:rsidRPr="00B62027">
        <w:rPr>
          <w:rFonts w:ascii="Times New Roman" w:hAnsi="Times New Roman" w:cs="Times New Roman"/>
        </w:rPr>
        <w:t xml:space="preserve">. </w:t>
      </w:r>
    </w:p>
    <w:p w:rsidR="00B700DD" w:rsidRPr="00B6202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2027">
        <w:rPr>
          <w:rFonts w:ascii="Times New Roman" w:hAnsi="Times New Roman" w:cs="Times New Roman"/>
        </w:rPr>
        <w:t>На долю безвозмез</w:t>
      </w:r>
      <w:r w:rsidR="00E066C7" w:rsidRPr="00B62027">
        <w:rPr>
          <w:rFonts w:ascii="Times New Roman" w:hAnsi="Times New Roman" w:cs="Times New Roman"/>
        </w:rPr>
        <w:t>д</w:t>
      </w:r>
      <w:r w:rsidR="009C4C38">
        <w:rPr>
          <w:rFonts w:ascii="Times New Roman" w:hAnsi="Times New Roman" w:cs="Times New Roman"/>
        </w:rPr>
        <w:t>ных поступлений приходится  85,8</w:t>
      </w:r>
      <w:r w:rsidR="00317459" w:rsidRPr="00B62027">
        <w:rPr>
          <w:rFonts w:ascii="Times New Roman" w:hAnsi="Times New Roman" w:cs="Times New Roman"/>
        </w:rPr>
        <w:t xml:space="preserve">  %</w:t>
      </w:r>
      <w:r w:rsidRPr="00B62027">
        <w:rPr>
          <w:rFonts w:ascii="Times New Roman" w:hAnsi="Times New Roman" w:cs="Times New Roman"/>
        </w:rPr>
        <w:t>.  Объем без</w:t>
      </w:r>
      <w:r w:rsidR="001C469F" w:rsidRPr="00B62027">
        <w:rPr>
          <w:rFonts w:ascii="Times New Roman" w:hAnsi="Times New Roman" w:cs="Times New Roman"/>
        </w:rPr>
        <w:t>во</w:t>
      </w:r>
      <w:r w:rsidR="009C5320" w:rsidRPr="00B62027">
        <w:rPr>
          <w:rFonts w:ascii="Times New Roman" w:hAnsi="Times New Roman" w:cs="Times New Roman"/>
        </w:rPr>
        <w:t>змез</w:t>
      </w:r>
      <w:r w:rsidR="009C4C38">
        <w:rPr>
          <w:rFonts w:ascii="Times New Roman" w:hAnsi="Times New Roman" w:cs="Times New Roman"/>
        </w:rPr>
        <w:t>дных поступлений  уменьшился</w:t>
      </w:r>
      <w:r w:rsidRPr="00B62027">
        <w:rPr>
          <w:rFonts w:ascii="Times New Roman" w:hAnsi="Times New Roman" w:cs="Times New Roman"/>
        </w:rPr>
        <w:t xml:space="preserve"> в сравнении с  аналогичным  отч</w:t>
      </w:r>
      <w:r w:rsidR="006278B5" w:rsidRPr="00B62027">
        <w:rPr>
          <w:rFonts w:ascii="Times New Roman" w:hAnsi="Times New Roman" w:cs="Times New Roman"/>
        </w:rPr>
        <w:t>етным пер</w:t>
      </w:r>
      <w:r w:rsidR="009C4C38">
        <w:rPr>
          <w:rFonts w:ascii="Times New Roman" w:hAnsi="Times New Roman" w:cs="Times New Roman"/>
        </w:rPr>
        <w:t>иодом 2023</w:t>
      </w:r>
      <w:r w:rsidR="00137A2C" w:rsidRPr="00B62027">
        <w:rPr>
          <w:rFonts w:ascii="Times New Roman" w:hAnsi="Times New Roman" w:cs="Times New Roman"/>
        </w:rPr>
        <w:t xml:space="preserve"> года </w:t>
      </w:r>
      <w:r w:rsidR="009C4C38">
        <w:rPr>
          <w:rFonts w:ascii="Times New Roman" w:hAnsi="Times New Roman" w:cs="Times New Roman"/>
        </w:rPr>
        <w:t>на 7,3</w:t>
      </w:r>
      <w:r w:rsidRPr="00B62027">
        <w:rPr>
          <w:rFonts w:ascii="Times New Roman" w:hAnsi="Times New Roman" w:cs="Times New Roman"/>
        </w:rPr>
        <w:t xml:space="preserve">  процента.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2027">
        <w:rPr>
          <w:rFonts w:ascii="Times New Roman" w:hAnsi="Times New Roman" w:cs="Times New Roman"/>
        </w:rPr>
        <w:t>Поступления  налоговых и неналоговых до</w:t>
      </w:r>
      <w:r w:rsidR="009C4C38">
        <w:rPr>
          <w:rFonts w:ascii="Times New Roman" w:hAnsi="Times New Roman" w:cs="Times New Roman"/>
        </w:rPr>
        <w:t>ходов  сложились в сумме 409,1 тыс. рублей, или  27,7</w:t>
      </w:r>
      <w:r w:rsidRPr="00B62027">
        <w:rPr>
          <w:rFonts w:ascii="Times New Roman" w:hAnsi="Times New Roman" w:cs="Times New Roman"/>
        </w:rPr>
        <w:t xml:space="preserve"> % к годовому</w:t>
      </w:r>
      <w:r w:rsidRPr="00DC05F4">
        <w:rPr>
          <w:rFonts w:ascii="Times New Roman" w:hAnsi="Times New Roman" w:cs="Times New Roman"/>
        </w:rPr>
        <w:t xml:space="preserve">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 xml:space="preserve">          Безвозмезд</w:t>
      </w:r>
      <w:r w:rsidR="006E4605" w:rsidRPr="00DC05F4">
        <w:rPr>
          <w:rFonts w:ascii="Times New Roman" w:hAnsi="Times New Roman" w:cs="Times New Roman"/>
        </w:rPr>
        <w:t>н</w:t>
      </w:r>
      <w:r w:rsidR="00FB4873" w:rsidRPr="00DC05F4">
        <w:rPr>
          <w:rFonts w:ascii="Times New Roman" w:hAnsi="Times New Roman" w:cs="Times New Roman"/>
        </w:rPr>
        <w:t xml:space="preserve">ые </w:t>
      </w:r>
      <w:r w:rsidR="009C4C38">
        <w:rPr>
          <w:rFonts w:ascii="Times New Roman" w:hAnsi="Times New Roman" w:cs="Times New Roman"/>
        </w:rPr>
        <w:t>поступления  составили 2462,1</w:t>
      </w:r>
      <w:r w:rsidR="00DC05F4" w:rsidRPr="00DC05F4">
        <w:rPr>
          <w:rFonts w:ascii="Times New Roman" w:hAnsi="Times New Roman" w:cs="Times New Roman"/>
        </w:rPr>
        <w:t xml:space="preserve"> </w:t>
      </w:r>
      <w:r w:rsidR="009C4C38">
        <w:rPr>
          <w:rFonts w:ascii="Times New Roman" w:hAnsi="Times New Roman" w:cs="Times New Roman"/>
        </w:rPr>
        <w:t>тыс. рублей, или 52,7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186CB9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2"/>
        <w:gridCol w:w="1375"/>
        <w:gridCol w:w="766"/>
        <w:gridCol w:w="766"/>
        <w:gridCol w:w="997"/>
        <w:gridCol w:w="993"/>
        <w:gridCol w:w="1182"/>
        <w:gridCol w:w="992"/>
        <w:gridCol w:w="803"/>
      </w:tblGrid>
      <w:tr w:rsidR="00186CB9" w:rsidRPr="00186CB9" w:rsidTr="00186CB9">
        <w:trPr>
          <w:trHeight w:val="540"/>
        </w:trPr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1пол2024г, исполнение, </w:t>
            </w:r>
            <w:proofErr w:type="spellStart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1пол2024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186CB9" w:rsidRPr="00186CB9" w:rsidTr="0033491B">
        <w:trPr>
          <w:trHeight w:val="1267"/>
        </w:trPr>
        <w:tc>
          <w:tcPr>
            <w:tcW w:w="1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6CB9" w:rsidRPr="00186CB9" w:rsidRDefault="00186CB9" w:rsidP="00186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6CB9" w:rsidRPr="00186CB9" w:rsidRDefault="00186CB9" w:rsidP="00186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 финансовый год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г финансовый год </w:t>
            </w:r>
          </w:p>
        </w:tc>
      </w:tr>
      <w:tr w:rsidR="00186CB9" w:rsidRPr="00186CB9" w:rsidTr="0033491B">
        <w:trPr>
          <w:trHeight w:val="210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82,8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186CB9" w:rsidRPr="00186CB9" w:rsidTr="00186CB9">
        <w:trPr>
          <w:trHeight w:val="510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86CB9" w:rsidRPr="00186CB9" w:rsidTr="00186CB9">
        <w:trPr>
          <w:trHeight w:val="300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253,9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1193,0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323,3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186CB9" w:rsidRPr="00186CB9" w:rsidTr="0033491B">
        <w:trPr>
          <w:trHeight w:val="281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6CB9" w:rsidRPr="00186CB9" w:rsidTr="00186CB9">
        <w:trPr>
          <w:trHeight w:val="52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14,2</w:t>
            </w:r>
          </w:p>
        </w:tc>
      </w:tr>
      <w:tr w:rsidR="00186CB9" w:rsidRPr="00186CB9" w:rsidTr="00186CB9">
        <w:trPr>
          <w:trHeight w:val="22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6CB9" w:rsidRPr="00186CB9" w:rsidTr="00186CB9">
        <w:trPr>
          <w:trHeight w:val="259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6CB9" w:rsidRPr="00186CB9" w:rsidTr="00186CB9">
        <w:trPr>
          <w:trHeight w:val="271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6CB9" w:rsidRPr="00186CB9" w:rsidTr="00186CB9">
        <w:trPr>
          <w:trHeight w:val="393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321,9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1477,4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409,1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87,2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14,2</w:t>
            </w:r>
          </w:p>
        </w:tc>
      </w:tr>
      <w:tr w:rsidR="00186CB9" w:rsidRPr="00186CB9" w:rsidTr="00186CB9">
        <w:trPr>
          <w:trHeight w:val="476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152,8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92,4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-60,4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186CB9" w:rsidRPr="00186CB9" w:rsidTr="00186CB9">
        <w:trPr>
          <w:trHeight w:val="607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CB9" w:rsidRPr="00186CB9" w:rsidRDefault="00186CB9" w:rsidP="00186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186CB9" w:rsidRPr="00186CB9" w:rsidTr="00186CB9">
        <w:trPr>
          <w:trHeight w:val="2259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86CB9" w:rsidRPr="00186CB9" w:rsidRDefault="00186CB9" w:rsidP="00186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221,7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1353,0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264,8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</w:tr>
      <w:tr w:rsidR="00186CB9" w:rsidRPr="00186CB9" w:rsidTr="00186CB9">
        <w:trPr>
          <w:trHeight w:val="317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2484,6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2981,9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2021,9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-462,7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70,4</w:t>
            </w:r>
          </w:p>
        </w:tc>
      </w:tr>
      <w:tr w:rsidR="00186CB9" w:rsidRPr="00186CB9" w:rsidTr="0033491B">
        <w:trPr>
          <w:trHeight w:val="36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186CB9" w:rsidRPr="00186CB9" w:rsidTr="00186CB9">
        <w:trPr>
          <w:trHeight w:val="7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-269,3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269,3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-9,0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6CB9" w:rsidRPr="00186CB9" w:rsidTr="00186CB9">
        <w:trPr>
          <w:trHeight w:val="126"/>
        </w:trPr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4670,7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2462,1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-194,3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85,8</w:t>
            </w:r>
          </w:p>
        </w:tc>
      </w:tr>
      <w:tr w:rsidR="00186CB9" w:rsidRPr="00186CB9" w:rsidTr="0033491B">
        <w:trPr>
          <w:trHeight w:val="20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CB9" w:rsidRPr="00186CB9" w:rsidRDefault="00186CB9" w:rsidP="0018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CB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ED5C81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F7873"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B62027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полугодие</w:t>
      </w:r>
      <w:r w:rsidR="00756247">
        <w:rPr>
          <w:rFonts w:ascii="Times New Roman" w:hAnsi="Times New Roman" w:cs="Times New Roman"/>
        </w:rPr>
        <w:t xml:space="preserve">  2024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 w:rsidR="00F915B0" w:rsidRPr="000A41AE">
        <w:rPr>
          <w:rFonts w:ascii="Times New Roman" w:hAnsi="Times New Roman" w:cs="Times New Roman"/>
        </w:rPr>
        <w:t>100,0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 w:rsidR="00756247">
        <w:rPr>
          <w:rFonts w:ascii="Times New Roman" w:hAnsi="Times New Roman" w:cs="Times New Roman"/>
        </w:rPr>
        <w:t>409,1</w:t>
      </w:r>
      <w:r w:rsidR="00A87C85" w:rsidRPr="000A41AE">
        <w:rPr>
          <w:rFonts w:ascii="Times New Roman" w:hAnsi="Times New Roman" w:cs="Times New Roman"/>
        </w:rPr>
        <w:t xml:space="preserve">  тыс.</w:t>
      </w:r>
      <w:r w:rsidR="00756247">
        <w:rPr>
          <w:rFonts w:ascii="Times New Roman" w:hAnsi="Times New Roman" w:cs="Times New Roman"/>
        </w:rPr>
        <w:t xml:space="preserve"> рублей, или  27,7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 w:rsidR="00756247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 w:rsidR="00264BDC">
        <w:rPr>
          <w:rFonts w:ascii="Times New Roman" w:hAnsi="Times New Roman" w:cs="Times New Roman"/>
        </w:rPr>
        <w:t>а</w:t>
      </w:r>
      <w:r w:rsidR="00756247">
        <w:rPr>
          <w:rFonts w:ascii="Times New Roman" w:hAnsi="Times New Roman" w:cs="Times New Roman"/>
        </w:rPr>
        <w:t xml:space="preserve"> рост</w:t>
      </w:r>
      <w:r w:rsidR="005D5B58">
        <w:rPr>
          <w:rFonts w:ascii="Times New Roman" w:hAnsi="Times New Roman" w:cs="Times New Roman"/>
        </w:rPr>
        <w:t xml:space="preserve"> поступлений составил</w:t>
      </w:r>
      <w:r w:rsidR="00756247">
        <w:rPr>
          <w:rFonts w:ascii="Times New Roman" w:hAnsi="Times New Roman" w:cs="Times New Roman"/>
        </w:rPr>
        <w:t xml:space="preserve"> 27,1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 xml:space="preserve">Основным налогом, сформировавшим доходную  </w:t>
      </w:r>
      <w:r w:rsidR="00A87C85" w:rsidRPr="000A41AE">
        <w:rPr>
          <w:rFonts w:ascii="Times New Roman" w:hAnsi="Times New Roman" w:cs="Times New Roman"/>
        </w:rPr>
        <w:lastRenderedPageBreak/>
        <w:t>ч</w:t>
      </w:r>
      <w:r w:rsidR="005D5B58">
        <w:rPr>
          <w:rFonts w:ascii="Times New Roman" w:hAnsi="Times New Roman" w:cs="Times New Roman"/>
        </w:rPr>
        <w:t>асть бюджета  за 1 полугодие</w:t>
      </w:r>
      <w:r w:rsidR="00756247">
        <w:rPr>
          <w:rFonts w:ascii="Times New Roman" w:hAnsi="Times New Roman" w:cs="Times New Roman"/>
        </w:rPr>
        <w:t xml:space="preserve">  2024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 w:rsidR="00756247">
        <w:rPr>
          <w:rFonts w:ascii="Times New Roman" w:hAnsi="Times New Roman" w:cs="Times New Roman"/>
        </w:rPr>
        <w:t>ится 79,0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7912E4">
        <w:rPr>
          <w:rFonts w:ascii="Times New Roman" w:hAnsi="Times New Roman" w:cs="Times New Roman"/>
        </w:rPr>
        <w:t>оступил в бюджет в сумме  82,8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E30D4A">
        <w:rPr>
          <w:rFonts w:ascii="Times New Roman" w:hAnsi="Times New Roman" w:cs="Times New Roman"/>
        </w:rPr>
        <w:t xml:space="preserve">вые </w:t>
      </w:r>
      <w:r w:rsidR="007912E4">
        <w:rPr>
          <w:rFonts w:ascii="Times New Roman" w:hAnsi="Times New Roman" w:cs="Times New Roman"/>
        </w:rPr>
        <w:t>назначения исполнены на 35,2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B732F1">
        <w:rPr>
          <w:rFonts w:ascii="Times New Roman" w:hAnsi="Times New Roman" w:cs="Times New Roman"/>
        </w:rPr>
        <w:t>алоговых доходах составила 20,</w:t>
      </w:r>
      <w:r w:rsidR="007912E4">
        <w:rPr>
          <w:rFonts w:ascii="Times New Roman" w:hAnsi="Times New Roman" w:cs="Times New Roman"/>
        </w:rPr>
        <w:t>2</w:t>
      </w:r>
      <w:r w:rsidR="00567217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7912E4">
        <w:rPr>
          <w:rFonts w:ascii="Times New Roman" w:hAnsi="Times New Roman" w:cs="Times New Roman"/>
        </w:rPr>
        <w:t xml:space="preserve"> 2023</w:t>
      </w:r>
      <w:r w:rsidR="00C72482">
        <w:rPr>
          <w:rFonts w:ascii="Times New Roman" w:hAnsi="Times New Roman" w:cs="Times New Roman"/>
        </w:rPr>
        <w:t xml:space="preserve"> год</w:t>
      </w:r>
      <w:r w:rsidR="005D5B58">
        <w:rPr>
          <w:rFonts w:ascii="Times New Roman" w:hAnsi="Times New Roman" w:cs="Times New Roman"/>
        </w:rPr>
        <w:t>а</w:t>
      </w:r>
      <w:r w:rsidR="007912E4">
        <w:rPr>
          <w:rFonts w:ascii="Times New Roman" w:hAnsi="Times New Roman" w:cs="Times New Roman"/>
        </w:rPr>
        <w:t xml:space="preserve"> поступления увеличились на 17,0</w:t>
      </w:r>
      <w:r w:rsidR="005D5B58">
        <w:rPr>
          <w:rFonts w:ascii="Times New Roman" w:hAnsi="Times New Roman" w:cs="Times New Roman"/>
        </w:rPr>
        <w:t xml:space="preserve"> </w:t>
      </w:r>
      <w:r w:rsidR="007912E4">
        <w:rPr>
          <w:rFonts w:ascii="Times New Roman" w:hAnsi="Times New Roman" w:cs="Times New Roman"/>
        </w:rPr>
        <w:t>тыс. рублей, или 125,8</w:t>
      </w:r>
      <w:r w:rsidR="001F7873" w:rsidRPr="00022AA5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7912E4">
        <w:rPr>
          <w:rFonts w:ascii="Times New Roman" w:hAnsi="Times New Roman" w:cs="Times New Roman"/>
        </w:rPr>
        <w:t xml:space="preserve"> поступил в сумме 323,3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7912E4">
        <w:rPr>
          <w:rFonts w:ascii="Times New Roman" w:hAnsi="Times New Roman" w:cs="Times New Roman"/>
        </w:rPr>
        <w:t>я исполнены на  27,1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B732F1">
        <w:rPr>
          <w:rFonts w:ascii="Times New Roman" w:hAnsi="Times New Roman" w:cs="Times New Roman"/>
        </w:rPr>
        <w:t xml:space="preserve">алоговых доходов </w:t>
      </w:r>
      <w:r w:rsidR="007912E4">
        <w:rPr>
          <w:rFonts w:ascii="Times New Roman" w:hAnsi="Times New Roman" w:cs="Times New Roman"/>
        </w:rPr>
        <w:t>составляет 79,0</w:t>
      </w:r>
      <w:r w:rsidR="00023739" w:rsidRPr="00022AA5">
        <w:rPr>
          <w:rFonts w:ascii="Times New Roman" w:hAnsi="Times New Roman" w:cs="Times New Roman"/>
        </w:rPr>
        <w:t xml:space="preserve"> </w:t>
      </w:r>
      <w:r w:rsidR="007912E4">
        <w:rPr>
          <w:rFonts w:ascii="Times New Roman" w:hAnsi="Times New Roman" w:cs="Times New Roman"/>
        </w:rPr>
        <w:t>%.  Рост</w:t>
      </w:r>
      <w:r w:rsidR="00B732F1">
        <w:rPr>
          <w:rFonts w:ascii="Times New Roman" w:hAnsi="Times New Roman" w:cs="Times New Roman"/>
        </w:rPr>
        <w:t xml:space="preserve"> поступлений </w:t>
      </w:r>
      <w:r w:rsidRPr="00022AA5">
        <w:rPr>
          <w:rFonts w:ascii="Times New Roman" w:hAnsi="Times New Roman" w:cs="Times New Roman"/>
        </w:rPr>
        <w:t>по сравнению с аналогичным периодо</w:t>
      </w:r>
      <w:r w:rsidR="00B80987">
        <w:rPr>
          <w:rFonts w:ascii="Times New Roman" w:hAnsi="Times New Roman" w:cs="Times New Roman"/>
        </w:rPr>
        <w:t>м прошлого го</w:t>
      </w:r>
      <w:r w:rsidR="007912E4">
        <w:rPr>
          <w:rFonts w:ascii="Times New Roman" w:hAnsi="Times New Roman" w:cs="Times New Roman"/>
        </w:rPr>
        <w:t>да составляет 69,4</w:t>
      </w:r>
      <w:r w:rsidR="00B80987">
        <w:rPr>
          <w:rFonts w:ascii="Times New Roman" w:hAnsi="Times New Roman" w:cs="Times New Roman"/>
        </w:rPr>
        <w:t xml:space="preserve"> </w:t>
      </w:r>
      <w:proofErr w:type="spellStart"/>
      <w:r w:rsidR="00B80987">
        <w:rPr>
          <w:rFonts w:ascii="Times New Roman" w:hAnsi="Times New Roman" w:cs="Times New Roman"/>
        </w:rPr>
        <w:t>тыс</w:t>
      </w:r>
      <w:proofErr w:type="gramStart"/>
      <w:r w:rsidR="00B80987">
        <w:rPr>
          <w:rFonts w:ascii="Times New Roman" w:hAnsi="Times New Roman" w:cs="Times New Roman"/>
        </w:rPr>
        <w:t>.р</w:t>
      </w:r>
      <w:proofErr w:type="gramEnd"/>
      <w:r w:rsidR="00B80987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 xml:space="preserve"> или</w:t>
      </w:r>
      <w:r w:rsidR="00EB1128">
        <w:rPr>
          <w:rFonts w:ascii="Times New Roman" w:hAnsi="Times New Roman" w:cs="Times New Roman"/>
        </w:rPr>
        <w:t xml:space="preserve"> </w:t>
      </w:r>
      <w:r w:rsidR="007912E4">
        <w:rPr>
          <w:rFonts w:ascii="Times New Roman" w:hAnsi="Times New Roman" w:cs="Times New Roman"/>
        </w:rPr>
        <w:t xml:space="preserve"> 27,3</w:t>
      </w:r>
      <w:r w:rsidRPr="00022AA5">
        <w:rPr>
          <w:rFonts w:ascii="Times New Roman" w:hAnsi="Times New Roman" w:cs="Times New Roman"/>
        </w:rPr>
        <w:t>%.</w:t>
      </w:r>
    </w:p>
    <w:p w:rsidR="00F365DF" w:rsidRDefault="00F365DF" w:rsidP="006D022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7912E4">
        <w:rPr>
          <w:rFonts w:ascii="Times New Roman" w:hAnsi="Times New Roman" w:cs="Times New Roman"/>
        </w:rPr>
        <w:t>приходится  0,6</w:t>
      </w:r>
      <w:r>
        <w:rPr>
          <w:rFonts w:ascii="Times New Roman" w:hAnsi="Times New Roman" w:cs="Times New Roman"/>
        </w:rPr>
        <w:t xml:space="preserve">% налоговых доходов. Объем поступлений составил  </w:t>
      </w:r>
      <w:r w:rsidR="007912E4">
        <w:rPr>
          <w:rFonts w:ascii="Times New Roman" w:hAnsi="Times New Roman" w:cs="Times New Roman"/>
        </w:rPr>
        <w:t>2,4</w:t>
      </w:r>
      <w:r>
        <w:rPr>
          <w:rFonts w:ascii="Times New Roman" w:hAnsi="Times New Roman" w:cs="Times New Roman"/>
        </w:rPr>
        <w:t xml:space="preserve">  тыс. рублей, или  </w:t>
      </w:r>
      <w:r w:rsidR="007912E4">
        <w:rPr>
          <w:rFonts w:ascii="Times New Roman" w:hAnsi="Times New Roman" w:cs="Times New Roman"/>
        </w:rPr>
        <w:t>5,1</w:t>
      </w:r>
      <w:r>
        <w:rPr>
          <w:rFonts w:ascii="Times New Roman" w:hAnsi="Times New Roman" w:cs="Times New Roman"/>
        </w:rPr>
        <w:t xml:space="preserve">% годовых плановых назначений. </w:t>
      </w:r>
    </w:p>
    <w:p w:rsidR="009B4C79" w:rsidRDefault="00CB3018" w:rsidP="00B1416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7912E4">
        <w:rPr>
          <w:rFonts w:ascii="Times New Roman" w:hAnsi="Times New Roman" w:cs="Times New Roman"/>
        </w:rPr>
        <w:t>поступила в бюджет в сумме  0,6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7912E4">
        <w:rPr>
          <w:rFonts w:ascii="Times New Roman" w:hAnsi="Times New Roman" w:cs="Times New Roman"/>
        </w:rPr>
        <w:t>вые назначения исполнены на 30,0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7912E4">
        <w:rPr>
          <w:rFonts w:ascii="Times New Roman" w:hAnsi="Times New Roman" w:cs="Times New Roman"/>
        </w:rPr>
        <w:t>алоговых доходах составила 0,1</w:t>
      </w:r>
      <w:r w:rsidR="00EB1128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</w:t>
      </w:r>
      <w:r w:rsidR="006D022C">
        <w:rPr>
          <w:rFonts w:ascii="Times New Roman" w:hAnsi="Times New Roman" w:cs="Times New Roman"/>
        </w:rPr>
        <w:t>а</w:t>
      </w:r>
      <w:r w:rsidRPr="00022AA5">
        <w:rPr>
          <w:rFonts w:ascii="Times New Roman" w:hAnsi="Times New Roman" w:cs="Times New Roman"/>
        </w:rPr>
        <w:t xml:space="preserve">. </w:t>
      </w: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A468BA" w:rsidP="00B141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68BA">
        <w:rPr>
          <w:rFonts w:ascii="Times New Roman" w:hAnsi="Times New Roman" w:cs="Times New Roman"/>
        </w:rPr>
        <w:t>Неналоговые доходы  в</w:t>
      </w:r>
      <w:r w:rsidR="00D70C9C">
        <w:rPr>
          <w:rFonts w:ascii="Times New Roman" w:hAnsi="Times New Roman" w:cs="Times New Roman"/>
        </w:rPr>
        <w:t xml:space="preserve">  1 полугодие</w:t>
      </w:r>
      <w:r w:rsidR="009B4C79" w:rsidRPr="00A468BA">
        <w:rPr>
          <w:rFonts w:ascii="Times New Roman" w:hAnsi="Times New Roman" w:cs="Times New Roman"/>
        </w:rPr>
        <w:t xml:space="preserve">  </w:t>
      </w:r>
      <w:r w:rsidR="00DE5DFC" w:rsidRPr="00A468BA">
        <w:rPr>
          <w:rFonts w:ascii="Times New Roman" w:hAnsi="Times New Roman" w:cs="Times New Roman"/>
        </w:rPr>
        <w:t>20</w:t>
      </w:r>
      <w:r w:rsidR="001871F1">
        <w:rPr>
          <w:rFonts w:ascii="Times New Roman" w:hAnsi="Times New Roman" w:cs="Times New Roman"/>
        </w:rPr>
        <w:t>24</w:t>
      </w:r>
      <w:r w:rsidR="00BF28D8" w:rsidRPr="00A468BA">
        <w:rPr>
          <w:rFonts w:ascii="Times New Roman" w:hAnsi="Times New Roman" w:cs="Times New Roman"/>
        </w:rPr>
        <w:t xml:space="preserve"> года </w:t>
      </w:r>
      <w:r w:rsidRPr="00A468BA">
        <w:rPr>
          <w:rFonts w:ascii="Times New Roman" w:hAnsi="Times New Roman" w:cs="Times New Roman"/>
        </w:rPr>
        <w:t>не поступали.</w:t>
      </w:r>
    </w:p>
    <w:p w:rsidR="00400F8F" w:rsidRPr="00022AA5" w:rsidRDefault="00400F8F" w:rsidP="007B6F0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B67923" w:rsidRPr="00022AA5" w:rsidRDefault="00997B56" w:rsidP="0033491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полугодие</w:t>
      </w:r>
      <w:r w:rsidR="00B67923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1A6CAE">
        <w:rPr>
          <w:rFonts w:ascii="Times New Roman" w:hAnsi="Times New Roman" w:cs="Times New Roman"/>
        </w:rPr>
        <w:t xml:space="preserve">ых поступлений </w:t>
      </w:r>
      <w:r w:rsidR="00B67923">
        <w:rPr>
          <w:rFonts w:ascii="Times New Roman" w:hAnsi="Times New Roman" w:cs="Times New Roman"/>
        </w:rPr>
        <w:t>составило  2462,1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B67923">
        <w:rPr>
          <w:rFonts w:ascii="Times New Roman" w:hAnsi="Times New Roman" w:cs="Times New Roman"/>
        </w:rPr>
        <w:t xml:space="preserve"> 52,7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B67923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B67923">
        <w:rPr>
          <w:rFonts w:ascii="Times New Roman" w:hAnsi="Times New Roman" w:cs="Times New Roman"/>
        </w:rPr>
        <w:t>уменьшился на 7,3 % или на 194,3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B0735">
        <w:rPr>
          <w:rFonts w:ascii="Times New Roman" w:hAnsi="Times New Roman" w:cs="Times New Roman"/>
          <w:b/>
        </w:rPr>
        <w:t>Девицкого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2B3A60">
        <w:rPr>
          <w:rFonts w:ascii="Times New Roman" w:hAnsi="Times New Roman" w:cs="Times New Roman"/>
          <w:b/>
        </w:rPr>
        <w:t xml:space="preserve">  за 1 полугодие </w:t>
      </w:r>
      <w:r w:rsidR="00B67923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3E50CE" w:rsidRPr="00022AA5" w:rsidRDefault="003E50CE" w:rsidP="003E50C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 xml:space="preserve">депутатов </w:t>
      </w:r>
      <w:proofErr w:type="spellStart"/>
      <w:r>
        <w:rPr>
          <w:rFonts w:ascii="Times New Roman" w:hAnsi="Times New Roman" w:cs="Times New Roman"/>
        </w:rPr>
        <w:t>Девицкого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25.12.2023 № 139</w:t>
      </w:r>
      <w:r w:rsidRPr="00022AA5">
        <w:rPr>
          <w:rFonts w:ascii="Times New Roman" w:hAnsi="Times New Roman" w:cs="Times New Roman"/>
        </w:rPr>
        <w:t xml:space="preserve"> «</w:t>
      </w:r>
      <w:r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Pr="007B0735">
        <w:rPr>
          <w:rFonts w:ascii="Times New Roman" w:hAnsi="Times New Roman" w:cs="Times New Roman"/>
        </w:rPr>
        <w:t>Девицкого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7B0735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5738,2</w:t>
      </w:r>
      <w:r w:rsidRPr="007B0735">
        <w:rPr>
          <w:rFonts w:ascii="Times New Roman" w:hAnsi="Times New Roman" w:cs="Times New Roman"/>
        </w:rPr>
        <w:t xml:space="preserve">  тыс. рублей.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proofErr w:type="spellStart"/>
      <w:r>
        <w:rPr>
          <w:rFonts w:ascii="Times New Roman" w:hAnsi="Times New Roman" w:cs="Times New Roman"/>
        </w:rPr>
        <w:t>Девицкого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 xml:space="preserve">2024 </w:t>
      </w:r>
      <w:r w:rsidRPr="00CA4517">
        <w:rPr>
          <w:rFonts w:ascii="Times New Roman" w:hAnsi="Times New Roman" w:cs="Times New Roman"/>
        </w:rPr>
        <w:t>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Совета народных д</w:t>
      </w:r>
      <w:r>
        <w:rPr>
          <w:rFonts w:ascii="Times New Roman" w:hAnsi="Times New Roman" w:cs="Times New Roman"/>
        </w:rPr>
        <w:t xml:space="preserve">епутатов </w:t>
      </w:r>
      <w:proofErr w:type="spellStart"/>
      <w:r>
        <w:rPr>
          <w:rFonts w:ascii="Times New Roman" w:hAnsi="Times New Roman" w:cs="Times New Roman"/>
        </w:rPr>
        <w:t>Девицкого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>
        <w:rPr>
          <w:rFonts w:ascii="Times New Roman" w:hAnsi="Times New Roman" w:cs="Times New Roman"/>
        </w:rPr>
        <w:t xml:space="preserve">муниципального района:  от 12.04.2024 года №150 </w:t>
      </w:r>
      <w:r w:rsidRPr="00CA4517">
        <w:rPr>
          <w:rFonts w:ascii="Times New Roman" w:hAnsi="Times New Roman" w:cs="Times New Roman"/>
        </w:rPr>
        <w:t>объем расходов, утвержденный</w:t>
      </w:r>
      <w:r>
        <w:rPr>
          <w:rFonts w:ascii="Times New Roman" w:hAnsi="Times New Roman" w:cs="Times New Roman"/>
        </w:rPr>
        <w:t xml:space="preserve">  составил 6046,7 </w:t>
      </w:r>
      <w:r w:rsidRPr="00022AA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ыс. рублей, что составляет 105,4</w:t>
      </w:r>
      <w:r w:rsidRPr="006450FD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AE5FC5" w:rsidRPr="00F73681" w:rsidRDefault="00022AA5" w:rsidP="003349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93D5C">
        <w:rPr>
          <w:rFonts w:ascii="Times New Roman" w:hAnsi="Times New Roman" w:cs="Times New Roman"/>
        </w:rPr>
        <w:t>Испо</w:t>
      </w:r>
      <w:r w:rsidR="003B5885" w:rsidRPr="00993D5C">
        <w:rPr>
          <w:rFonts w:ascii="Times New Roman" w:hAnsi="Times New Roman" w:cs="Times New Roman"/>
        </w:rPr>
        <w:t>лнение расх</w:t>
      </w:r>
      <w:r w:rsidR="0060705A" w:rsidRPr="00993D5C">
        <w:rPr>
          <w:rFonts w:ascii="Times New Roman" w:hAnsi="Times New Roman" w:cs="Times New Roman"/>
        </w:rPr>
        <w:t>одов бюджета за 1 полугодие 2024</w:t>
      </w:r>
      <w:r w:rsidR="00866D36" w:rsidRPr="00993D5C">
        <w:rPr>
          <w:rFonts w:ascii="Times New Roman" w:hAnsi="Times New Roman" w:cs="Times New Roman"/>
        </w:rPr>
        <w:t xml:space="preserve"> года составило 2694,8</w:t>
      </w:r>
      <w:r w:rsidRPr="00993D5C">
        <w:rPr>
          <w:rFonts w:ascii="Times New Roman" w:hAnsi="Times New Roman" w:cs="Times New Roman"/>
        </w:rPr>
        <w:t xml:space="preserve"> тыс</w:t>
      </w:r>
      <w:r w:rsidR="00F57960" w:rsidRPr="00993D5C">
        <w:rPr>
          <w:rFonts w:ascii="Times New Roman" w:hAnsi="Times New Roman" w:cs="Times New Roman"/>
        </w:rPr>
        <w:t xml:space="preserve">. рублей, что  </w:t>
      </w:r>
      <w:r w:rsidR="00866D36" w:rsidRPr="00993D5C">
        <w:rPr>
          <w:rFonts w:ascii="Times New Roman" w:hAnsi="Times New Roman" w:cs="Times New Roman"/>
        </w:rPr>
        <w:t>соответствует 42,3</w:t>
      </w:r>
      <w:r w:rsidRPr="00993D5C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146B75" w:rsidRPr="00993D5C">
        <w:rPr>
          <w:rFonts w:ascii="Times New Roman" w:hAnsi="Times New Roman" w:cs="Times New Roman"/>
        </w:rPr>
        <w:t>о года отмечено снижение на 22,4</w:t>
      </w:r>
      <w:r w:rsidR="0053596C" w:rsidRPr="00993D5C">
        <w:rPr>
          <w:rFonts w:ascii="Times New Roman" w:hAnsi="Times New Roman" w:cs="Times New Roman"/>
        </w:rPr>
        <w:t xml:space="preserve"> процентов</w:t>
      </w:r>
      <w:r w:rsidR="0033491B">
        <w:rPr>
          <w:rFonts w:ascii="Times New Roman" w:hAnsi="Times New Roman" w:cs="Times New Roman"/>
        </w:rPr>
        <w:t>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756"/>
        <w:gridCol w:w="756"/>
        <w:gridCol w:w="1076"/>
        <w:gridCol w:w="1078"/>
        <w:gridCol w:w="870"/>
        <w:gridCol w:w="919"/>
        <w:gridCol w:w="924"/>
      </w:tblGrid>
      <w:tr w:rsidR="00AE5FC5" w:rsidRPr="00AE5FC5" w:rsidTr="00AE5FC5">
        <w:trPr>
          <w:trHeight w:val="405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1пол2023г финансовый год, факт, </w:t>
            </w:r>
            <w:proofErr w:type="spellStart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1пол2024 </w:t>
            </w:r>
            <w:proofErr w:type="spellStart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E5FC5" w:rsidRPr="00AE5FC5" w:rsidTr="0033491B">
        <w:trPr>
          <w:trHeight w:val="569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1пол</w:t>
            </w:r>
          </w:p>
          <w:p w:rsidR="00AE5FC5" w:rsidRPr="00AE5FC5" w:rsidRDefault="00AE5FC5" w:rsidP="00A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AE5FC5" w:rsidRPr="00AE5FC5" w:rsidTr="0033491B">
        <w:trPr>
          <w:trHeight w:val="74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2 017,1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2 633,8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1 235,4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-781,7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45,8</w:t>
            </w:r>
          </w:p>
        </w:tc>
      </w:tr>
      <w:tr w:rsidR="00AE5FC5" w:rsidRPr="00AE5FC5" w:rsidTr="00AE5FC5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AE5FC5" w:rsidRPr="00AE5FC5" w:rsidTr="00AE5FC5">
        <w:trPr>
          <w:trHeight w:val="219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E5FC5" w:rsidRPr="00AE5FC5" w:rsidTr="007A1A60">
        <w:trPr>
          <w:trHeight w:val="13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115,9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1 353,0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-10,8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AE5FC5" w:rsidRPr="00AE5FC5" w:rsidTr="007A1A60">
        <w:trPr>
          <w:trHeight w:val="33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220,3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151,9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-193,6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AE5FC5" w:rsidRPr="00AE5FC5" w:rsidTr="0033491B">
        <w:trPr>
          <w:trHeight w:val="21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1 015,4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1 999,2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1 210,8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195,4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44,9</w:t>
            </w:r>
          </w:p>
        </w:tc>
      </w:tr>
      <w:tr w:rsidR="00AE5FC5" w:rsidRPr="00AE5FC5" w:rsidTr="007A1A60">
        <w:trPr>
          <w:trHeight w:val="28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AE5FC5" w:rsidRPr="00AE5FC5" w:rsidTr="007A1A60">
        <w:trPr>
          <w:trHeight w:val="14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3 473,2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6 369,7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2 694,8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-778,4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C5" w:rsidRPr="00AE5FC5" w:rsidRDefault="00AE5FC5" w:rsidP="00AE5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E5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 w:rsidR="00BD4B05">
        <w:rPr>
          <w:rFonts w:ascii="Times New Roman" w:hAnsi="Times New Roman" w:cs="Times New Roman"/>
        </w:rPr>
        <w:t>ие расходов бюджета за 1 полугодие</w:t>
      </w:r>
      <w:r w:rsidRPr="00022AA5">
        <w:rPr>
          <w:rFonts w:ascii="Times New Roman" w:hAnsi="Times New Roman" w:cs="Times New Roman"/>
        </w:rPr>
        <w:t xml:space="preserve"> 20</w:t>
      </w:r>
      <w:r w:rsidR="00CA0F36">
        <w:rPr>
          <w:rFonts w:ascii="Times New Roman" w:hAnsi="Times New Roman" w:cs="Times New Roman"/>
        </w:rPr>
        <w:t>24</w:t>
      </w:r>
      <w:r w:rsidR="00BB7957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FC1D86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CA0F36">
        <w:rPr>
          <w:rFonts w:ascii="Times New Roman" w:hAnsi="Times New Roman" w:cs="Times New Roman"/>
        </w:rPr>
        <w:t xml:space="preserve"> – 45,8 %, или 1235,4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FC1D86">
        <w:rPr>
          <w:rFonts w:ascii="Times New Roman" w:hAnsi="Times New Roman" w:cs="Times New Roman"/>
        </w:rPr>
        <w:t xml:space="preserve">  за 1 </w:t>
      </w:r>
      <w:r w:rsidR="0083323F">
        <w:rPr>
          <w:rFonts w:ascii="Times New Roman" w:hAnsi="Times New Roman" w:cs="Times New Roman"/>
        </w:rPr>
        <w:t>полугодие</w:t>
      </w:r>
      <w:r w:rsidR="00CA0F36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FC1D86">
        <w:rPr>
          <w:rFonts w:ascii="Times New Roman" w:hAnsi="Times New Roman" w:cs="Times New Roman"/>
        </w:rPr>
        <w:t xml:space="preserve">лнение </w:t>
      </w:r>
      <w:r w:rsidR="00CA0F36">
        <w:rPr>
          <w:rFonts w:ascii="Times New Roman" w:hAnsi="Times New Roman" w:cs="Times New Roman"/>
        </w:rPr>
        <w:t>расходов составило 1235,4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CA0F36">
        <w:rPr>
          <w:rFonts w:ascii="Times New Roman" w:hAnsi="Times New Roman" w:cs="Times New Roman"/>
        </w:rPr>
        <w:t>46,9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CA0F36">
        <w:rPr>
          <w:rFonts w:ascii="Times New Roman" w:hAnsi="Times New Roman" w:cs="Times New Roman"/>
        </w:rPr>
        <w:t xml:space="preserve"> расходов бюджета составила 45,8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CA0F36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CA0F36">
        <w:rPr>
          <w:rFonts w:ascii="Times New Roman" w:hAnsi="Times New Roman" w:cs="Times New Roman"/>
        </w:rPr>
        <w:t>года расходы уменьшились на 38,8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FC1D86">
        <w:rPr>
          <w:rFonts w:ascii="Times New Roman" w:hAnsi="Times New Roman" w:cs="Times New Roman"/>
        </w:rPr>
        <w:t xml:space="preserve"> в </w:t>
      </w:r>
      <w:r w:rsidR="00CA0F36">
        <w:rPr>
          <w:rFonts w:ascii="Times New Roman" w:hAnsi="Times New Roman" w:cs="Times New Roman"/>
        </w:rPr>
        <w:t>1 полугодие 2023 года – 2017,1</w:t>
      </w:r>
      <w:r w:rsidR="005857A2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77838">
        <w:rPr>
          <w:rFonts w:ascii="Times New Roman" w:hAnsi="Times New Roman" w:cs="Times New Roman"/>
        </w:rPr>
        <w:t xml:space="preserve">По разделу  </w:t>
      </w:r>
      <w:r w:rsidRPr="00A77838">
        <w:rPr>
          <w:rFonts w:ascii="Times New Roman" w:hAnsi="Times New Roman" w:cs="Times New Roman"/>
          <w:b/>
        </w:rPr>
        <w:t xml:space="preserve">02 «Национальная оборона»  </w:t>
      </w:r>
      <w:r w:rsidRPr="00A77838">
        <w:rPr>
          <w:rFonts w:ascii="Times New Roman" w:hAnsi="Times New Roman" w:cs="Times New Roman"/>
        </w:rPr>
        <w:t>ра</w:t>
      </w:r>
      <w:r w:rsidR="007453FA" w:rsidRPr="00A77838">
        <w:rPr>
          <w:rFonts w:ascii="Times New Roman" w:hAnsi="Times New Roman" w:cs="Times New Roman"/>
        </w:rPr>
        <w:t>сходы бюджета за 1 полугодие</w:t>
      </w:r>
      <w:r w:rsidR="00A77838" w:rsidRPr="00A77838">
        <w:rPr>
          <w:rFonts w:ascii="Times New Roman" w:hAnsi="Times New Roman" w:cs="Times New Roman"/>
        </w:rPr>
        <w:t xml:space="preserve">  2024</w:t>
      </w:r>
      <w:r w:rsidRPr="00A77838">
        <w:rPr>
          <w:rFonts w:ascii="Times New Roman" w:hAnsi="Times New Roman" w:cs="Times New Roman"/>
        </w:rPr>
        <w:t xml:space="preserve">  года сложились в с</w:t>
      </w:r>
      <w:r w:rsidR="00A77838" w:rsidRPr="00A77838">
        <w:rPr>
          <w:rFonts w:ascii="Times New Roman" w:hAnsi="Times New Roman" w:cs="Times New Roman"/>
        </w:rPr>
        <w:t>умме 68,0</w:t>
      </w:r>
      <w:r w:rsidR="005857A2" w:rsidRPr="00A77838">
        <w:rPr>
          <w:rFonts w:ascii="Times New Roman" w:hAnsi="Times New Roman" w:cs="Times New Roman"/>
        </w:rPr>
        <w:t xml:space="preserve"> тыс. рублей,  или 50,0</w:t>
      </w:r>
      <w:r w:rsidRPr="00A77838"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5857A2" w:rsidRPr="00A77838">
        <w:rPr>
          <w:rFonts w:ascii="Times New Roman" w:hAnsi="Times New Roman" w:cs="Times New Roman"/>
        </w:rPr>
        <w:t>сью</w:t>
      </w:r>
      <w:r w:rsidR="005857A2">
        <w:rPr>
          <w:rFonts w:ascii="Times New Roman" w:hAnsi="Times New Roman" w:cs="Times New Roman"/>
        </w:rPr>
        <w:t xml:space="preserve">. К аналогичному </w:t>
      </w:r>
      <w:r w:rsidR="00FF5590">
        <w:rPr>
          <w:rFonts w:ascii="Times New Roman" w:hAnsi="Times New Roman" w:cs="Times New Roman"/>
        </w:rPr>
        <w:t>периоду 2023</w:t>
      </w:r>
      <w:r>
        <w:rPr>
          <w:rFonts w:ascii="Times New Roman" w:hAnsi="Times New Roman" w:cs="Times New Roman"/>
        </w:rPr>
        <w:t xml:space="preserve"> </w:t>
      </w:r>
      <w:r w:rsidR="00FF5590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FF5590">
        <w:rPr>
          <w:rFonts w:ascii="Times New Roman" w:hAnsi="Times New Roman" w:cs="Times New Roman"/>
        </w:rPr>
        <w:t xml:space="preserve"> расходов бюджета составил 2,5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B66BC7" w:rsidRDefault="00B66BC7" w:rsidP="00FC1D8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221A82">
        <w:rPr>
          <w:rFonts w:ascii="Times New Roman" w:hAnsi="Times New Roman" w:cs="Times New Roman"/>
        </w:rPr>
        <w:t xml:space="preserve">  расходы за 1 полугодие</w:t>
      </w:r>
      <w:r w:rsidR="00DD4991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221A82">
        <w:rPr>
          <w:rFonts w:ascii="Times New Roman" w:hAnsi="Times New Roman" w:cs="Times New Roman"/>
        </w:rPr>
        <w:t xml:space="preserve">составили </w:t>
      </w:r>
      <w:r w:rsidR="00DD4991">
        <w:rPr>
          <w:rFonts w:ascii="Times New Roman" w:hAnsi="Times New Roman" w:cs="Times New Roman"/>
        </w:rPr>
        <w:t>105,1 тыс. рублей,  или 7,8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 xml:space="preserve">е расходов </w:t>
      </w:r>
      <w:r w:rsidR="00DD4991">
        <w:rPr>
          <w:rFonts w:ascii="Times New Roman" w:hAnsi="Times New Roman" w:cs="Times New Roman"/>
        </w:rPr>
        <w:t>бюджета составила 3,9</w:t>
      </w:r>
      <w:r w:rsidRPr="00022AA5">
        <w:rPr>
          <w:rFonts w:ascii="Times New Roman" w:hAnsi="Times New Roman" w:cs="Times New Roman"/>
        </w:rPr>
        <w:t>%.</w:t>
      </w:r>
    </w:p>
    <w:p w:rsidR="00221A82" w:rsidRDefault="00221A82" w:rsidP="00221A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>
        <w:rPr>
          <w:rFonts w:ascii="Times New Roman" w:hAnsi="Times New Roman" w:cs="Times New Roman"/>
        </w:rPr>
        <w:t>ас</w:t>
      </w:r>
      <w:r w:rsidR="000129A6">
        <w:rPr>
          <w:rFonts w:ascii="Times New Roman" w:hAnsi="Times New Roman" w:cs="Times New Roman"/>
        </w:rPr>
        <w:t>ходы бюджета за 1 полугодие 2024</w:t>
      </w:r>
      <w:r w:rsidRPr="00022AA5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 составили</w:t>
      </w:r>
      <w:r w:rsidR="000129A6">
        <w:rPr>
          <w:rFonts w:ascii="Times New Roman" w:hAnsi="Times New Roman" w:cs="Times New Roman"/>
        </w:rPr>
        <w:t xml:space="preserve"> 26,7 тыс. рублей, или 17,6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0129A6">
        <w:rPr>
          <w:rFonts w:ascii="Times New Roman" w:hAnsi="Times New Roman" w:cs="Times New Roman"/>
        </w:rPr>
        <w:t>ду 2023 года расходы уменьшились на 87,9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467994">
        <w:rPr>
          <w:rFonts w:ascii="Times New Roman" w:hAnsi="Times New Roman" w:cs="Times New Roman"/>
        </w:rPr>
        <w:t>Доля расходов раздела в общей с</w:t>
      </w:r>
      <w:r w:rsidR="000129A6">
        <w:rPr>
          <w:rFonts w:ascii="Times New Roman" w:hAnsi="Times New Roman" w:cs="Times New Roman"/>
        </w:rPr>
        <w:t>труктуре расходов составила 1,0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0129A6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0129A6">
        <w:rPr>
          <w:rFonts w:ascii="Times New Roman" w:hAnsi="Times New Roman" w:cs="Times New Roman"/>
        </w:rPr>
        <w:t>расходы бюджета составили 1210,8 тыс. рублей, или 60,6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0129A6">
        <w:rPr>
          <w:rFonts w:ascii="Times New Roman" w:hAnsi="Times New Roman" w:cs="Times New Roman"/>
        </w:rPr>
        <w:t>ду 202</w:t>
      </w:r>
      <w:r w:rsidR="009D787B">
        <w:rPr>
          <w:rFonts w:ascii="Times New Roman" w:hAnsi="Times New Roman" w:cs="Times New Roman"/>
        </w:rPr>
        <w:t xml:space="preserve"> </w:t>
      </w:r>
      <w:r w:rsidR="000129A6">
        <w:rPr>
          <w:rFonts w:ascii="Times New Roman" w:hAnsi="Times New Roman" w:cs="Times New Roman"/>
        </w:rPr>
        <w:t>года расходы увеличились на 19,2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0129A6">
        <w:rPr>
          <w:rFonts w:ascii="Times New Roman" w:hAnsi="Times New Roman" w:cs="Times New Roman"/>
        </w:rPr>
        <w:t>полугодие 2024 года составили 48,8</w:t>
      </w:r>
      <w:r w:rsidR="0021196A">
        <w:rPr>
          <w:rFonts w:ascii="Times New Roman" w:hAnsi="Times New Roman" w:cs="Times New Roman"/>
        </w:rPr>
        <w:t xml:space="preserve"> тыс</w:t>
      </w:r>
      <w:proofErr w:type="gramStart"/>
      <w:r w:rsidR="0021196A">
        <w:rPr>
          <w:rFonts w:ascii="Times New Roman" w:hAnsi="Times New Roman" w:cs="Times New Roman"/>
        </w:rPr>
        <w:t>.р</w:t>
      </w:r>
      <w:proofErr w:type="gramEnd"/>
      <w:r w:rsidR="0021196A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0129A6">
        <w:rPr>
          <w:rFonts w:ascii="Times New Roman" w:hAnsi="Times New Roman" w:cs="Times New Roman"/>
        </w:rPr>
        <w:t>огичный период 2023 года на 0,9</w:t>
      </w:r>
      <w:r w:rsidR="0071484C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8C011B">
        <w:rPr>
          <w:rFonts w:ascii="Times New Roman" w:hAnsi="Times New Roman" w:cs="Times New Roman"/>
        </w:rPr>
        <w:t>Девицкого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427B7D">
        <w:rPr>
          <w:rFonts w:ascii="Times New Roman" w:hAnsi="Times New Roman" w:cs="Times New Roman"/>
        </w:rPr>
        <w:t>ежской области за 1 полугодие</w:t>
      </w:r>
      <w:r w:rsidR="00135A3B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8C011B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администрации </w:t>
      </w:r>
      <w:proofErr w:type="spellStart"/>
      <w:r>
        <w:rPr>
          <w:rFonts w:ascii="Times New Roman" w:hAnsi="Times New Roman" w:cs="Times New Roman"/>
        </w:rPr>
        <w:t>Девицкого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A6" w:rsidRDefault="001078A6" w:rsidP="00600F8F">
      <w:pPr>
        <w:spacing w:after="0" w:line="240" w:lineRule="auto"/>
      </w:pPr>
      <w:r>
        <w:separator/>
      </w:r>
    </w:p>
  </w:endnote>
  <w:endnote w:type="continuationSeparator" w:id="0">
    <w:p w:rsidR="001078A6" w:rsidRDefault="001078A6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1B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A6" w:rsidRDefault="001078A6" w:rsidP="00600F8F">
      <w:pPr>
        <w:spacing w:after="0" w:line="240" w:lineRule="auto"/>
      </w:pPr>
      <w:r>
        <w:separator/>
      </w:r>
    </w:p>
  </w:footnote>
  <w:footnote w:type="continuationSeparator" w:id="0">
    <w:p w:rsidR="001078A6" w:rsidRDefault="001078A6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17C1"/>
    <w:rsid w:val="00003229"/>
    <w:rsid w:val="00004A75"/>
    <w:rsid w:val="000125AF"/>
    <w:rsid w:val="000129A6"/>
    <w:rsid w:val="00015647"/>
    <w:rsid w:val="00022AA5"/>
    <w:rsid w:val="00023739"/>
    <w:rsid w:val="00032498"/>
    <w:rsid w:val="000437A0"/>
    <w:rsid w:val="00043A8C"/>
    <w:rsid w:val="00052585"/>
    <w:rsid w:val="00055D51"/>
    <w:rsid w:val="00060DDB"/>
    <w:rsid w:val="00084E7D"/>
    <w:rsid w:val="0009146E"/>
    <w:rsid w:val="0009242F"/>
    <w:rsid w:val="0009473F"/>
    <w:rsid w:val="000A41AE"/>
    <w:rsid w:val="000A6926"/>
    <w:rsid w:val="000B4E51"/>
    <w:rsid w:val="000C0761"/>
    <w:rsid w:val="000C5D85"/>
    <w:rsid w:val="000C7FDD"/>
    <w:rsid w:val="000D1C61"/>
    <w:rsid w:val="000E020A"/>
    <w:rsid w:val="000E0D5F"/>
    <w:rsid w:val="000E3B4F"/>
    <w:rsid w:val="000F7873"/>
    <w:rsid w:val="00104DAC"/>
    <w:rsid w:val="001078A6"/>
    <w:rsid w:val="00110820"/>
    <w:rsid w:val="00120AF0"/>
    <w:rsid w:val="001268A9"/>
    <w:rsid w:val="00135A3B"/>
    <w:rsid w:val="00137A2C"/>
    <w:rsid w:val="00144364"/>
    <w:rsid w:val="001467CA"/>
    <w:rsid w:val="00146B75"/>
    <w:rsid w:val="00157A7A"/>
    <w:rsid w:val="00167F49"/>
    <w:rsid w:val="00175C12"/>
    <w:rsid w:val="00186CB9"/>
    <w:rsid w:val="001871F1"/>
    <w:rsid w:val="00196319"/>
    <w:rsid w:val="001A31FC"/>
    <w:rsid w:val="001A421C"/>
    <w:rsid w:val="001A4AAE"/>
    <w:rsid w:val="001A5DCF"/>
    <w:rsid w:val="001A6CAE"/>
    <w:rsid w:val="001A788B"/>
    <w:rsid w:val="001A7BE5"/>
    <w:rsid w:val="001B1817"/>
    <w:rsid w:val="001B20FE"/>
    <w:rsid w:val="001B3CBA"/>
    <w:rsid w:val="001C19E5"/>
    <w:rsid w:val="001C3A85"/>
    <w:rsid w:val="001C469F"/>
    <w:rsid w:val="001D748D"/>
    <w:rsid w:val="001E16D1"/>
    <w:rsid w:val="001E1A90"/>
    <w:rsid w:val="001E7FE1"/>
    <w:rsid w:val="001F75C6"/>
    <w:rsid w:val="001F7873"/>
    <w:rsid w:val="00200AF8"/>
    <w:rsid w:val="00211918"/>
    <w:rsid w:val="0021196A"/>
    <w:rsid w:val="002202A5"/>
    <w:rsid w:val="00221A82"/>
    <w:rsid w:val="0025025F"/>
    <w:rsid w:val="00256419"/>
    <w:rsid w:val="0026343D"/>
    <w:rsid w:val="00264BDC"/>
    <w:rsid w:val="002654B1"/>
    <w:rsid w:val="002665F5"/>
    <w:rsid w:val="00270C06"/>
    <w:rsid w:val="00281BC6"/>
    <w:rsid w:val="0028376E"/>
    <w:rsid w:val="00285EAE"/>
    <w:rsid w:val="00295AF1"/>
    <w:rsid w:val="002A08C5"/>
    <w:rsid w:val="002A1257"/>
    <w:rsid w:val="002A28C8"/>
    <w:rsid w:val="002A57D1"/>
    <w:rsid w:val="002A665A"/>
    <w:rsid w:val="002B1EFC"/>
    <w:rsid w:val="002B3A60"/>
    <w:rsid w:val="002C0BD3"/>
    <w:rsid w:val="002C2242"/>
    <w:rsid w:val="002E12C1"/>
    <w:rsid w:val="002F2E4B"/>
    <w:rsid w:val="00303AAA"/>
    <w:rsid w:val="00304B06"/>
    <w:rsid w:val="00317459"/>
    <w:rsid w:val="00333259"/>
    <w:rsid w:val="0033491B"/>
    <w:rsid w:val="00341DBF"/>
    <w:rsid w:val="003448EC"/>
    <w:rsid w:val="00361A16"/>
    <w:rsid w:val="00362127"/>
    <w:rsid w:val="00365FC5"/>
    <w:rsid w:val="00371D16"/>
    <w:rsid w:val="003839A8"/>
    <w:rsid w:val="0038603B"/>
    <w:rsid w:val="003871CB"/>
    <w:rsid w:val="003B5885"/>
    <w:rsid w:val="003D59CE"/>
    <w:rsid w:val="003D6925"/>
    <w:rsid w:val="003E433A"/>
    <w:rsid w:val="003E4B34"/>
    <w:rsid w:val="003E50CE"/>
    <w:rsid w:val="003F0849"/>
    <w:rsid w:val="003F3275"/>
    <w:rsid w:val="003F7770"/>
    <w:rsid w:val="00400F8F"/>
    <w:rsid w:val="004119FE"/>
    <w:rsid w:val="004202F1"/>
    <w:rsid w:val="00420639"/>
    <w:rsid w:val="00427B7D"/>
    <w:rsid w:val="004339DD"/>
    <w:rsid w:val="00441477"/>
    <w:rsid w:val="00450781"/>
    <w:rsid w:val="00461A3E"/>
    <w:rsid w:val="00467994"/>
    <w:rsid w:val="00470735"/>
    <w:rsid w:val="00487FB6"/>
    <w:rsid w:val="004A39F3"/>
    <w:rsid w:val="004B6016"/>
    <w:rsid w:val="004D6EF2"/>
    <w:rsid w:val="004E19B5"/>
    <w:rsid w:val="004E765D"/>
    <w:rsid w:val="004F214C"/>
    <w:rsid w:val="005017A4"/>
    <w:rsid w:val="0050484F"/>
    <w:rsid w:val="00507E44"/>
    <w:rsid w:val="00512A82"/>
    <w:rsid w:val="0051324B"/>
    <w:rsid w:val="00513DA1"/>
    <w:rsid w:val="0051473E"/>
    <w:rsid w:val="00521AC8"/>
    <w:rsid w:val="0053596C"/>
    <w:rsid w:val="00535C10"/>
    <w:rsid w:val="005365BC"/>
    <w:rsid w:val="0054635A"/>
    <w:rsid w:val="005472DF"/>
    <w:rsid w:val="00556761"/>
    <w:rsid w:val="00567217"/>
    <w:rsid w:val="0058070D"/>
    <w:rsid w:val="005857A2"/>
    <w:rsid w:val="005970A8"/>
    <w:rsid w:val="0059765F"/>
    <w:rsid w:val="005A4767"/>
    <w:rsid w:val="005A69D1"/>
    <w:rsid w:val="005A6D1E"/>
    <w:rsid w:val="005B2ECA"/>
    <w:rsid w:val="005B7B41"/>
    <w:rsid w:val="005C0538"/>
    <w:rsid w:val="005C2CB4"/>
    <w:rsid w:val="005C7EA0"/>
    <w:rsid w:val="005D5B58"/>
    <w:rsid w:val="005E12E1"/>
    <w:rsid w:val="005E43C9"/>
    <w:rsid w:val="005F4F59"/>
    <w:rsid w:val="005F5FBD"/>
    <w:rsid w:val="005F7B21"/>
    <w:rsid w:val="00600F8F"/>
    <w:rsid w:val="0060705A"/>
    <w:rsid w:val="006248D5"/>
    <w:rsid w:val="006278B5"/>
    <w:rsid w:val="00631460"/>
    <w:rsid w:val="00632365"/>
    <w:rsid w:val="00641E83"/>
    <w:rsid w:val="006468D7"/>
    <w:rsid w:val="00651BB2"/>
    <w:rsid w:val="0065752E"/>
    <w:rsid w:val="006626F0"/>
    <w:rsid w:val="0066435B"/>
    <w:rsid w:val="00686E2E"/>
    <w:rsid w:val="006961E5"/>
    <w:rsid w:val="006B2157"/>
    <w:rsid w:val="006B2BE2"/>
    <w:rsid w:val="006B32BA"/>
    <w:rsid w:val="006C1D57"/>
    <w:rsid w:val="006C1E96"/>
    <w:rsid w:val="006C26E9"/>
    <w:rsid w:val="006D022C"/>
    <w:rsid w:val="006E1B35"/>
    <w:rsid w:val="006E4605"/>
    <w:rsid w:val="006E6CDB"/>
    <w:rsid w:val="0071484C"/>
    <w:rsid w:val="00723799"/>
    <w:rsid w:val="00727FDB"/>
    <w:rsid w:val="00740472"/>
    <w:rsid w:val="007453FA"/>
    <w:rsid w:val="0074543D"/>
    <w:rsid w:val="0075192D"/>
    <w:rsid w:val="00756247"/>
    <w:rsid w:val="00756562"/>
    <w:rsid w:val="00760009"/>
    <w:rsid w:val="0076491A"/>
    <w:rsid w:val="0076590E"/>
    <w:rsid w:val="00780583"/>
    <w:rsid w:val="0078480D"/>
    <w:rsid w:val="007912E4"/>
    <w:rsid w:val="0079760D"/>
    <w:rsid w:val="007A038D"/>
    <w:rsid w:val="007A1A60"/>
    <w:rsid w:val="007A1F67"/>
    <w:rsid w:val="007A47A3"/>
    <w:rsid w:val="007B0735"/>
    <w:rsid w:val="007B1698"/>
    <w:rsid w:val="007B6413"/>
    <w:rsid w:val="007B6F0F"/>
    <w:rsid w:val="007D44DA"/>
    <w:rsid w:val="007D7A71"/>
    <w:rsid w:val="007E1528"/>
    <w:rsid w:val="007E2956"/>
    <w:rsid w:val="007F2360"/>
    <w:rsid w:val="007F44E6"/>
    <w:rsid w:val="00805D93"/>
    <w:rsid w:val="00810EE1"/>
    <w:rsid w:val="00827B42"/>
    <w:rsid w:val="0083032C"/>
    <w:rsid w:val="00830784"/>
    <w:rsid w:val="00832EFE"/>
    <w:rsid w:val="0083323F"/>
    <w:rsid w:val="0085437D"/>
    <w:rsid w:val="008617DF"/>
    <w:rsid w:val="00862BE3"/>
    <w:rsid w:val="00866D36"/>
    <w:rsid w:val="00877EA4"/>
    <w:rsid w:val="00890FD7"/>
    <w:rsid w:val="00894A8B"/>
    <w:rsid w:val="00895F70"/>
    <w:rsid w:val="008B73F4"/>
    <w:rsid w:val="008C011B"/>
    <w:rsid w:val="008C145B"/>
    <w:rsid w:val="008E1323"/>
    <w:rsid w:val="008E16D4"/>
    <w:rsid w:val="008E2244"/>
    <w:rsid w:val="008E6BBA"/>
    <w:rsid w:val="008F2DF4"/>
    <w:rsid w:val="00915795"/>
    <w:rsid w:val="00916AFC"/>
    <w:rsid w:val="00944C2F"/>
    <w:rsid w:val="00955309"/>
    <w:rsid w:val="00970B3F"/>
    <w:rsid w:val="009761EE"/>
    <w:rsid w:val="00986A7E"/>
    <w:rsid w:val="009900B9"/>
    <w:rsid w:val="00990408"/>
    <w:rsid w:val="00990E35"/>
    <w:rsid w:val="00993D5C"/>
    <w:rsid w:val="009957AD"/>
    <w:rsid w:val="00997B56"/>
    <w:rsid w:val="009A0D91"/>
    <w:rsid w:val="009B158C"/>
    <w:rsid w:val="009B4C79"/>
    <w:rsid w:val="009B5388"/>
    <w:rsid w:val="009B54DA"/>
    <w:rsid w:val="009B66C2"/>
    <w:rsid w:val="009B7164"/>
    <w:rsid w:val="009C3FB8"/>
    <w:rsid w:val="009C4C38"/>
    <w:rsid w:val="009C5320"/>
    <w:rsid w:val="009D787B"/>
    <w:rsid w:val="009D7A58"/>
    <w:rsid w:val="009E19B1"/>
    <w:rsid w:val="009E5343"/>
    <w:rsid w:val="009F155B"/>
    <w:rsid w:val="009F2924"/>
    <w:rsid w:val="009F3E2C"/>
    <w:rsid w:val="00A01309"/>
    <w:rsid w:val="00A02E87"/>
    <w:rsid w:val="00A45838"/>
    <w:rsid w:val="00A468BA"/>
    <w:rsid w:val="00A47F28"/>
    <w:rsid w:val="00A50134"/>
    <w:rsid w:val="00A676D2"/>
    <w:rsid w:val="00A70EF5"/>
    <w:rsid w:val="00A76BA9"/>
    <w:rsid w:val="00A77838"/>
    <w:rsid w:val="00A77F8D"/>
    <w:rsid w:val="00A87C85"/>
    <w:rsid w:val="00A9629D"/>
    <w:rsid w:val="00A97F58"/>
    <w:rsid w:val="00AA5DF5"/>
    <w:rsid w:val="00AB28C4"/>
    <w:rsid w:val="00AB7A08"/>
    <w:rsid w:val="00AC5B3D"/>
    <w:rsid w:val="00AD2692"/>
    <w:rsid w:val="00AD53C2"/>
    <w:rsid w:val="00AE3782"/>
    <w:rsid w:val="00AE4C43"/>
    <w:rsid w:val="00AE5FC5"/>
    <w:rsid w:val="00AF2E9D"/>
    <w:rsid w:val="00AF44DB"/>
    <w:rsid w:val="00AF6334"/>
    <w:rsid w:val="00AF6A80"/>
    <w:rsid w:val="00B07347"/>
    <w:rsid w:val="00B14167"/>
    <w:rsid w:val="00B33B0C"/>
    <w:rsid w:val="00B37039"/>
    <w:rsid w:val="00B37AA5"/>
    <w:rsid w:val="00B47B51"/>
    <w:rsid w:val="00B62027"/>
    <w:rsid w:val="00B65617"/>
    <w:rsid w:val="00B66BC7"/>
    <w:rsid w:val="00B67510"/>
    <w:rsid w:val="00B67923"/>
    <w:rsid w:val="00B700DD"/>
    <w:rsid w:val="00B732F1"/>
    <w:rsid w:val="00B77488"/>
    <w:rsid w:val="00B80609"/>
    <w:rsid w:val="00B80987"/>
    <w:rsid w:val="00B91789"/>
    <w:rsid w:val="00B93E2E"/>
    <w:rsid w:val="00BA3EE7"/>
    <w:rsid w:val="00BA3FAB"/>
    <w:rsid w:val="00BB7957"/>
    <w:rsid w:val="00BC40FB"/>
    <w:rsid w:val="00BC5295"/>
    <w:rsid w:val="00BD1288"/>
    <w:rsid w:val="00BD4B05"/>
    <w:rsid w:val="00BF249E"/>
    <w:rsid w:val="00BF28D8"/>
    <w:rsid w:val="00BF6599"/>
    <w:rsid w:val="00C022F1"/>
    <w:rsid w:val="00C05DA1"/>
    <w:rsid w:val="00C12A08"/>
    <w:rsid w:val="00C15B26"/>
    <w:rsid w:val="00C24003"/>
    <w:rsid w:val="00C4529F"/>
    <w:rsid w:val="00C61AB5"/>
    <w:rsid w:val="00C67C77"/>
    <w:rsid w:val="00C72482"/>
    <w:rsid w:val="00C736BD"/>
    <w:rsid w:val="00C92EC5"/>
    <w:rsid w:val="00CA011B"/>
    <w:rsid w:val="00CA0F36"/>
    <w:rsid w:val="00CA2076"/>
    <w:rsid w:val="00CA4517"/>
    <w:rsid w:val="00CA5993"/>
    <w:rsid w:val="00CA75BD"/>
    <w:rsid w:val="00CB2ABF"/>
    <w:rsid w:val="00CB3018"/>
    <w:rsid w:val="00CB714E"/>
    <w:rsid w:val="00CE7BA8"/>
    <w:rsid w:val="00CF71CB"/>
    <w:rsid w:val="00D122F5"/>
    <w:rsid w:val="00D135B9"/>
    <w:rsid w:val="00D213BE"/>
    <w:rsid w:val="00D225B1"/>
    <w:rsid w:val="00D24B2C"/>
    <w:rsid w:val="00D30B08"/>
    <w:rsid w:val="00D34356"/>
    <w:rsid w:val="00D34A8C"/>
    <w:rsid w:val="00D373AC"/>
    <w:rsid w:val="00D4180E"/>
    <w:rsid w:val="00D4350D"/>
    <w:rsid w:val="00D64BAB"/>
    <w:rsid w:val="00D70C9C"/>
    <w:rsid w:val="00D808E5"/>
    <w:rsid w:val="00D84459"/>
    <w:rsid w:val="00DA361C"/>
    <w:rsid w:val="00DA5D27"/>
    <w:rsid w:val="00DA6139"/>
    <w:rsid w:val="00DB3102"/>
    <w:rsid w:val="00DC05F4"/>
    <w:rsid w:val="00DD4396"/>
    <w:rsid w:val="00DD4991"/>
    <w:rsid w:val="00DE0E4B"/>
    <w:rsid w:val="00DE5DFC"/>
    <w:rsid w:val="00DF02F2"/>
    <w:rsid w:val="00E040D7"/>
    <w:rsid w:val="00E066C7"/>
    <w:rsid w:val="00E23498"/>
    <w:rsid w:val="00E3035D"/>
    <w:rsid w:val="00E30D4A"/>
    <w:rsid w:val="00E36045"/>
    <w:rsid w:val="00E46A05"/>
    <w:rsid w:val="00E53F0B"/>
    <w:rsid w:val="00E555E1"/>
    <w:rsid w:val="00E56386"/>
    <w:rsid w:val="00E578AC"/>
    <w:rsid w:val="00E93AA0"/>
    <w:rsid w:val="00EA01AF"/>
    <w:rsid w:val="00EA0F3B"/>
    <w:rsid w:val="00EA4141"/>
    <w:rsid w:val="00EA690A"/>
    <w:rsid w:val="00EB1128"/>
    <w:rsid w:val="00EB4174"/>
    <w:rsid w:val="00EC6AAB"/>
    <w:rsid w:val="00EC6AE5"/>
    <w:rsid w:val="00ED2840"/>
    <w:rsid w:val="00ED5210"/>
    <w:rsid w:val="00ED5C81"/>
    <w:rsid w:val="00ED6A7E"/>
    <w:rsid w:val="00EE0BC7"/>
    <w:rsid w:val="00EE71D5"/>
    <w:rsid w:val="00F0572F"/>
    <w:rsid w:val="00F14930"/>
    <w:rsid w:val="00F21D77"/>
    <w:rsid w:val="00F24225"/>
    <w:rsid w:val="00F268F8"/>
    <w:rsid w:val="00F278A3"/>
    <w:rsid w:val="00F3086B"/>
    <w:rsid w:val="00F3260A"/>
    <w:rsid w:val="00F365DF"/>
    <w:rsid w:val="00F54A55"/>
    <w:rsid w:val="00F57960"/>
    <w:rsid w:val="00F62A61"/>
    <w:rsid w:val="00F63A4E"/>
    <w:rsid w:val="00F64ECA"/>
    <w:rsid w:val="00F71BC8"/>
    <w:rsid w:val="00F73681"/>
    <w:rsid w:val="00F75026"/>
    <w:rsid w:val="00F772B8"/>
    <w:rsid w:val="00F8292C"/>
    <w:rsid w:val="00F85326"/>
    <w:rsid w:val="00F915B0"/>
    <w:rsid w:val="00F965C6"/>
    <w:rsid w:val="00FA0A37"/>
    <w:rsid w:val="00FB4873"/>
    <w:rsid w:val="00FB53B3"/>
    <w:rsid w:val="00FB5878"/>
    <w:rsid w:val="00FC1D86"/>
    <w:rsid w:val="00FC4037"/>
    <w:rsid w:val="00FC49DA"/>
    <w:rsid w:val="00FC4F66"/>
    <w:rsid w:val="00FD60DB"/>
    <w:rsid w:val="00FE215B"/>
    <w:rsid w:val="00FE71BD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A63D-5CF8-4851-B99F-7CDB1918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535</cp:revision>
  <cp:lastPrinted>2024-07-17T06:00:00Z</cp:lastPrinted>
  <dcterms:created xsi:type="dcterms:W3CDTF">2020-05-18T11:20:00Z</dcterms:created>
  <dcterms:modified xsi:type="dcterms:W3CDTF">2024-07-17T06:22:00Z</dcterms:modified>
</cp:coreProperties>
</file>