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AD7C15">
        <w:rPr>
          <w:rFonts w:ascii="Times New Roman" w:hAnsi="Times New Roman" w:cs="Times New Roman"/>
          <w:b/>
        </w:rPr>
        <w:t>«</w:t>
      </w:r>
      <w:r w:rsidR="003E1A3F">
        <w:rPr>
          <w:rFonts w:ascii="Times New Roman" w:hAnsi="Times New Roman" w:cs="Times New Roman"/>
          <w:b/>
        </w:rPr>
        <w:t>22»  июля  2024</w:t>
      </w:r>
      <w:r w:rsidR="00022AA5" w:rsidRPr="00AD7C15">
        <w:rPr>
          <w:rFonts w:ascii="Times New Roman" w:hAnsi="Times New Roman" w:cs="Times New Roman"/>
          <w:b/>
        </w:rPr>
        <w:t xml:space="preserve"> г. № </w:t>
      </w:r>
      <w:r w:rsidR="003E1A3F">
        <w:rPr>
          <w:rFonts w:ascii="Times New Roman" w:hAnsi="Times New Roman" w:cs="Times New Roman"/>
          <w:b/>
        </w:rPr>
        <w:t>78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420639">
        <w:rPr>
          <w:rFonts w:ascii="Times New Roman" w:hAnsi="Times New Roman" w:cs="Times New Roman"/>
          <w:b/>
        </w:rPr>
        <w:t>Петренковского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4A5FA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704E3B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A650E">
        <w:rPr>
          <w:rFonts w:ascii="Times New Roman" w:hAnsi="Times New Roman" w:cs="Times New Roman"/>
        </w:rPr>
        <w:t>ласти за 1 полугодие</w:t>
      </w:r>
      <w:r w:rsidR="0040171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40171E">
        <w:rPr>
          <w:rFonts w:ascii="Times New Roman" w:hAnsi="Times New Roman" w:cs="Times New Roman"/>
        </w:rPr>
        <w:t>от 22.03.2024</w:t>
      </w:r>
      <w:r w:rsidR="007F2360">
        <w:rPr>
          <w:rFonts w:ascii="Times New Roman" w:hAnsi="Times New Roman" w:cs="Times New Roman"/>
        </w:rPr>
        <w:t xml:space="preserve">г.  </w:t>
      </w:r>
      <w:proofErr w:type="gramEnd"/>
      <w:r w:rsidR="007F2360">
        <w:rPr>
          <w:rFonts w:ascii="Times New Roman" w:hAnsi="Times New Roman" w:cs="Times New Roman"/>
        </w:rPr>
        <w:t xml:space="preserve">№ </w:t>
      </w:r>
      <w:r w:rsidR="0040171E">
        <w:rPr>
          <w:rFonts w:ascii="Times New Roman" w:hAnsi="Times New Roman" w:cs="Times New Roman"/>
        </w:rPr>
        <w:t>162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9957AD">
        <w:rPr>
          <w:rFonts w:ascii="Times New Roman" w:hAnsi="Times New Roman" w:cs="Times New Roman"/>
        </w:rPr>
        <w:t>Петренковском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1A650E">
        <w:rPr>
          <w:rFonts w:ascii="Times New Roman" w:hAnsi="Times New Roman" w:cs="Times New Roman"/>
        </w:rPr>
        <w:t>льного района  за 1 полугодие</w:t>
      </w:r>
      <w:r w:rsidR="0040171E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957AD">
        <w:rPr>
          <w:rFonts w:ascii="Times New Roman" w:hAnsi="Times New Roman" w:cs="Times New Roman"/>
        </w:rPr>
        <w:t>Петренковского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1A650E">
        <w:rPr>
          <w:rFonts w:ascii="Times New Roman" w:hAnsi="Times New Roman" w:cs="Times New Roman"/>
        </w:rPr>
        <w:t>по состоянию на 01.07</w:t>
      </w:r>
      <w:r w:rsidR="0040171E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303AAA">
        <w:rPr>
          <w:rFonts w:ascii="Times New Roman" w:hAnsi="Times New Roman" w:cs="Times New Roman"/>
          <w:b/>
        </w:rPr>
        <w:t>Петренковского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A650E">
        <w:rPr>
          <w:rFonts w:ascii="Times New Roman" w:hAnsi="Times New Roman" w:cs="Times New Roman"/>
          <w:b/>
        </w:rPr>
        <w:t>за   1 полугодие</w:t>
      </w:r>
      <w:r w:rsidR="005C5FAC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C3A7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CC3A78">
        <w:rPr>
          <w:rFonts w:ascii="Times New Roman" w:hAnsi="Times New Roman" w:cs="Times New Roman"/>
        </w:rPr>
        <w:t xml:space="preserve">Доходная часть бюджета за </w:t>
      </w:r>
      <w:r w:rsidR="00AF190C" w:rsidRPr="00CC3A78">
        <w:rPr>
          <w:rFonts w:ascii="Times New Roman" w:hAnsi="Times New Roman" w:cs="Times New Roman"/>
        </w:rPr>
        <w:t xml:space="preserve"> 1 полугодие</w:t>
      </w:r>
      <w:r w:rsidR="0073625B" w:rsidRPr="00CC3A78">
        <w:rPr>
          <w:rFonts w:ascii="Times New Roman" w:hAnsi="Times New Roman" w:cs="Times New Roman"/>
        </w:rPr>
        <w:t xml:space="preserve">  2024</w:t>
      </w:r>
      <w:r w:rsidR="004A39F3" w:rsidRPr="00CC3A78">
        <w:rPr>
          <w:rFonts w:ascii="Times New Roman" w:hAnsi="Times New Roman" w:cs="Times New Roman"/>
        </w:rPr>
        <w:t xml:space="preserve"> </w:t>
      </w:r>
      <w:r w:rsidR="0073625B" w:rsidRPr="00CC3A78">
        <w:rPr>
          <w:rFonts w:ascii="Times New Roman" w:hAnsi="Times New Roman" w:cs="Times New Roman"/>
        </w:rPr>
        <w:t xml:space="preserve">года исполнена в сумме  </w:t>
      </w:r>
      <w:r w:rsidR="004C1621" w:rsidRPr="00CC3A78">
        <w:rPr>
          <w:rFonts w:ascii="Times New Roman" w:hAnsi="Times New Roman" w:cs="Times New Roman"/>
        </w:rPr>
        <w:t>2439,0 тыс. рублей, или на  43,0</w:t>
      </w:r>
      <w:r w:rsidRPr="00CC3A78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7B1F0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3A78">
        <w:rPr>
          <w:rFonts w:ascii="Times New Roman" w:hAnsi="Times New Roman" w:cs="Times New Roman"/>
        </w:rPr>
        <w:t>По сравнению с соответствующим у</w:t>
      </w:r>
      <w:r w:rsidR="00F0572F" w:rsidRPr="00CC3A78">
        <w:rPr>
          <w:rFonts w:ascii="Times New Roman" w:hAnsi="Times New Roman" w:cs="Times New Roman"/>
        </w:rPr>
        <w:t xml:space="preserve">ровнем </w:t>
      </w:r>
      <w:r w:rsidR="00697CFD" w:rsidRPr="00CC3A78">
        <w:rPr>
          <w:rFonts w:ascii="Times New Roman" w:hAnsi="Times New Roman" w:cs="Times New Roman"/>
        </w:rPr>
        <w:t>прошлого года доходы увеличились</w:t>
      </w:r>
      <w:r w:rsidR="00211918" w:rsidRPr="00CC3A78">
        <w:rPr>
          <w:rFonts w:ascii="Times New Roman" w:hAnsi="Times New Roman" w:cs="Times New Roman"/>
        </w:rPr>
        <w:t xml:space="preserve"> </w:t>
      </w:r>
      <w:r w:rsidR="00697CFD" w:rsidRPr="00CC3A78">
        <w:rPr>
          <w:rFonts w:ascii="Times New Roman" w:hAnsi="Times New Roman" w:cs="Times New Roman"/>
        </w:rPr>
        <w:t>на 1094,9 тыс. рублей, или на 81,5</w:t>
      </w:r>
      <w:r w:rsidR="00F0572F" w:rsidRPr="00CC3A78">
        <w:rPr>
          <w:rFonts w:ascii="Times New Roman" w:hAnsi="Times New Roman" w:cs="Times New Roman"/>
        </w:rPr>
        <w:t xml:space="preserve"> %</w:t>
      </w:r>
      <w:r w:rsidRPr="00CC3A78">
        <w:rPr>
          <w:rFonts w:ascii="Times New Roman" w:hAnsi="Times New Roman" w:cs="Times New Roman"/>
        </w:rPr>
        <w:t xml:space="preserve">. В структуре доходов  бюджета удельный вес налоговых и неналоговых </w:t>
      </w:r>
      <w:r w:rsidRPr="007B1F0F">
        <w:rPr>
          <w:rFonts w:ascii="Times New Roman" w:hAnsi="Times New Roman" w:cs="Times New Roman"/>
        </w:rPr>
        <w:t>доходов (далее  –  со</w:t>
      </w:r>
      <w:r w:rsidR="00CC3A78" w:rsidRPr="007B1F0F">
        <w:rPr>
          <w:rFonts w:ascii="Times New Roman" w:hAnsi="Times New Roman" w:cs="Times New Roman"/>
        </w:rPr>
        <w:t>бственных доходов) составил 18,0</w:t>
      </w:r>
      <w:r w:rsidR="00AF190C" w:rsidRPr="007B1F0F">
        <w:rPr>
          <w:rFonts w:ascii="Times New Roman" w:hAnsi="Times New Roman" w:cs="Times New Roman"/>
        </w:rPr>
        <w:t>%</w:t>
      </w:r>
      <w:r w:rsidRPr="007B1F0F">
        <w:rPr>
          <w:rFonts w:ascii="Times New Roman" w:hAnsi="Times New Roman" w:cs="Times New Roman"/>
        </w:rPr>
        <w:t xml:space="preserve">. </w:t>
      </w:r>
    </w:p>
    <w:p w:rsidR="00B700DD" w:rsidRPr="007B1F0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1F0F">
        <w:rPr>
          <w:rFonts w:ascii="Times New Roman" w:hAnsi="Times New Roman" w:cs="Times New Roman"/>
        </w:rPr>
        <w:t>На долю безвозмез</w:t>
      </w:r>
      <w:r w:rsidR="00E066C7" w:rsidRPr="007B1F0F">
        <w:rPr>
          <w:rFonts w:ascii="Times New Roman" w:hAnsi="Times New Roman" w:cs="Times New Roman"/>
        </w:rPr>
        <w:t>д</w:t>
      </w:r>
      <w:r w:rsidR="00CF54F0" w:rsidRPr="007B1F0F">
        <w:rPr>
          <w:rFonts w:ascii="Times New Roman" w:hAnsi="Times New Roman" w:cs="Times New Roman"/>
        </w:rPr>
        <w:t>ных поступлений приходится  82,0</w:t>
      </w:r>
      <w:r w:rsidR="00317459" w:rsidRPr="007B1F0F">
        <w:rPr>
          <w:rFonts w:ascii="Times New Roman" w:hAnsi="Times New Roman" w:cs="Times New Roman"/>
        </w:rPr>
        <w:t xml:space="preserve">  %</w:t>
      </w:r>
      <w:r w:rsidRPr="007B1F0F">
        <w:rPr>
          <w:rFonts w:ascii="Times New Roman" w:hAnsi="Times New Roman" w:cs="Times New Roman"/>
        </w:rPr>
        <w:t>.  Объем без</w:t>
      </w:r>
      <w:r w:rsidR="001C469F" w:rsidRPr="007B1F0F">
        <w:rPr>
          <w:rFonts w:ascii="Times New Roman" w:hAnsi="Times New Roman" w:cs="Times New Roman"/>
        </w:rPr>
        <w:t>во</w:t>
      </w:r>
      <w:r w:rsidR="00EC73A7" w:rsidRPr="007B1F0F">
        <w:rPr>
          <w:rFonts w:ascii="Times New Roman" w:hAnsi="Times New Roman" w:cs="Times New Roman"/>
        </w:rPr>
        <w:t>змездных поступлений  увеличился</w:t>
      </w:r>
      <w:r w:rsidRPr="007B1F0F">
        <w:rPr>
          <w:rFonts w:ascii="Times New Roman" w:hAnsi="Times New Roman" w:cs="Times New Roman"/>
        </w:rPr>
        <w:t xml:space="preserve"> в сравнении с  аналогичным  отч</w:t>
      </w:r>
      <w:r w:rsidR="001C469F" w:rsidRPr="007B1F0F">
        <w:rPr>
          <w:rFonts w:ascii="Times New Roman" w:hAnsi="Times New Roman" w:cs="Times New Roman"/>
        </w:rPr>
        <w:t>етным периодом 202</w:t>
      </w:r>
      <w:r w:rsidR="00EB4378" w:rsidRPr="007B1F0F">
        <w:rPr>
          <w:rFonts w:ascii="Times New Roman" w:hAnsi="Times New Roman" w:cs="Times New Roman"/>
        </w:rPr>
        <w:t>3</w:t>
      </w:r>
      <w:r w:rsidR="00137A2C" w:rsidRPr="007B1F0F">
        <w:rPr>
          <w:rFonts w:ascii="Times New Roman" w:hAnsi="Times New Roman" w:cs="Times New Roman"/>
        </w:rPr>
        <w:t xml:space="preserve"> года </w:t>
      </w:r>
      <w:r w:rsidR="00EC73A7" w:rsidRPr="007B1F0F">
        <w:rPr>
          <w:rFonts w:ascii="Times New Roman" w:hAnsi="Times New Roman" w:cs="Times New Roman"/>
        </w:rPr>
        <w:t>на 218,4</w:t>
      </w:r>
      <w:r w:rsidRPr="007B1F0F">
        <w:rPr>
          <w:rFonts w:ascii="Times New Roman" w:hAnsi="Times New Roman" w:cs="Times New Roman"/>
        </w:rPr>
        <w:t xml:space="preserve">  процента.</w:t>
      </w:r>
    </w:p>
    <w:p w:rsidR="00B700DD" w:rsidRPr="00B1306F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1306F">
        <w:rPr>
          <w:rFonts w:ascii="Times New Roman" w:hAnsi="Times New Roman" w:cs="Times New Roman"/>
        </w:rPr>
        <w:t>Поступления  налоговых и неналоговых до</w:t>
      </w:r>
      <w:r w:rsidR="00B1306F" w:rsidRPr="00B1306F">
        <w:rPr>
          <w:rFonts w:ascii="Times New Roman" w:hAnsi="Times New Roman" w:cs="Times New Roman"/>
        </w:rPr>
        <w:t>ходов  сложились в сумме 439,4 тыс. рублей, или  34,2</w:t>
      </w:r>
      <w:r w:rsidRPr="00B1306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B1306F">
        <w:rPr>
          <w:rFonts w:ascii="Times New Roman" w:hAnsi="Times New Roman" w:cs="Times New Roman"/>
        </w:rPr>
        <w:t xml:space="preserve">          Безвозмезд</w:t>
      </w:r>
      <w:r w:rsidR="006E4605" w:rsidRPr="00B1306F">
        <w:rPr>
          <w:rFonts w:ascii="Times New Roman" w:hAnsi="Times New Roman" w:cs="Times New Roman"/>
        </w:rPr>
        <w:t>н</w:t>
      </w:r>
      <w:r w:rsidR="00FB4873" w:rsidRPr="00B1306F">
        <w:rPr>
          <w:rFonts w:ascii="Times New Roman" w:hAnsi="Times New Roman" w:cs="Times New Roman"/>
        </w:rPr>
        <w:t xml:space="preserve">ые </w:t>
      </w:r>
      <w:r w:rsidR="00B1306F" w:rsidRPr="00B1306F">
        <w:rPr>
          <w:rFonts w:ascii="Times New Roman" w:hAnsi="Times New Roman" w:cs="Times New Roman"/>
        </w:rPr>
        <w:t>поступления  составили 1999,6</w:t>
      </w:r>
      <w:r w:rsidR="00363AE7" w:rsidRPr="00B1306F">
        <w:rPr>
          <w:rFonts w:ascii="Times New Roman" w:hAnsi="Times New Roman" w:cs="Times New Roman"/>
        </w:rPr>
        <w:t xml:space="preserve"> </w:t>
      </w:r>
      <w:r w:rsidR="00B1306F" w:rsidRPr="00B1306F">
        <w:rPr>
          <w:rFonts w:ascii="Times New Roman" w:hAnsi="Times New Roman" w:cs="Times New Roman"/>
        </w:rPr>
        <w:t>тыс. рублей, или 45,6</w:t>
      </w:r>
      <w:r w:rsidRPr="00B1306F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426FB0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897"/>
        <w:gridCol w:w="1085"/>
        <w:gridCol w:w="900"/>
        <w:gridCol w:w="992"/>
      </w:tblGrid>
      <w:tr w:rsidR="00553E14" w:rsidRPr="00553E14" w:rsidTr="002C10EE">
        <w:trPr>
          <w:trHeight w:val="399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1пол2023г, исполнение, </w:t>
            </w:r>
            <w:proofErr w:type="spell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53E14" w:rsidRPr="00553E14" w:rsidTr="000F689B">
        <w:trPr>
          <w:trHeight w:val="88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53E14" w:rsidRPr="00553E14" w:rsidRDefault="00553E14" w:rsidP="00426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53E14" w:rsidRPr="00553E14" w:rsidRDefault="00553E14" w:rsidP="0055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10EE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10EE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553E14" w:rsidRPr="00553E14" w:rsidRDefault="00553E14" w:rsidP="005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553E14" w:rsidRPr="00553E14" w:rsidTr="002C10EE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121,8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553E14" w:rsidRPr="00553E14" w:rsidTr="002C10EE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553E14" w:rsidRPr="00553E14" w:rsidTr="002C10E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553E14" w:rsidRPr="00553E14" w:rsidTr="002C10E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379,8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1183,0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392,8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553E14" w:rsidRPr="00553E14" w:rsidTr="000F689B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0F689B" w:rsidRDefault="000F689B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53E14" w:rsidRPr="00553E14" w:rsidTr="000F689B">
        <w:trPr>
          <w:trHeight w:val="3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553E14" w:rsidRPr="00553E14" w:rsidTr="000F689B">
        <w:trPr>
          <w:trHeight w:val="66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E0349F" w:rsidRDefault="00E0349F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E0349F" w:rsidRDefault="00E0349F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53E14" w:rsidRPr="00553E14" w:rsidTr="00E0349F">
        <w:trPr>
          <w:trHeight w:val="4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E0349F" w:rsidRDefault="00E0349F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E0349F" w:rsidRDefault="00E0349F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53E14" w:rsidRPr="00553E14" w:rsidTr="00E0349F">
        <w:trPr>
          <w:trHeight w:val="3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-9,7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53E14" w:rsidRPr="00553E14" w:rsidTr="00C13527">
        <w:trPr>
          <w:trHeight w:val="2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-9,7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53E14" w:rsidRPr="00553E14" w:rsidTr="00C13527">
        <w:trPr>
          <w:trHeight w:val="39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1284,1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10,7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102,5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553E14" w:rsidRPr="00553E14" w:rsidTr="00C13527">
        <w:trPr>
          <w:trHeight w:val="1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253,8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656,4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328,8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129,6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553E14" w:rsidRPr="00553E14" w:rsidTr="00C13527">
        <w:trPr>
          <w:trHeight w:val="66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3E14" w:rsidRPr="00553E14" w:rsidRDefault="00553E14" w:rsidP="0055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553E14" w:rsidRPr="00553E14" w:rsidTr="002C10EE">
        <w:trPr>
          <w:trHeight w:val="111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53E14" w:rsidRPr="00553E14" w:rsidRDefault="00553E14" w:rsidP="0055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310,3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1303,9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-78,9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553E14" w:rsidRPr="00553E14" w:rsidTr="00C13527">
        <w:trPr>
          <w:trHeight w:val="29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795,8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2271,2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1354,4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558,6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55,5</w:t>
            </w:r>
          </w:p>
        </w:tc>
      </w:tr>
      <w:tr w:rsidR="00553E14" w:rsidRPr="00553E14" w:rsidTr="00460BB8">
        <w:trPr>
          <w:trHeight w:val="3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553E14" w:rsidRPr="00553E14" w:rsidTr="00460BB8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-514,1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460BB8" w:rsidRDefault="00460BB8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514,1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460BB8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53E14"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-38,2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53E14" w:rsidRPr="00553E14" w:rsidTr="00FF5C4B">
        <w:trPr>
          <w:trHeight w:val="30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915,4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4382,5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1999,6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82,0</w:t>
            </w:r>
          </w:p>
        </w:tc>
      </w:tr>
      <w:tr w:rsidR="00553E14" w:rsidRPr="00553E14" w:rsidTr="002C10EE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5666,6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E14" w:rsidRPr="00553E14" w:rsidRDefault="00553E14" w:rsidP="00553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E1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830BF" w:rsidRPr="00A41370" w:rsidRDefault="00B830BF" w:rsidP="001F7873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A87C85" w:rsidRDefault="00D84179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67201D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67201D"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67201D">
        <w:rPr>
          <w:rFonts w:ascii="Times New Roman" w:hAnsi="Times New Roman" w:cs="Times New Roman"/>
        </w:rPr>
        <w:t>вили 439,4</w:t>
      </w:r>
      <w:r w:rsidR="00A87C85">
        <w:rPr>
          <w:rFonts w:ascii="Times New Roman" w:hAnsi="Times New Roman" w:cs="Times New Roman"/>
        </w:rPr>
        <w:t xml:space="preserve">  тыс.</w:t>
      </w:r>
      <w:r w:rsidR="0067201D">
        <w:rPr>
          <w:rFonts w:ascii="Times New Roman" w:hAnsi="Times New Roman" w:cs="Times New Roman"/>
        </w:rPr>
        <w:t xml:space="preserve"> рублей, или  34,5</w:t>
      </w:r>
      <w:r w:rsidR="001F7873" w:rsidRPr="00022AA5">
        <w:rPr>
          <w:rFonts w:ascii="Times New Roman" w:hAnsi="Times New Roman" w:cs="Times New Roman"/>
        </w:rPr>
        <w:t xml:space="preserve">% годовых плановых назначений. </w:t>
      </w:r>
      <w:r w:rsidR="0067201D">
        <w:rPr>
          <w:rFonts w:ascii="Times New Roman" w:hAnsi="Times New Roman" w:cs="Times New Roman"/>
        </w:rPr>
        <w:t xml:space="preserve"> К соответствующему периоду 2023</w:t>
      </w:r>
      <w:r w:rsidR="00A87C85"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 xml:space="preserve">да </w:t>
      </w:r>
      <w:r w:rsidR="0067201D">
        <w:rPr>
          <w:rFonts w:ascii="Times New Roman" w:hAnsi="Times New Roman" w:cs="Times New Roman"/>
        </w:rPr>
        <w:t>рост</w:t>
      </w:r>
      <w:r w:rsidR="00CE7BA8">
        <w:rPr>
          <w:rFonts w:ascii="Times New Roman" w:hAnsi="Times New Roman" w:cs="Times New Roman"/>
        </w:rPr>
        <w:t xml:space="preserve"> поступлений составил</w:t>
      </w:r>
      <w:r w:rsidR="0067201D">
        <w:rPr>
          <w:rFonts w:ascii="Times New Roman" w:hAnsi="Times New Roman" w:cs="Times New Roman"/>
        </w:rPr>
        <w:t xml:space="preserve"> 4,9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E461BD">
        <w:rPr>
          <w:rFonts w:ascii="Times New Roman" w:hAnsi="Times New Roman" w:cs="Times New Roman"/>
        </w:rPr>
        <w:t>аст</w:t>
      </w:r>
      <w:r>
        <w:rPr>
          <w:rFonts w:ascii="Times New Roman" w:hAnsi="Times New Roman" w:cs="Times New Roman"/>
        </w:rPr>
        <w:t>ь бюджета  за 1 полугодие</w:t>
      </w:r>
      <w:r w:rsidR="0067201D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67201D">
        <w:rPr>
          <w:rFonts w:ascii="Times New Roman" w:hAnsi="Times New Roman" w:cs="Times New Roman"/>
        </w:rPr>
        <w:t>ится 89,4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7D45B4">
        <w:rPr>
          <w:rFonts w:ascii="Times New Roman" w:hAnsi="Times New Roman" w:cs="Times New Roman"/>
        </w:rPr>
        <w:t>оступил в бюджет в сумме  21,8</w:t>
      </w:r>
      <w:r w:rsidR="001F7873" w:rsidRPr="00022AA5">
        <w:rPr>
          <w:rFonts w:ascii="Times New Roman" w:hAnsi="Times New Roman" w:cs="Times New Roman"/>
        </w:rPr>
        <w:t xml:space="preserve"> тыс. рублей, годовые плано</w:t>
      </w:r>
      <w:r w:rsidR="007D45B4">
        <w:rPr>
          <w:rFonts w:ascii="Times New Roman" w:hAnsi="Times New Roman" w:cs="Times New Roman"/>
        </w:rPr>
        <w:t>вые назначения исполнены на 44,2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7D45B4">
        <w:rPr>
          <w:rFonts w:ascii="Times New Roman" w:hAnsi="Times New Roman" w:cs="Times New Roman"/>
        </w:rPr>
        <w:t>алоговых доходах составила 4,9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7D45B4">
        <w:rPr>
          <w:rFonts w:ascii="Times New Roman" w:hAnsi="Times New Roman" w:cs="Times New Roman"/>
        </w:rPr>
        <w:t xml:space="preserve"> 2023</w:t>
      </w:r>
      <w:r w:rsidR="00567217">
        <w:rPr>
          <w:rFonts w:ascii="Times New Roman" w:hAnsi="Times New Roman" w:cs="Times New Roman"/>
        </w:rPr>
        <w:t xml:space="preserve"> г</w:t>
      </w:r>
      <w:r w:rsidR="008E1575">
        <w:rPr>
          <w:rFonts w:ascii="Times New Roman" w:hAnsi="Times New Roman" w:cs="Times New Roman"/>
        </w:rPr>
        <w:t>од</w:t>
      </w:r>
      <w:r w:rsidR="007D45B4">
        <w:rPr>
          <w:rFonts w:ascii="Times New Roman" w:hAnsi="Times New Roman" w:cs="Times New Roman"/>
        </w:rPr>
        <w:t>а поступления увеличились на 3,9 тыс. рублей, или 21,8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Pr="00022AA5" w:rsidRDefault="00A01309" w:rsidP="00890FD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Е</w:t>
      </w:r>
      <w:r w:rsidR="001F7873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D84459">
        <w:rPr>
          <w:rFonts w:ascii="Times New Roman" w:hAnsi="Times New Roman" w:cs="Times New Roman"/>
        </w:rPr>
        <w:t xml:space="preserve"> </w:t>
      </w:r>
      <w:r w:rsidR="00F64ECA">
        <w:rPr>
          <w:rFonts w:ascii="Times New Roman" w:hAnsi="Times New Roman" w:cs="Times New Roman"/>
        </w:rPr>
        <w:t>поступил в</w:t>
      </w:r>
      <w:r w:rsidR="00D84179">
        <w:rPr>
          <w:rFonts w:ascii="Times New Roman" w:hAnsi="Times New Roman" w:cs="Times New Roman"/>
        </w:rPr>
        <w:t xml:space="preserve"> 1 полугодие</w:t>
      </w:r>
      <w:r w:rsidR="00D84459">
        <w:rPr>
          <w:rFonts w:ascii="Times New Roman" w:hAnsi="Times New Roman" w:cs="Times New Roman"/>
        </w:rPr>
        <w:t xml:space="preserve"> 202</w:t>
      </w:r>
      <w:r w:rsidR="00094F4A">
        <w:rPr>
          <w:rFonts w:ascii="Times New Roman" w:hAnsi="Times New Roman" w:cs="Times New Roman"/>
        </w:rPr>
        <w:t>4</w:t>
      </w:r>
      <w:r w:rsidR="001F7873" w:rsidRPr="00022AA5">
        <w:rPr>
          <w:rFonts w:ascii="Times New Roman" w:hAnsi="Times New Roman" w:cs="Times New Roman"/>
        </w:rPr>
        <w:t xml:space="preserve"> года </w:t>
      </w:r>
      <w:r w:rsidR="00904DDE">
        <w:rPr>
          <w:rFonts w:ascii="Times New Roman" w:hAnsi="Times New Roman" w:cs="Times New Roman"/>
        </w:rPr>
        <w:t>в сумме</w:t>
      </w:r>
      <w:r w:rsidR="00094F4A">
        <w:rPr>
          <w:rFonts w:ascii="Times New Roman" w:hAnsi="Times New Roman" w:cs="Times New Roman"/>
        </w:rPr>
        <w:t xml:space="preserve"> 17,6</w:t>
      </w:r>
      <w:r w:rsidR="00F64ECA">
        <w:rPr>
          <w:rFonts w:ascii="Times New Roman" w:hAnsi="Times New Roman" w:cs="Times New Roman"/>
        </w:rPr>
        <w:t xml:space="preserve"> </w:t>
      </w:r>
      <w:proofErr w:type="spellStart"/>
      <w:r w:rsidR="00F64ECA">
        <w:rPr>
          <w:rFonts w:ascii="Times New Roman" w:hAnsi="Times New Roman" w:cs="Times New Roman"/>
        </w:rPr>
        <w:t>тыс</w:t>
      </w:r>
      <w:proofErr w:type="gramStart"/>
      <w:r w:rsidR="00F64ECA">
        <w:rPr>
          <w:rFonts w:ascii="Times New Roman" w:hAnsi="Times New Roman" w:cs="Times New Roman"/>
        </w:rPr>
        <w:t>.р</w:t>
      </w:r>
      <w:proofErr w:type="gramEnd"/>
      <w:r w:rsidR="00F64ECA">
        <w:rPr>
          <w:rFonts w:ascii="Times New Roman" w:hAnsi="Times New Roman" w:cs="Times New Roman"/>
        </w:rPr>
        <w:t>убле</w:t>
      </w:r>
      <w:r w:rsidR="002A57D1">
        <w:rPr>
          <w:rFonts w:ascii="Times New Roman" w:hAnsi="Times New Roman" w:cs="Times New Roman"/>
        </w:rPr>
        <w:t>й</w:t>
      </w:r>
      <w:proofErr w:type="spellEnd"/>
      <w:r w:rsidR="002A57D1">
        <w:rPr>
          <w:rFonts w:ascii="Times New Roman" w:hAnsi="Times New Roman" w:cs="Times New Roman"/>
        </w:rPr>
        <w:t xml:space="preserve">, </w:t>
      </w:r>
      <w:r w:rsidR="002A57D1" w:rsidRPr="00022AA5">
        <w:rPr>
          <w:rFonts w:ascii="Times New Roman" w:hAnsi="Times New Roman" w:cs="Times New Roman"/>
        </w:rPr>
        <w:t>годовые плано</w:t>
      </w:r>
      <w:r w:rsidR="002A57D1">
        <w:rPr>
          <w:rFonts w:ascii="Times New Roman" w:hAnsi="Times New Roman" w:cs="Times New Roman"/>
        </w:rPr>
        <w:t>вые</w:t>
      </w:r>
      <w:r w:rsidR="00094F4A">
        <w:rPr>
          <w:rFonts w:ascii="Times New Roman" w:hAnsi="Times New Roman" w:cs="Times New Roman"/>
        </w:rPr>
        <w:t xml:space="preserve"> назначения исполнены на 11,4</w:t>
      </w:r>
      <w:r w:rsidR="00E71571">
        <w:rPr>
          <w:rFonts w:ascii="Times New Roman" w:hAnsi="Times New Roman" w:cs="Times New Roman"/>
        </w:rPr>
        <w:t>%</w:t>
      </w:r>
      <w:r w:rsidR="002A57D1" w:rsidRPr="00022AA5">
        <w:rPr>
          <w:rFonts w:ascii="Times New Roman" w:hAnsi="Times New Roman" w:cs="Times New Roman"/>
        </w:rPr>
        <w:t>.</w:t>
      </w:r>
      <w:r w:rsidR="003839A8" w:rsidRPr="003839A8">
        <w:rPr>
          <w:rFonts w:ascii="Times New Roman" w:hAnsi="Times New Roman" w:cs="Times New Roman"/>
        </w:rPr>
        <w:t xml:space="preserve"> </w:t>
      </w:r>
      <w:r w:rsidR="003839A8" w:rsidRPr="00022AA5">
        <w:rPr>
          <w:rFonts w:ascii="Times New Roman" w:hAnsi="Times New Roman" w:cs="Times New Roman"/>
        </w:rPr>
        <w:t>К соответствующему периоду</w:t>
      </w:r>
      <w:r w:rsidR="00094F4A">
        <w:rPr>
          <w:rFonts w:ascii="Times New Roman" w:hAnsi="Times New Roman" w:cs="Times New Roman"/>
        </w:rPr>
        <w:t xml:space="preserve"> 2023 года поступления увеличились на 2,2</w:t>
      </w:r>
      <w:r w:rsidR="003839A8">
        <w:rPr>
          <w:rFonts w:ascii="Times New Roman" w:hAnsi="Times New Roman" w:cs="Times New Roman"/>
        </w:rPr>
        <w:t xml:space="preserve"> тыс. рублей.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EC707B">
        <w:rPr>
          <w:rFonts w:ascii="Times New Roman" w:hAnsi="Times New Roman" w:cs="Times New Roman"/>
        </w:rPr>
        <w:t xml:space="preserve"> поступил в сумме 392,8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EC707B">
        <w:rPr>
          <w:rFonts w:ascii="Times New Roman" w:hAnsi="Times New Roman" w:cs="Times New Roman"/>
        </w:rPr>
        <w:t>я исполнены на  33,2</w:t>
      </w:r>
      <w:r w:rsidRPr="00022AA5">
        <w:rPr>
          <w:rFonts w:ascii="Times New Roman" w:hAnsi="Times New Roman" w:cs="Times New Roman"/>
        </w:rPr>
        <w:t xml:space="preserve"> %. Удельный вес в структуре н</w:t>
      </w:r>
      <w:r w:rsidR="00E71571">
        <w:rPr>
          <w:rFonts w:ascii="Times New Roman" w:hAnsi="Times New Roman" w:cs="Times New Roman"/>
        </w:rPr>
        <w:t>алоговых доходо</w:t>
      </w:r>
      <w:r w:rsidR="00EC707B">
        <w:rPr>
          <w:rFonts w:ascii="Times New Roman" w:hAnsi="Times New Roman" w:cs="Times New Roman"/>
        </w:rPr>
        <w:t>в составляет 89,4</w:t>
      </w:r>
      <w:r w:rsidR="00023739" w:rsidRPr="00022AA5">
        <w:rPr>
          <w:rFonts w:ascii="Times New Roman" w:hAnsi="Times New Roman" w:cs="Times New Roman"/>
        </w:rPr>
        <w:t xml:space="preserve"> </w:t>
      </w:r>
      <w:r w:rsidR="004733A4">
        <w:rPr>
          <w:rFonts w:ascii="Times New Roman" w:hAnsi="Times New Roman" w:cs="Times New Roman"/>
        </w:rPr>
        <w:t>%.</w:t>
      </w:r>
    </w:p>
    <w:p w:rsidR="009B4C79" w:rsidRDefault="009B4C79" w:rsidP="004733A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4C79" w:rsidRPr="007237D2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7237D2">
        <w:rPr>
          <w:rFonts w:ascii="Times New Roman" w:hAnsi="Times New Roman" w:cs="Times New Roman"/>
          <w:b/>
        </w:rPr>
        <w:t>2.2.Неналоговые доходы бюджета</w:t>
      </w:r>
    </w:p>
    <w:p w:rsidR="006A08BB" w:rsidRDefault="009B4C79" w:rsidP="00014C2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237D2">
        <w:rPr>
          <w:rFonts w:ascii="Times New Roman" w:hAnsi="Times New Roman" w:cs="Times New Roman"/>
        </w:rPr>
        <w:t>Н</w:t>
      </w:r>
      <w:r w:rsidR="00E66584" w:rsidRPr="007237D2">
        <w:rPr>
          <w:rFonts w:ascii="Times New Roman" w:hAnsi="Times New Roman" w:cs="Times New Roman"/>
        </w:rPr>
        <w:t>еналоговые доходы  за  1 полугодие</w:t>
      </w:r>
      <w:r w:rsidRPr="007237D2">
        <w:rPr>
          <w:rFonts w:ascii="Times New Roman" w:hAnsi="Times New Roman" w:cs="Times New Roman"/>
        </w:rPr>
        <w:t xml:space="preserve">  </w:t>
      </w:r>
      <w:r w:rsidR="00DE5DFC" w:rsidRPr="007237D2">
        <w:rPr>
          <w:rFonts w:ascii="Times New Roman" w:hAnsi="Times New Roman" w:cs="Times New Roman"/>
        </w:rPr>
        <w:t>20</w:t>
      </w:r>
      <w:r w:rsidR="00B112C4">
        <w:rPr>
          <w:rFonts w:ascii="Times New Roman" w:hAnsi="Times New Roman" w:cs="Times New Roman"/>
        </w:rPr>
        <w:t xml:space="preserve">24г. </w:t>
      </w:r>
      <w:r w:rsidR="0004268C" w:rsidRPr="007237D2">
        <w:rPr>
          <w:rFonts w:ascii="Times New Roman" w:hAnsi="Times New Roman" w:cs="Times New Roman"/>
        </w:rPr>
        <w:t xml:space="preserve"> </w:t>
      </w:r>
      <w:r w:rsidR="00B112C4">
        <w:rPr>
          <w:rFonts w:ascii="Times New Roman" w:hAnsi="Times New Roman" w:cs="Times New Roman"/>
        </w:rPr>
        <w:t>не поступали.</w:t>
      </w:r>
    </w:p>
    <w:p w:rsidR="00014C25" w:rsidRPr="00022AA5" w:rsidRDefault="00014C25" w:rsidP="00014C2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00F8F" w:rsidRPr="00022AA5" w:rsidRDefault="00400F8F" w:rsidP="00F9658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627A89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C2104D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C2104D">
        <w:rPr>
          <w:rFonts w:ascii="Times New Roman" w:hAnsi="Times New Roman" w:cs="Times New Roman"/>
        </w:rPr>
        <w:t>ых поступлений составило  1999,6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C2104D">
        <w:rPr>
          <w:rFonts w:ascii="Times New Roman" w:hAnsi="Times New Roman" w:cs="Times New Roman"/>
        </w:rPr>
        <w:t xml:space="preserve"> 45,6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DF4913">
        <w:rPr>
          <w:rFonts w:ascii="Times New Roman" w:hAnsi="Times New Roman" w:cs="Times New Roman"/>
        </w:rPr>
        <w:t xml:space="preserve">ению с </w:t>
      </w:r>
      <w:r w:rsidR="00C2104D">
        <w:rPr>
          <w:rFonts w:ascii="Times New Roman" w:hAnsi="Times New Roman" w:cs="Times New Roman"/>
        </w:rPr>
        <w:t>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C2104D">
        <w:rPr>
          <w:rFonts w:ascii="Times New Roman" w:hAnsi="Times New Roman" w:cs="Times New Roman"/>
        </w:rPr>
        <w:t>увеличился на 218,4 % или на 1084,2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A038D">
        <w:rPr>
          <w:rFonts w:ascii="Times New Roman" w:hAnsi="Times New Roman" w:cs="Times New Roman"/>
          <w:b/>
        </w:rPr>
        <w:t>Петренковского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627A89">
        <w:rPr>
          <w:rFonts w:ascii="Times New Roman" w:hAnsi="Times New Roman" w:cs="Times New Roman"/>
          <w:b/>
        </w:rPr>
        <w:t xml:space="preserve">  за 1 полугодие </w:t>
      </w:r>
      <w:r w:rsidR="00B13386">
        <w:rPr>
          <w:rFonts w:ascii="Times New Roman" w:hAnsi="Times New Roman" w:cs="Times New Roman"/>
          <w:b/>
        </w:rPr>
        <w:t xml:space="preserve"> 2024 </w:t>
      </w:r>
      <w:r w:rsidR="00F73681">
        <w:rPr>
          <w:rFonts w:ascii="Times New Roman" w:hAnsi="Times New Roman" w:cs="Times New Roman"/>
          <w:b/>
        </w:rPr>
        <w:t>года.</w:t>
      </w:r>
    </w:p>
    <w:p w:rsidR="00357CE4" w:rsidRPr="000C5B43" w:rsidRDefault="00C4243B" w:rsidP="005D0E3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Петренковского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26.12.2023 № 151</w:t>
      </w:r>
      <w:r w:rsidRPr="00022AA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Петренковского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на 2024</w:t>
      </w:r>
      <w:r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 годов»  составлял  5288,8  тыс. рублей.</w:t>
      </w:r>
      <w:r w:rsidRPr="006B2157">
        <w:rPr>
          <w:sz w:val="28"/>
          <w:szCs w:val="28"/>
        </w:rPr>
        <w:t xml:space="preserve"> </w:t>
      </w:r>
      <w:r w:rsidR="00010066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010066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010066">
        <w:rPr>
          <w:rFonts w:ascii="Times New Roman" w:hAnsi="Times New Roman" w:cs="Times New Roman"/>
        </w:rPr>
        <w:t>Петренковского</w:t>
      </w:r>
      <w:proofErr w:type="spellEnd"/>
      <w:r w:rsidR="00010066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74308E">
        <w:rPr>
          <w:rFonts w:ascii="Times New Roman" w:hAnsi="Times New Roman" w:cs="Times New Roman"/>
        </w:rPr>
        <w:t>кой области от 26.12.2023г. № 151</w:t>
      </w:r>
      <w:r w:rsidR="00010066">
        <w:rPr>
          <w:rFonts w:ascii="Times New Roman" w:hAnsi="Times New Roman" w:cs="Times New Roman"/>
        </w:rPr>
        <w:t xml:space="preserve"> </w:t>
      </w:r>
      <w:r w:rsidR="00010066" w:rsidRPr="00022AA5">
        <w:rPr>
          <w:rFonts w:ascii="Times New Roman" w:hAnsi="Times New Roman" w:cs="Times New Roman"/>
        </w:rPr>
        <w:t>«</w:t>
      </w:r>
      <w:r w:rsidR="00010066">
        <w:rPr>
          <w:rFonts w:ascii="Times New Roman" w:hAnsi="Times New Roman" w:cs="Times New Roman"/>
        </w:rPr>
        <w:t xml:space="preserve">О бюджете </w:t>
      </w:r>
      <w:proofErr w:type="spellStart"/>
      <w:r w:rsidR="00010066">
        <w:rPr>
          <w:rFonts w:ascii="Times New Roman" w:hAnsi="Times New Roman" w:cs="Times New Roman"/>
        </w:rPr>
        <w:t>Петренковского</w:t>
      </w:r>
      <w:proofErr w:type="spellEnd"/>
      <w:r w:rsidR="00010066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74308E"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010066" w:rsidRPr="007B0735">
        <w:rPr>
          <w:rFonts w:ascii="Times New Roman" w:hAnsi="Times New Roman" w:cs="Times New Roman"/>
        </w:rPr>
        <w:t xml:space="preserve"> годов»   не </w:t>
      </w:r>
      <w:r w:rsidR="00010066" w:rsidRPr="000C5B43">
        <w:rPr>
          <w:rFonts w:ascii="Times New Roman" w:hAnsi="Times New Roman" w:cs="Times New Roman"/>
        </w:rPr>
        <w:t>вносились.</w:t>
      </w:r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B43">
        <w:rPr>
          <w:rFonts w:ascii="Times New Roman" w:hAnsi="Times New Roman" w:cs="Times New Roman"/>
        </w:rPr>
        <w:t>Испо</w:t>
      </w:r>
      <w:r w:rsidR="00A67AE8" w:rsidRPr="000C5B43">
        <w:rPr>
          <w:rFonts w:ascii="Times New Roman" w:hAnsi="Times New Roman" w:cs="Times New Roman"/>
        </w:rPr>
        <w:t>лнение расходов бюджета за 1 полугодие</w:t>
      </w:r>
      <w:r w:rsidR="003D6925" w:rsidRPr="000C5B43">
        <w:rPr>
          <w:rFonts w:ascii="Times New Roman" w:hAnsi="Times New Roman" w:cs="Times New Roman"/>
        </w:rPr>
        <w:t xml:space="preserve"> 202</w:t>
      </w:r>
      <w:r w:rsidR="000C5B43" w:rsidRPr="000C5B43">
        <w:rPr>
          <w:rFonts w:ascii="Times New Roman" w:hAnsi="Times New Roman" w:cs="Times New Roman"/>
        </w:rPr>
        <w:t>4 года составило 2559,1</w:t>
      </w:r>
      <w:r w:rsidRPr="000C5B43">
        <w:rPr>
          <w:rFonts w:ascii="Times New Roman" w:hAnsi="Times New Roman" w:cs="Times New Roman"/>
        </w:rPr>
        <w:t xml:space="preserve">  тыс</w:t>
      </w:r>
      <w:r w:rsidR="00F57960" w:rsidRPr="000C5B43">
        <w:rPr>
          <w:rFonts w:ascii="Times New Roman" w:hAnsi="Times New Roman" w:cs="Times New Roman"/>
        </w:rPr>
        <w:t xml:space="preserve">. рублей, что  </w:t>
      </w:r>
      <w:r w:rsidR="000C5B43" w:rsidRPr="000C5B43">
        <w:rPr>
          <w:rFonts w:ascii="Times New Roman" w:hAnsi="Times New Roman" w:cs="Times New Roman"/>
        </w:rPr>
        <w:t>соответствует 42,5</w:t>
      </w:r>
      <w:r w:rsidRPr="000C5B43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A67AE8" w:rsidRPr="000C5B43">
        <w:rPr>
          <w:rFonts w:ascii="Times New Roman" w:hAnsi="Times New Roman" w:cs="Times New Roman"/>
        </w:rPr>
        <w:t>о года отмечен</w:t>
      </w:r>
      <w:r w:rsidR="000C5B43">
        <w:rPr>
          <w:rFonts w:ascii="Times New Roman" w:hAnsi="Times New Roman" w:cs="Times New Roman"/>
        </w:rPr>
        <w:t xml:space="preserve"> рост на 22,1</w:t>
      </w:r>
      <w:r w:rsidR="00A67AE8">
        <w:rPr>
          <w:rFonts w:ascii="Times New Roman" w:hAnsi="Times New Roman" w:cs="Times New Roman"/>
        </w:rPr>
        <w:t xml:space="preserve"> </w:t>
      </w:r>
      <w:r w:rsidR="00032498" w:rsidRPr="00B4325F">
        <w:rPr>
          <w:rFonts w:ascii="Times New Roman" w:hAnsi="Times New Roman" w:cs="Times New Roman"/>
        </w:rPr>
        <w:t>процента.</w:t>
      </w:r>
    </w:p>
    <w:p w:rsidR="002571D1" w:rsidRDefault="002571D1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571D1" w:rsidRDefault="002571D1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571D1" w:rsidRDefault="002571D1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F2E4B" w:rsidRDefault="002F2E4B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D0E38" w:rsidRDefault="005D0E38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D0E38" w:rsidRDefault="005D0E38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70C16" w:rsidRDefault="00C70C16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14C25" w:rsidRDefault="00014C2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14C25" w:rsidRDefault="00014C2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14C25" w:rsidRDefault="00014C2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04E1" w:rsidRPr="00F73681" w:rsidRDefault="007B04E1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756"/>
        <w:gridCol w:w="756"/>
        <w:gridCol w:w="756"/>
        <w:gridCol w:w="1078"/>
        <w:gridCol w:w="1154"/>
        <w:gridCol w:w="850"/>
        <w:gridCol w:w="887"/>
      </w:tblGrid>
      <w:tr w:rsidR="007B04E1" w:rsidRPr="00C70C16" w:rsidTr="007B04E1">
        <w:trPr>
          <w:trHeight w:val="121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70C16" w:rsidRPr="00C70C16" w:rsidTr="007B04E1">
        <w:trPr>
          <w:trHeight w:val="401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 год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год </w:t>
            </w:r>
          </w:p>
        </w:tc>
      </w:tr>
      <w:tr w:rsidR="00C70C16" w:rsidRPr="00C70C16" w:rsidTr="000C5B43">
        <w:trPr>
          <w:trHeight w:val="33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901,5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2 326,6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1 158,5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257,0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128,5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45,3</w:t>
            </w:r>
          </w:p>
        </w:tc>
      </w:tr>
      <w:tr w:rsidR="00C70C16" w:rsidRPr="00C70C16" w:rsidTr="000C5B43">
        <w:trPr>
          <w:trHeight w:val="18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C70C16" w:rsidRPr="00C70C16" w:rsidTr="007B04E1">
        <w:trPr>
          <w:trHeight w:val="34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7B04E1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7B04E1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0C16" w:rsidRPr="00C70C16" w:rsidTr="000C5B43">
        <w:trPr>
          <w:trHeight w:val="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1 303,9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C70C16" w:rsidRPr="00C70C16" w:rsidTr="000C5B43">
        <w:trPr>
          <w:trHeight w:val="11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124,5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-122,5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C70C16" w:rsidRPr="00C70C16" w:rsidTr="007B04E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692,7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1 724,8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259,3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C70C16" w:rsidRPr="00C70C16" w:rsidTr="000C5B43">
        <w:trPr>
          <w:trHeight w:val="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187,9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404,7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214,6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C70C16" w:rsidRPr="00C70C16" w:rsidTr="000C5B43">
        <w:trPr>
          <w:trHeight w:val="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2 096,1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2 559,1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16" w:rsidRPr="00C70C16" w:rsidRDefault="00C70C16" w:rsidP="00C7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B34994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8C11AB">
        <w:rPr>
          <w:rFonts w:ascii="Times New Roman" w:hAnsi="Times New Roman" w:cs="Times New Roman"/>
        </w:rPr>
        <w:t>24</w:t>
      </w:r>
      <w:r w:rsidR="003D5777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3D5777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8C11AB">
        <w:rPr>
          <w:rFonts w:ascii="Times New Roman" w:hAnsi="Times New Roman" w:cs="Times New Roman"/>
        </w:rPr>
        <w:t xml:space="preserve"> – 45,3 %, или 1158,5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B34994">
        <w:rPr>
          <w:rFonts w:ascii="Times New Roman" w:hAnsi="Times New Roman" w:cs="Times New Roman"/>
        </w:rPr>
        <w:t xml:space="preserve">  за 1 полугодие</w:t>
      </w:r>
      <w:r w:rsidR="006C1E96">
        <w:rPr>
          <w:rFonts w:ascii="Times New Roman" w:hAnsi="Times New Roman" w:cs="Times New Roman"/>
        </w:rPr>
        <w:t xml:space="preserve"> 202</w:t>
      </w:r>
      <w:r w:rsidR="008C11AB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BB769C">
        <w:rPr>
          <w:rFonts w:ascii="Times New Roman" w:hAnsi="Times New Roman" w:cs="Times New Roman"/>
        </w:rPr>
        <w:t xml:space="preserve">лнение </w:t>
      </w:r>
      <w:r w:rsidR="008C11AB">
        <w:rPr>
          <w:rFonts w:ascii="Times New Roman" w:hAnsi="Times New Roman" w:cs="Times New Roman"/>
        </w:rPr>
        <w:t>расходов составило 1158,5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8C11AB">
        <w:rPr>
          <w:rFonts w:ascii="Times New Roman" w:hAnsi="Times New Roman" w:cs="Times New Roman"/>
        </w:rPr>
        <w:t>49,8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8C11AB">
        <w:rPr>
          <w:rFonts w:ascii="Times New Roman" w:hAnsi="Times New Roman" w:cs="Times New Roman"/>
        </w:rPr>
        <w:t xml:space="preserve"> расходов бюджета составила 45,3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8C11AB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8C11AB">
        <w:rPr>
          <w:rFonts w:ascii="Times New Roman" w:hAnsi="Times New Roman" w:cs="Times New Roman"/>
        </w:rPr>
        <w:t>года расходы увеличились на 28,5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BB769C">
        <w:rPr>
          <w:rFonts w:ascii="Times New Roman" w:hAnsi="Times New Roman" w:cs="Times New Roman"/>
        </w:rPr>
        <w:t xml:space="preserve"> в </w:t>
      </w:r>
      <w:r w:rsidR="008C11AB">
        <w:rPr>
          <w:rFonts w:ascii="Times New Roman" w:hAnsi="Times New Roman" w:cs="Times New Roman"/>
        </w:rPr>
        <w:t>1 полугодие 2023 года – 901,5</w:t>
      </w:r>
      <w:r w:rsidR="00BB769C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C11AB">
        <w:rPr>
          <w:rFonts w:ascii="Times New Roman" w:hAnsi="Times New Roman" w:cs="Times New Roman"/>
        </w:rPr>
        <w:t xml:space="preserve">По разделу  </w:t>
      </w:r>
      <w:r w:rsidRPr="008C11AB">
        <w:rPr>
          <w:rFonts w:ascii="Times New Roman" w:hAnsi="Times New Roman" w:cs="Times New Roman"/>
          <w:b/>
        </w:rPr>
        <w:t xml:space="preserve">02 «Национальная оборона»  </w:t>
      </w:r>
      <w:r w:rsidRPr="008C11AB">
        <w:rPr>
          <w:rFonts w:ascii="Times New Roman" w:hAnsi="Times New Roman" w:cs="Times New Roman"/>
        </w:rPr>
        <w:t>ра</w:t>
      </w:r>
      <w:r w:rsidR="00EE409D" w:rsidRPr="008C11AB">
        <w:rPr>
          <w:rFonts w:ascii="Times New Roman" w:hAnsi="Times New Roman" w:cs="Times New Roman"/>
        </w:rPr>
        <w:t>сходы бюджета за 1 полугодие</w:t>
      </w:r>
      <w:r w:rsidR="00BB769C" w:rsidRPr="008C11AB">
        <w:rPr>
          <w:rFonts w:ascii="Times New Roman" w:hAnsi="Times New Roman" w:cs="Times New Roman"/>
        </w:rPr>
        <w:t xml:space="preserve">  2023</w:t>
      </w:r>
      <w:r w:rsidRPr="008C11AB">
        <w:rPr>
          <w:rFonts w:ascii="Times New Roman" w:hAnsi="Times New Roman" w:cs="Times New Roman"/>
        </w:rPr>
        <w:t xml:space="preserve">  года сложились в с</w:t>
      </w:r>
      <w:r w:rsidR="00BB769C" w:rsidRPr="008C11AB">
        <w:rPr>
          <w:rFonts w:ascii="Times New Roman" w:hAnsi="Times New Roman" w:cs="Times New Roman"/>
        </w:rPr>
        <w:t>умме 56,6 тыс. рублей,  или 50,0</w:t>
      </w:r>
      <w:r w:rsidRPr="008C11AB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BB769C" w:rsidRPr="008C11AB">
        <w:rPr>
          <w:rFonts w:ascii="Times New Roman" w:hAnsi="Times New Roman" w:cs="Times New Roman"/>
        </w:rPr>
        <w:t>сью. К аналогичному периоду 2022</w:t>
      </w:r>
      <w:r w:rsidRPr="008C11AB">
        <w:rPr>
          <w:rFonts w:ascii="Times New Roman" w:hAnsi="Times New Roman" w:cs="Times New Roman"/>
        </w:rPr>
        <w:t xml:space="preserve"> </w:t>
      </w:r>
      <w:r w:rsidR="00BB769C" w:rsidRPr="008C11AB">
        <w:rPr>
          <w:rFonts w:ascii="Times New Roman" w:hAnsi="Times New Roman" w:cs="Times New Roman"/>
        </w:rPr>
        <w:t>года расходы увеличились на 20,9</w:t>
      </w:r>
      <w:r w:rsidRPr="008C11AB"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BB769C" w:rsidRPr="008C11AB">
        <w:rPr>
          <w:rFonts w:ascii="Times New Roman" w:hAnsi="Times New Roman" w:cs="Times New Roman"/>
        </w:rPr>
        <w:t xml:space="preserve"> расходов бюджета составил 2,7</w:t>
      </w:r>
      <w:r w:rsidRPr="008C11AB">
        <w:rPr>
          <w:rFonts w:ascii="Times New Roman" w:hAnsi="Times New Roman" w:cs="Times New Roman"/>
        </w:rPr>
        <w:t xml:space="preserve"> %. Структура раздела представлена одним</w:t>
      </w:r>
      <w:r>
        <w:rPr>
          <w:rFonts w:ascii="Times New Roman" w:hAnsi="Times New Roman" w:cs="Times New Roman"/>
        </w:rPr>
        <w:t xml:space="preserve">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3956CF" w:rsidRDefault="003956CF" w:rsidP="003956C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B539C1">
        <w:rPr>
          <w:rFonts w:ascii="Times New Roman" w:hAnsi="Times New Roman" w:cs="Times New Roman"/>
        </w:rPr>
        <w:t xml:space="preserve">  расходы за 1 полугодие </w:t>
      </w:r>
      <w:r w:rsidR="00C02F5D">
        <w:rPr>
          <w:rFonts w:ascii="Times New Roman" w:hAnsi="Times New Roman" w:cs="Times New Roman"/>
        </w:rPr>
        <w:t>2024</w:t>
      </w:r>
      <w:r w:rsidRPr="00022AA5">
        <w:rPr>
          <w:rFonts w:ascii="Times New Roman" w:hAnsi="Times New Roman" w:cs="Times New Roman"/>
        </w:rPr>
        <w:t xml:space="preserve"> года </w:t>
      </w:r>
      <w:r w:rsidR="00C02F5D">
        <w:rPr>
          <w:rFonts w:ascii="Times New Roman" w:hAnsi="Times New Roman" w:cs="Times New Roman"/>
        </w:rPr>
        <w:t>составили 143,8</w:t>
      </w:r>
      <w:r>
        <w:rPr>
          <w:rFonts w:ascii="Times New Roman" w:hAnsi="Times New Roman" w:cs="Times New Roman"/>
        </w:rPr>
        <w:t xml:space="preserve"> тыс. р</w:t>
      </w:r>
      <w:r w:rsidR="00C02F5D">
        <w:rPr>
          <w:rFonts w:ascii="Times New Roman" w:hAnsi="Times New Roman" w:cs="Times New Roman"/>
        </w:rPr>
        <w:t>ублей,  или 11,0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C02F5D">
        <w:rPr>
          <w:rFonts w:ascii="Times New Roman" w:hAnsi="Times New Roman" w:cs="Times New Roman"/>
        </w:rPr>
        <w:t>е расходов бюджета составила 5,6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3732EE">
        <w:rPr>
          <w:rFonts w:ascii="Times New Roman" w:hAnsi="Times New Roman" w:cs="Times New Roman"/>
        </w:rPr>
        <w:t>асходы бюджета за 1 полугодие</w:t>
      </w:r>
      <w:r w:rsidR="00A5739B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A5739B">
        <w:rPr>
          <w:rFonts w:ascii="Times New Roman" w:hAnsi="Times New Roman" w:cs="Times New Roman"/>
        </w:rPr>
        <w:t>тавили 22,2</w:t>
      </w:r>
      <w:r w:rsidR="003956CF">
        <w:rPr>
          <w:rFonts w:ascii="Times New Roman" w:hAnsi="Times New Roman" w:cs="Times New Roman"/>
        </w:rPr>
        <w:t xml:space="preserve"> тыс. рубле</w:t>
      </w:r>
      <w:r w:rsidR="00A5739B">
        <w:rPr>
          <w:rFonts w:ascii="Times New Roman" w:hAnsi="Times New Roman" w:cs="Times New Roman"/>
        </w:rPr>
        <w:t>й, или 17,8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C40FB">
        <w:rPr>
          <w:rFonts w:ascii="Times New Roman" w:hAnsi="Times New Roman" w:cs="Times New Roman"/>
        </w:rPr>
        <w:t>ду 202</w:t>
      </w:r>
      <w:r w:rsidR="00A5739B">
        <w:rPr>
          <w:rFonts w:ascii="Times New Roman" w:hAnsi="Times New Roman" w:cs="Times New Roman"/>
        </w:rPr>
        <w:t>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A5739B">
        <w:rPr>
          <w:rFonts w:ascii="Times New Roman" w:hAnsi="Times New Roman" w:cs="Times New Roman"/>
        </w:rPr>
        <w:t>уменьшились на 84,7</w:t>
      </w:r>
      <w:r w:rsidR="003956CF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A5739B">
        <w:rPr>
          <w:rFonts w:ascii="Times New Roman" w:hAnsi="Times New Roman" w:cs="Times New Roman"/>
        </w:rPr>
        <w:t>труктуре расходов составила 0,9</w:t>
      </w:r>
      <w:r w:rsidR="003732EE">
        <w:rPr>
          <w:rFonts w:ascii="Times New Roman" w:hAnsi="Times New Roman" w:cs="Times New Roman"/>
        </w:rPr>
        <w:t xml:space="preserve"> 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637B3F">
        <w:rPr>
          <w:rFonts w:ascii="Times New Roman" w:hAnsi="Times New Roman" w:cs="Times New Roman"/>
        </w:rPr>
        <w:t xml:space="preserve">  на 2023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3732EE">
        <w:rPr>
          <w:rFonts w:ascii="Times New Roman" w:hAnsi="Times New Roman" w:cs="Times New Roman"/>
        </w:rPr>
        <w:t>расходы бюджета состави</w:t>
      </w:r>
      <w:r w:rsidR="00B722CA">
        <w:rPr>
          <w:rFonts w:ascii="Times New Roman" w:hAnsi="Times New Roman" w:cs="Times New Roman"/>
        </w:rPr>
        <w:t>ли 952,0 тыс. рублей, или 55,2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B722CA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B722CA">
        <w:rPr>
          <w:rFonts w:ascii="Times New Roman" w:hAnsi="Times New Roman" w:cs="Times New Roman"/>
        </w:rPr>
        <w:t>года расходы увеличились на 37,4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637B3F">
        <w:rPr>
          <w:rFonts w:ascii="Times New Roman" w:hAnsi="Times New Roman" w:cs="Times New Roman"/>
        </w:rPr>
        <w:t>п</w:t>
      </w:r>
      <w:r w:rsidR="00594A49">
        <w:rPr>
          <w:rFonts w:ascii="Times New Roman" w:hAnsi="Times New Roman" w:cs="Times New Roman"/>
        </w:rPr>
        <w:t>олугодие 2024</w:t>
      </w:r>
      <w:r w:rsidR="003732EE">
        <w:rPr>
          <w:rFonts w:ascii="Times New Roman" w:hAnsi="Times New Roman" w:cs="Times New Roman"/>
        </w:rPr>
        <w:t xml:space="preserve"> года </w:t>
      </w:r>
      <w:r w:rsidR="003414A1">
        <w:rPr>
          <w:rFonts w:ascii="Times New Roman" w:hAnsi="Times New Roman" w:cs="Times New Roman"/>
        </w:rPr>
        <w:t>составили 214,6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3414A1">
        <w:rPr>
          <w:rFonts w:ascii="Times New Roman" w:hAnsi="Times New Roman" w:cs="Times New Roman"/>
        </w:rPr>
        <w:t>огичный период 2023 года на 26,7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B830BF" w:rsidRDefault="00B830BF" w:rsidP="003F7770">
      <w:pPr>
        <w:spacing w:after="0"/>
        <w:jc w:val="center"/>
        <w:rPr>
          <w:rFonts w:ascii="Times New Roman" w:hAnsi="Times New Roman" w:cs="Times New Roman"/>
          <w:b/>
        </w:rPr>
      </w:pP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A33A5D" w:rsidRDefault="00022AA5" w:rsidP="00A33A5D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0472">
        <w:rPr>
          <w:rFonts w:ascii="Times New Roman" w:hAnsi="Times New Roman" w:cs="Times New Roman"/>
        </w:rPr>
        <w:t>Петренковского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</w:t>
      </w:r>
      <w:r w:rsidR="00A33A5D">
        <w:rPr>
          <w:rFonts w:ascii="Times New Roman" w:hAnsi="Times New Roman" w:cs="Times New Roman"/>
        </w:rPr>
        <w:t>и за 1 полугодие</w:t>
      </w:r>
      <w:r w:rsidR="00D7736A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740472">
        <w:rPr>
          <w:rFonts w:ascii="Times New Roman" w:hAnsi="Times New Roman" w:cs="Times New Roman"/>
        </w:rPr>
        <w:t>Петренковского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9" w:rsidRDefault="00C40B19" w:rsidP="00600F8F">
      <w:pPr>
        <w:spacing w:after="0" w:line="240" w:lineRule="auto"/>
      </w:pPr>
      <w:r>
        <w:separator/>
      </w:r>
    </w:p>
  </w:endnote>
  <w:endnote w:type="continuationSeparator" w:id="0">
    <w:p w:rsidR="00C40B19" w:rsidRDefault="00C40B19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25">
          <w:rPr>
            <w:noProof/>
          </w:rPr>
          <w:t>5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9" w:rsidRDefault="00C40B19" w:rsidP="00600F8F">
      <w:pPr>
        <w:spacing w:after="0" w:line="240" w:lineRule="auto"/>
      </w:pPr>
      <w:r>
        <w:separator/>
      </w:r>
    </w:p>
  </w:footnote>
  <w:footnote w:type="continuationSeparator" w:id="0">
    <w:p w:rsidR="00C40B19" w:rsidRDefault="00C40B19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0066"/>
    <w:rsid w:val="00011DBC"/>
    <w:rsid w:val="00014C25"/>
    <w:rsid w:val="00022AA5"/>
    <w:rsid w:val="00023739"/>
    <w:rsid w:val="00026D53"/>
    <w:rsid w:val="00032498"/>
    <w:rsid w:val="00034474"/>
    <w:rsid w:val="0004268C"/>
    <w:rsid w:val="00042C97"/>
    <w:rsid w:val="000437A0"/>
    <w:rsid w:val="00052585"/>
    <w:rsid w:val="00055D51"/>
    <w:rsid w:val="00060DDB"/>
    <w:rsid w:val="00084E7D"/>
    <w:rsid w:val="0009146E"/>
    <w:rsid w:val="0009242F"/>
    <w:rsid w:val="00094F4A"/>
    <w:rsid w:val="000A2F19"/>
    <w:rsid w:val="000A6926"/>
    <w:rsid w:val="000B4E51"/>
    <w:rsid w:val="000C0761"/>
    <w:rsid w:val="000C5B43"/>
    <w:rsid w:val="000C5D85"/>
    <w:rsid w:val="000D1C61"/>
    <w:rsid w:val="000E020A"/>
    <w:rsid w:val="000E0D5F"/>
    <w:rsid w:val="000E2376"/>
    <w:rsid w:val="000E3B4F"/>
    <w:rsid w:val="000F689B"/>
    <w:rsid w:val="00110820"/>
    <w:rsid w:val="00115BFD"/>
    <w:rsid w:val="00120AF0"/>
    <w:rsid w:val="001268A9"/>
    <w:rsid w:val="00137A2C"/>
    <w:rsid w:val="00144364"/>
    <w:rsid w:val="001467CA"/>
    <w:rsid w:val="00157A7A"/>
    <w:rsid w:val="00167F49"/>
    <w:rsid w:val="00175C12"/>
    <w:rsid w:val="001774ED"/>
    <w:rsid w:val="001A31FC"/>
    <w:rsid w:val="001A5BB6"/>
    <w:rsid w:val="001A5DCF"/>
    <w:rsid w:val="001A650E"/>
    <w:rsid w:val="001A7BE5"/>
    <w:rsid w:val="001B3CBA"/>
    <w:rsid w:val="001C19E5"/>
    <w:rsid w:val="001C3A85"/>
    <w:rsid w:val="001C469F"/>
    <w:rsid w:val="001E1A90"/>
    <w:rsid w:val="001E7FE1"/>
    <w:rsid w:val="001F75C6"/>
    <w:rsid w:val="001F7873"/>
    <w:rsid w:val="00200AF8"/>
    <w:rsid w:val="0020776C"/>
    <w:rsid w:val="00211918"/>
    <w:rsid w:val="002202A5"/>
    <w:rsid w:val="00227DFD"/>
    <w:rsid w:val="00240027"/>
    <w:rsid w:val="002408D4"/>
    <w:rsid w:val="00256419"/>
    <w:rsid w:val="00257084"/>
    <w:rsid w:val="002571D1"/>
    <w:rsid w:val="0026343D"/>
    <w:rsid w:val="002654B1"/>
    <w:rsid w:val="002665F5"/>
    <w:rsid w:val="0028376E"/>
    <w:rsid w:val="00285EAE"/>
    <w:rsid w:val="00295AF1"/>
    <w:rsid w:val="002A1257"/>
    <w:rsid w:val="002A28C8"/>
    <w:rsid w:val="002A57D1"/>
    <w:rsid w:val="002A665A"/>
    <w:rsid w:val="002C04AA"/>
    <w:rsid w:val="002C0BD3"/>
    <w:rsid w:val="002C10EE"/>
    <w:rsid w:val="002C5E79"/>
    <w:rsid w:val="002F2E4B"/>
    <w:rsid w:val="00303AAA"/>
    <w:rsid w:val="00304B06"/>
    <w:rsid w:val="00317459"/>
    <w:rsid w:val="00327EBC"/>
    <w:rsid w:val="003414A1"/>
    <w:rsid w:val="00341DBF"/>
    <w:rsid w:val="003448EC"/>
    <w:rsid w:val="00357CE4"/>
    <w:rsid w:val="00361A16"/>
    <w:rsid w:val="00363AE7"/>
    <w:rsid w:val="003732EE"/>
    <w:rsid w:val="003839A8"/>
    <w:rsid w:val="0038603B"/>
    <w:rsid w:val="003871CB"/>
    <w:rsid w:val="003956CF"/>
    <w:rsid w:val="003C3B71"/>
    <w:rsid w:val="003D5777"/>
    <w:rsid w:val="003D59CE"/>
    <w:rsid w:val="003D6925"/>
    <w:rsid w:val="003D759D"/>
    <w:rsid w:val="003E1A3F"/>
    <w:rsid w:val="003E433A"/>
    <w:rsid w:val="003E4B34"/>
    <w:rsid w:val="003F0849"/>
    <w:rsid w:val="003F3275"/>
    <w:rsid w:val="003F7770"/>
    <w:rsid w:val="00400F8F"/>
    <w:rsid w:val="0040171E"/>
    <w:rsid w:val="004119FE"/>
    <w:rsid w:val="00420639"/>
    <w:rsid w:val="00426FB0"/>
    <w:rsid w:val="004339DD"/>
    <w:rsid w:val="00441477"/>
    <w:rsid w:val="00450781"/>
    <w:rsid w:val="004579E7"/>
    <w:rsid w:val="00460BB8"/>
    <w:rsid w:val="00467994"/>
    <w:rsid w:val="00470735"/>
    <w:rsid w:val="004733A4"/>
    <w:rsid w:val="00487FB6"/>
    <w:rsid w:val="00490BA6"/>
    <w:rsid w:val="004A0B94"/>
    <w:rsid w:val="004A39F3"/>
    <w:rsid w:val="004A5FA9"/>
    <w:rsid w:val="004B7CF8"/>
    <w:rsid w:val="004C1621"/>
    <w:rsid w:val="004D594D"/>
    <w:rsid w:val="004D6EF2"/>
    <w:rsid w:val="004D7BC9"/>
    <w:rsid w:val="004E19B5"/>
    <w:rsid w:val="004E765D"/>
    <w:rsid w:val="004F214C"/>
    <w:rsid w:val="0050484F"/>
    <w:rsid w:val="00507E44"/>
    <w:rsid w:val="00513DA1"/>
    <w:rsid w:val="00521AC8"/>
    <w:rsid w:val="005365BC"/>
    <w:rsid w:val="0054635A"/>
    <w:rsid w:val="005472DF"/>
    <w:rsid w:val="00553E14"/>
    <w:rsid w:val="00556761"/>
    <w:rsid w:val="0056056A"/>
    <w:rsid w:val="00561F4C"/>
    <w:rsid w:val="0056456D"/>
    <w:rsid w:val="00567217"/>
    <w:rsid w:val="0058070D"/>
    <w:rsid w:val="00594A49"/>
    <w:rsid w:val="005970A8"/>
    <w:rsid w:val="005A4767"/>
    <w:rsid w:val="005A69D1"/>
    <w:rsid w:val="005A6D1E"/>
    <w:rsid w:val="005A768A"/>
    <w:rsid w:val="005B2ECA"/>
    <w:rsid w:val="005B7B41"/>
    <w:rsid w:val="005C0538"/>
    <w:rsid w:val="005C2CB4"/>
    <w:rsid w:val="005C5FAC"/>
    <w:rsid w:val="005D0E38"/>
    <w:rsid w:val="005D5945"/>
    <w:rsid w:val="005E43C9"/>
    <w:rsid w:val="005F12D0"/>
    <w:rsid w:val="005F4F59"/>
    <w:rsid w:val="005F7B21"/>
    <w:rsid w:val="00600F8F"/>
    <w:rsid w:val="006248D5"/>
    <w:rsid w:val="00627A89"/>
    <w:rsid w:val="00637B3F"/>
    <w:rsid w:val="00641E83"/>
    <w:rsid w:val="00643B08"/>
    <w:rsid w:val="006468D7"/>
    <w:rsid w:val="00651BB2"/>
    <w:rsid w:val="00653FD9"/>
    <w:rsid w:val="006550D2"/>
    <w:rsid w:val="0065752E"/>
    <w:rsid w:val="0066435B"/>
    <w:rsid w:val="00665DF1"/>
    <w:rsid w:val="0067201D"/>
    <w:rsid w:val="00686E2E"/>
    <w:rsid w:val="006961E5"/>
    <w:rsid w:val="00697CFD"/>
    <w:rsid w:val="006A08BB"/>
    <w:rsid w:val="006B2157"/>
    <w:rsid w:val="006C1D57"/>
    <w:rsid w:val="006C1E96"/>
    <w:rsid w:val="006E1B35"/>
    <w:rsid w:val="006E4605"/>
    <w:rsid w:val="006E51ED"/>
    <w:rsid w:val="006E6CDB"/>
    <w:rsid w:val="00704E3B"/>
    <w:rsid w:val="007070AF"/>
    <w:rsid w:val="007129E9"/>
    <w:rsid w:val="00723799"/>
    <w:rsid w:val="007237D2"/>
    <w:rsid w:val="00727FDB"/>
    <w:rsid w:val="00735FF6"/>
    <w:rsid w:val="0073625B"/>
    <w:rsid w:val="00740472"/>
    <w:rsid w:val="0074308E"/>
    <w:rsid w:val="0074543D"/>
    <w:rsid w:val="0075192D"/>
    <w:rsid w:val="00760009"/>
    <w:rsid w:val="00780583"/>
    <w:rsid w:val="0078480D"/>
    <w:rsid w:val="0079760D"/>
    <w:rsid w:val="007A038D"/>
    <w:rsid w:val="007A1F67"/>
    <w:rsid w:val="007A47A3"/>
    <w:rsid w:val="007B04E1"/>
    <w:rsid w:val="007B1698"/>
    <w:rsid w:val="007B1F0F"/>
    <w:rsid w:val="007B4CA2"/>
    <w:rsid w:val="007B6413"/>
    <w:rsid w:val="007D44DA"/>
    <w:rsid w:val="007D45B4"/>
    <w:rsid w:val="007F2360"/>
    <w:rsid w:val="007F44E6"/>
    <w:rsid w:val="00805D93"/>
    <w:rsid w:val="008230F1"/>
    <w:rsid w:val="00827B42"/>
    <w:rsid w:val="0083032C"/>
    <w:rsid w:val="0085437D"/>
    <w:rsid w:val="00854B01"/>
    <w:rsid w:val="00890FD7"/>
    <w:rsid w:val="00895F70"/>
    <w:rsid w:val="008B0C9A"/>
    <w:rsid w:val="008B73F4"/>
    <w:rsid w:val="008C11AB"/>
    <w:rsid w:val="008C145B"/>
    <w:rsid w:val="008E1575"/>
    <w:rsid w:val="008E2244"/>
    <w:rsid w:val="0090170D"/>
    <w:rsid w:val="00904DDE"/>
    <w:rsid w:val="00916AFC"/>
    <w:rsid w:val="00944C2F"/>
    <w:rsid w:val="00952884"/>
    <w:rsid w:val="00955309"/>
    <w:rsid w:val="00967BB8"/>
    <w:rsid w:val="00970B3F"/>
    <w:rsid w:val="00972271"/>
    <w:rsid w:val="00986A7E"/>
    <w:rsid w:val="009957AD"/>
    <w:rsid w:val="009A052C"/>
    <w:rsid w:val="009A0D91"/>
    <w:rsid w:val="009B0C4F"/>
    <w:rsid w:val="009B4C79"/>
    <w:rsid w:val="009B5388"/>
    <w:rsid w:val="009B54DA"/>
    <w:rsid w:val="009B66C2"/>
    <w:rsid w:val="009B7164"/>
    <w:rsid w:val="009C3FB8"/>
    <w:rsid w:val="009C445F"/>
    <w:rsid w:val="009C5320"/>
    <w:rsid w:val="009D787B"/>
    <w:rsid w:val="009E19B1"/>
    <w:rsid w:val="009E5343"/>
    <w:rsid w:val="009F155B"/>
    <w:rsid w:val="00A01309"/>
    <w:rsid w:val="00A02E87"/>
    <w:rsid w:val="00A33A5D"/>
    <w:rsid w:val="00A41370"/>
    <w:rsid w:val="00A45838"/>
    <w:rsid w:val="00A47F28"/>
    <w:rsid w:val="00A50134"/>
    <w:rsid w:val="00A5739B"/>
    <w:rsid w:val="00A67AE8"/>
    <w:rsid w:val="00A70EF5"/>
    <w:rsid w:val="00A76BA9"/>
    <w:rsid w:val="00A87C85"/>
    <w:rsid w:val="00AB7A08"/>
    <w:rsid w:val="00AC5B3D"/>
    <w:rsid w:val="00AD53C2"/>
    <w:rsid w:val="00AD7C15"/>
    <w:rsid w:val="00AE3782"/>
    <w:rsid w:val="00AE4C43"/>
    <w:rsid w:val="00AF190C"/>
    <w:rsid w:val="00AF2E9D"/>
    <w:rsid w:val="00AF6334"/>
    <w:rsid w:val="00AF6A80"/>
    <w:rsid w:val="00B07347"/>
    <w:rsid w:val="00B112C4"/>
    <w:rsid w:val="00B1306F"/>
    <w:rsid w:val="00B13386"/>
    <w:rsid w:val="00B33B0C"/>
    <w:rsid w:val="00B34994"/>
    <w:rsid w:val="00B3671E"/>
    <w:rsid w:val="00B37039"/>
    <w:rsid w:val="00B4325F"/>
    <w:rsid w:val="00B47B51"/>
    <w:rsid w:val="00B539C1"/>
    <w:rsid w:val="00B611C7"/>
    <w:rsid w:val="00B65617"/>
    <w:rsid w:val="00B67510"/>
    <w:rsid w:val="00B700DD"/>
    <w:rsid w:val="00B722CA"/>
    <w:rsid w:val="00B80609"/>
    <w:rsid w:val="00B830BF"/>
    <w:rsid w:val="00BA3FAB"/>
    <w:rsid w:val="00BB747D"/>
    <w:rsid w:val="00BB769C"/>
    <w:rsid w:val="00BC2F2D"/>
    <w:rsid w:val="00BC40FB"/>
    <w:rsid w:val="00BC5295"/>
    <w:rsid w:val="00BF28D8"/>
    <w:rsid w:val="00BF6599"/>
    <w:rsid w:val="00C022F1"/>
    <w:rsid w:val="00C02F5D"/>
    <w:rsid w:val="00C05DA1"/>
    <w:rsid w:val="00C12A08"/>
    <w:rsid w:val="00C13527"/>
    <w:rsid w:val="00C15B26"/>
    <w:rsid w:val="00C2104D"/>
    <w:rsid w:val="00C24003"/>
    <w:rsid w:val="00C25A9B"/>
    <w:rsid w:val="00C40B19"/>
    <w:rsid w:val="00C417CA"/>
    <w:rsid w:val="00C4243B"/>
    <w:rsid w:val="00C54A2A"/>
    <w:rsid w:val="00C61AB5"/>
    <w:rsid w:val="00C67C77"/>
    <w:rsid w:val="00C70C16"/>
    <w:rsid w:val="00C73506"/>
    <w:rsid w:val="00C92EC5"/>
    <w:rsid w:val="00CA011B"/>
    <w:rsid w:val="00CA19A0"/>
    <w:rsid w:val="00CA2076"/>
    <w:rsid w:val="00CA419F"/>
    <w:rsid w:val="00CA4517"/>
    <w:rsid w:val="00CA5993"/>
    <w:rsid w:val="00CB2ABF"/>
    <w:rsid w:val="00CB3018"/>
    <w:rsid w:val="00CC3A78"/>
    <w:rsid w:val="00CE7BA8"/>
    <w:rsid w:val="00CF54F0"/>
    <w:rsid w:val="00D025FE"/>
    <w:rsid w:val="00D06B2F"/>
    <w:rsid w:val="00D10D9D"/>
    <w:rsid w:val="00D135B9"/>
    <w:rsid w:val="00D15DD1"/>
    <w:rsid w:val="00D167E1"/>
    <w:rsid w:val="00D213BE"/>
    <w:rsid w:val="00D225B1"/>
    <w:rsid w:val="00D24B2C"/>
    <w:rsid w:val="00D34356"/>
    <w:rsid w:val="00D34C7A"/>
    <w:rsid w:val="00D373AC"/>
    <w:rsid w:val="00D4180E"/>
    <w:rsid w:val="00D4350D"/>
    <w:rsid w:val="00D64BAB"/>
    <w:rsid w:val="00D7736A"/>
    <w:rsid w:val="00D84179"/>
    <w:rsid w:val="00D84459"/>
    <w:rsid w:val="00D9689D"/>
    <w:rsid w:val="00DA361C"/>
    <w:rsid w:val="00DA36FD"/>
    <w:rsid w:val="00DA375A"/>
    <w:rsid w:val="00DA5D27"/>
    <w:rsid w:val="00DA6139"/>
    <w:rsid w:val="00DC3574"/>
    <w:rsid w:val="00DD4396"/>
    <w:rsid w:val="00DE0E4B"/>
    <w:rsid w:val="00DE5DFC"/>
    <w:rsid w:val="00DF02F2"/>
    <w:rsid w:val="00DF4913"/>
    <w:rsid w:val="00E0349F"/>
    <w:rsid w:val="00E040D7"/>
    <w:rsid w:val="00E066C7"/>
    <w:rsid w:val="00E23498"/>
    <w:rsid w:val="00E3035D"/>
    <w:rsid w:val="00E36045"/>
    <w:rsid w:val="00E461BD"/>
    <w:rsid w:val="00E46A05"/>
    <w:rsid w:val="00E56386"/>
    <w:rsid w:val="00E578AC"/>
    <w:rsid w:val="00E66584"/>
    <w:rsid w:val="00E71571"/>
    <w:rsid w:val="00E85AFE"/>
    <w:rsid w:val="00EA20C1"/>
    <w:rsid w:val="00EA4141"/>
    <w:rsid w:val="00EA690A"/>
    <w:rsid w:val="00EB09DD"/>
    <w:rsid w:val="00EB1128"/>
    <w:rsid w:val="00EB4174"/>
    <w:rsid w:val="00EB4378"/>
    <w:rsid w:val="00EC3936"/>
    <w:rsid w:val="00EC6AAB"/>
    <w:rsid w:val="00EC6AE5"/>
    <w:rsid w:val="00EC707B"/>
    <w:rsid w:val="00EC73A7"/>
    <w:rsid w:val="00ED2840"/>
    <w:rsid w:val="00ED5210"/>
    <w:rsid w:val="00ED6A7E"/>
    <w:rsid w:val="00EE0BC7"/>
    <w:rsid w:val="00EE409D"/>
    <w:rsid w:val="00EE71D5"/>
    <w:rsid w:val="00F0572F"/>
    <w:rsid w:val="00F14930"/>
    <w:rsid w:val="00F21D77"/>
    <w:rsid w:val="00F24225"/>
    <w:rsid w:val="00F278A3"/>
    <w:rsid w:val="00F3086B"/>
    <w:rsid w:val="00F3260A"/>
    <w:rsid w:val="00F54A55"/>
    <w:rsid w:val="00F57960"/>
    <w:rsid w:val="00F62DC5"/>
    <w:rsid w:val="00F64ECA"/>
    <w:rsid w:val="00F73681"/>
    <w:rsid w:val="00F75026"/>
    <w:rsid w:val="00F801BC"/>
    <w:rsid w:val="00F85326"/>
    <w:rsid w:val="00F90E3A"/>
    <w:rsid w:val="00F96586"/>
    <w:rsid w:val="00F965C6"/>
    <w:rsid w:val="00FA0A37"/>
    <w:rsid w:val="00FB1F37"/>
    <w:rsid w:val="00FB4873"/>
    <w:rsid w:val="00FB53B3"/>
    <w:rsid w:val="00FB5878"/>
    <w:rsid w:val="00FC4037"/>
    <w:rsid w:val="00FC49DA"/>
    <w:rsid w:val="00FD7524"/>
    <w:rsid w:val="00FE215B"/>
    <w:rsid w:val="00FE71BD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501A-3F2A-44D0-9EBD-3794D0B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530</cp:revision>
  <cp:lastPrinted>2024-07-24T07:17:00Z</cp:lastPrinted>
  <dcterms:created xsi:type="dcterms:W3CDTF">2020-05-18T11:20:00Z</dcterms:created>
  <dcterms:modified xsi:type="dcterms:W3CDTF">2024-07-24T07:30:00Z</dcterms:modified>
</cp:coreProperties>
</file>