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8A525E">
        <w:rPr>
          <w:szCs w:val="28"/>
        </w:rPr>
        <w:t xml:space="preserve">            </w:t>
      </w:r>
      <w:proofErr w:type="spellStart"/>
      <w:r w:rsidR="008A525E">
        <w:rPr>
          <w:szCs w:val="28"/>
        </w:rPr>
        <w:t>Болдыревского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7948C8">
        <w:rPr>
          <w:szCs w:val="28"/>
        </w:rPr>
        <w:t xml:space="preserve">  </w:t>
      </w:r>
      <w:proofErr w:type="spellStart"/>
      <w:r w:rsidR="008A525E">
        <w:rPr>
          <w:szCs w:val="28"/>
        </w:rPr>
        <w:t>Волотовой</w:t>
      </w:r>
      <w:proofErr w:type="spellEnd"/>
      <w:r w:rsidR="008A525E">
        <w:rPr>
          <w:szCs w:val="28"/>
        </w:rPr>
        <w:t xml:space="preserve"> И.В.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3676D4" w:rsidP="00DC2825">
      <w:pPr>
        <w:ind w:left="360"/>
        <w:rPr>
          <w:szCs w:val="28"/>
        </w:rPr>
      </w:pPr>
      <w:r w:rsidRPr="00753679">
        <w:rPr>
          <w:szCs w:val="28"/>
        </w:rPr>
        <w:t>18.04.2025</w:t>
      </w:r>
      <w:r w:rsidR="002D597F" w:rsidRPr="00753679">
        <w:rPr>
          <w:szCs w:val="28"/>
        </w:rPr>
        <w:t xml:space="preserve"> </w:t>
      </w:r>
      <w:r w:rsidR="00557458" w:rsidRPr="00753679">
        <w:rPr>
          <w:szCs w:val="28"/>
        </w:rPr>
        <w:t>г.        №15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2647BE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3F05BD">
        <w:rPr>
          <w:szCs w:val="28"/>
        </w:rPr>
        <w:t>Болдыревском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3F05BD">
        <w:rPr>
          <w:szCs w:val="28"/>
        </w:rPr>
        <w:t>Болдыревского</w:t>
      </w:r>
      <w:proofErr w:type="spellEnd"/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F06419">
        <w:rPr>
          <w:szCs w:val="28"/>
        </w:rPr>
        <w:t xml:space="preserve">Приложение: на </w:t>
      </w:r>
      <w:r w:rsidR="00F06419" w:rsidRPr="00F06419">
        <w:rPr>
          <w:szCs w:val="28"/>
        </w:rPr>
        <w:t>7</w:t>
      </w:r>
      <w:r w:rsidRPr="00F06419">
        <w:rPr>
          <w:szCs w:val="28"/>
        </w:rPr>
        <w:t xml:space="preserve"> л</w:t>
      </w:r>
      <w:r w:rsidR="00547C9E" w:rsidRPr="00F06419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790A16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790A16">
        <w:rPr>
          <w:szCs w:val="24"/>
        </w:rPr>
        <w:t>З</w:t>
      </w:r>
      <w:proofErr w:type="gramEnd"/>
      <w:r w:rsidRPr="00790A16">
        <w:rPr>
          <w:szCs w:val="24"/>
        </w:rPr>
        <w:t xml:space="preserve"> А К Л Ю Ч Е Н И Е</w:t>
      </w:r>
    </w:p>
    <w:p w:rsidR="007409CF" w:rsidRPr="00790A16" w:rsidRDefault="007409CF" w:rsidP="007409CF">
      <w:pPr>
        <w:rPr>
          <w:sz w:val="24"/>
          <w:szCs w:val="24"/>
        </w:rPr>
      </w:pPr>
    </w:p>
    <w:p w:rsidR="00587EE6" w:rsidRPr="00790A16" w:rsidRDefault="00587EE6" w:rsidP="003D345B">
      <w:pPr>
        <w:pStyle w:val="3"/>
        <w:rPr>
          <w:szCs w:val="24"/>
        </w:rPr>
      </w:pPr>
      <w:r w:rsidRPr="00790A16">
        <w:rPr>
          <w:szCs w:val="24"/>
        </w:rPr>
        <w:t xml:space="preserve">Ревизионной </w:t>
      </w:r>
      <w:r w:rsidR="00B51F69" w:rsidRPr="00790A16">
        <w:rPr>
          <w:szCs w:val="24"/>
        </w:rPr>
        <w:t>комиссии Острогожского</w:t>
      </w:r>
      <w:r w:rsidRPr="00790A16">
        <w:rPr>
          <w:szCs w:val="24"/>
        </w:rPr>
        <w:t xml:space="preserve"> муниципального района </w:t>
      </w:r>
      <w:proofErr w:type="gramStart"/>
      <w:r w:rsidRPr="00790A16">
        <w:rPr>
          <w:szCs w:val="24"/>
        </w:rPr>
        <w:t>на</w:t>
      </w:r>
      <w:proofErr w:type="gramEnd"/>
    </w:p>
    <w:p w:rsidR="007409CF" w:rsidRPr="00790A16" w:rsidRDefault="00587EE6" w:rsidP="000E6BD7">
      <w:pPr>
        <w:jc w:val="center"/>
        <w:rPr>
          <w:b/>
          <w:bCs/>
          <w:sz w:val="24"/>
          <w:szCs w:val="24"/>
        </w:rPr>
      </w:pPr>
      <w:r w:rsidRPr="00790A16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8B20E1" w:rsidRPr="00790A16">
        <w:rPr>
          <w:b/>
          <w:bCs/>
          <w:sz w:val="24"/>
          <w:szCs w:val="24"/>
        </w:rPr>
        <w:t xml:space="preserve"> </w:t>
      </w:r>
      <w:proofErr w:type="spellStart"/>
      <w:r w:rsidR="004C2865" w:rsidRPr="00790A16">
        <w:rPr>
          <w:b/>
          <w:sz w:val="24"/>
          <w:szCs w:val="24"/>
        </w:rPr>
        <w:t>Болдыревского</w:t>
      </w:r>
      <w:proofErr w:type="spellEnd"/>
      <w:r w:rsidR="004C2865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сельского</w:t>
      </w:r>
      <w:r w:rsidR="008B20E1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 xml:space="preserve">поселения </w:t>
      </w:r>
      <w:r w:rsidR="00B51F69" w:rsidRPr="00790A16">
        <w:rPr>
          <w:b/>
          <w:sz w:val="24"/>
          <w:szCs w:val="24"/>
        </w:rPr>
        <w:t>Острогожского</w:t>
      </w:r>
      <w:r w:rsidRPr="00790A16">
        <w:rPr>
          <w:b/>
          <w:bCs/>
          <w:sz w:val="24"/>
          <w:szCs w:val="24"/>
        </w:rPr>
        <w:t xml:space="preserve"> муниципального района  «Об</w:t>
      </w:r>
      <w:r w:rsidR="000B0249" w:rsidRPr="00790A16">
        <w:rPr>
          <w:b/>
          <w:bCs/>
          <w:sz w:val="24"/>
          <w:szCs w:val="24"/>
        </w:rPr>
        <w:t xml:space="preserve"> утверждении отчета об</w:t>
      </w:r>
      <w:r w:rsidR="008B20E1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исполнении  бю</w:t>
      </w:r>
      <w:r w:rsidRPr="00790A16">
        <w:rPr>
          <w:b/>
          <w:bCs/>
          <w:sz w:val="24"/>
          <w:szCs w:val="24"/>
        </w:rPr>
        <w:t>д</w:t>
      </w:r>
      <w:r w:rsidRPr="00790A16">
        <w:rPr>
          <w:b/>
          <w:bCs/>
          <w:sz w:val="24"/>
          <w:szCs w:val="24"/>
        </w:rPr>
        <w:t xml:space="preserve">жета </w:t>
      </w:r>
      <w:proofErr w:type="spellStart"/>
      <w:r w:rsidR="004C2865" w:rsidRPr="00790A16">
        <w:rPr>
          <w:b/>
          <w:sz w:val="24"/>
          <w:szCs w:val="24"/>
        </w:rPr>
        <w:t>Болдыревского</w:t>
      </w:r>
      <w:proofErr w:type="spellEnd"/>
      <w:r w:rsidR="00600019" w:rsidRPr="00790A16">
        <w:rPr>
          <w:b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сельского поселения   за 20</w:t>
      </w:r>
      <w:r w:rsidR="002647BE">
        <w:rPr>
          <w:b/>
          <w:bCs/>
          <w:sz w:val="24"/>
          <w:szCs w:val="24"/>
        </w:rPr>
        <w:t>24</w:t>
      </w:r>
      <w:r w:rsidRPr="00790A16">
        <w:rPr>
          <w:b/>
          <w:bCs/>
          <w:sz w:val="24"/>
          <w:szCs w:val="24"/>
        </w:rPr>
        <w:t xml:space="preserve"> год»</w:t>
      </w:r>
    </w:p>
    <w:p w:rsidR="000E6BD7" w:rsidRPr="00790A16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790A16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0A1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790A16" w:rsidRDefault="00530C48" w:rsidP="00B477BA">
      <w:pPr>
        <w:ind w:firstLine="709"/>
        <w:jc w:val="both"/>
        <w:rPr>
          <w:sz w:val="24"/>
          <w:szCs w:val="24"/>
        </w:rPr>
      </w:pPr>
      <w:r w:rsidRPr="00790A16">
        <w:rPr>
          <w:sz w:val="24"/>
          <w:szCs w:val="24"/>
        </w:rPr>
        <w:t xml:space="preserve"> </w:t>
      </w:r>
      <w:proofErr w:type="gramStart"/>
      <w:r w:rsidR="00587EE6" w:rsidRPr="00790A16">
        <w:rPr>
          <w:sz w:val="24"/>
          <w:szCs w:val="24"/>
        </w:rPr>
        <w:t>Заключение р</w:t>
      </w:r>
      <w:r w:rsidR="00D958BE" w:rsidRPr="00790A16">
        <w:rPr>
          <w:sz w:val="24"/>
          <w:szCs w:val="24"/>
        </w:rPr>
        <w:t>евизионной комиссии  Острогожского</w:t>
      </w:r>
      <w:r w:rsidR="00587EE6" w:rsidRPr="00790A16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790A16">
        <w:rPr>
          <w:sz w:val="24"/>
          <w:szCs w:val="24"/>
        </w:rPr>
        <w:t xml:space="preserve">татов 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017AFC" w:rsidRPr="00790A16">
        <w:rPr>
          <w:sz w:val="24"/>
          <w:szCs w:val="24"/>
        </w:rPr>
        <w:t xml:space="preserve"> </w:t>
      </w:r>
      <w:r w:rsidR="00F14582" w:rsidRPr="00790A16">
        <w:rPr>
          <w:sz w:val="24"/>
          <w:szCs w:val="24"/>
        </w:rPr>
        <w:t>сельского поселения Острогожского</w:t>
      </w:r>
      <w:r w:rsidR="00587EE6" w:rsidRPr="00790A16">
        <w:rPr>
          <w:sz w:val="24"/>
          <w:szCs w:val="24"/>
        </w:rPr>
        <w:t xml:space="preserve"> муниципального района  «Об  </w:t>
      </w:r>
      <w:r w:rsidR="00B6045F" w:rsidRPr="00790A16">
        <w:rPr>
          <w:sz w:val="24"/>
          <w:szCs w:val="24"/>
        </w:rPr>
        <w:t xml:space="preserve"> утверждении  отчета  об  исполнении </w:t>
      </w:r>
      <w:r w:rsidR="00303A48" w:rsidRPr="00790A16">
        <w:rPr>
          <w:sz w:val="24"/>
          <w:szCs w:val="24"/>
        </w:rPr>
        <w:t xml:space="preserve"> бюджета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017AFC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>сельского поселения  за 20</w:t>
      </w:r>
      <w:r w:rsidR="001728E5">
        <w:rPr>
          <w:sz w:val="24"/>
          <w:szCs w:val="24"/>
        </w:rPr>
        <w:t>24</w:t>
      </w:r>
      <w:r w:rsidR="001336D9" w:rsidRPr="00790A16">
        <w:rPr>
          <w:sz w:val="24"/>
          <w:szCs w:val="24"/>
        </w:rPr>
        <w:t xml:space="preserve"> </w:t>
      </w:r>
      <w:r w:rsidR="009939F6" w:rsidRPr="00790A16">
        <w:rPr>
          <w:sz w:val="24"/>
          <w:szCs w:val="24"/>
        </w:rPr>
        <w:t>год</w:t>
      </w:r>
      <w:r w:rsidR="00587EE6" w:rsidRPr="00790A16">
        <w:rPr>
          <w:sz w:val="24"/>
          <w:szCs w:val="24"/>
        </w:rPr>
        <w:t>» подготовлено в соответствии с  Бюджетным кодексом  Ро</w:t>
      </w:r>
      <w:r w:rsidR="00587EE6" w:rsidRPr="00790A16">
        <w:rPr>
          <w:sz w:val="24"/>
          <w:szCs w:val="24"/>
        </w:rPr>
        <w:t>с</w:t>
      </w:r>
      <w:r w:rsidR="00587EE6" w:rsidRPr="00790A16">
        <w:rPr>
          <w:sz w:val="24"/>
          <w:szCs w:val="24"/>
        </w:rPr>
        <w:t>сийской  Федерации,   Уставом</w:t>
      </w:r>
      <w:r w:rsidR="00303A48" w:rsidRPr="00790A16">
        <w:rPr>
          <w:sz w:val="24"/>
          <w:szCs w:val="24"/>
        </w:rPr>
        <w:t xml:space="preserve">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FC48FD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сельского поселения </w:t>
      </w:r>
      <w:r w:rsidR="00E0502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</w:t>
      </w:r>
      <w:r w:rsidR="00587EE6" w:rsidRPr="00790A16">
        <w:rPr>
          <w:sz w:val="24"/>
          <w:szCs w:val="24"/>
        </w:rPr>
        <w:t>и</w:t>
      </w:r>
      <w:r w:rsidR="00587EE6" w:rsidRPr="00790A16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7C57E8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сельского поселения </w:t>
      </w:r>
      <w:r w:rsidR="00E0502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790A16">
        <w:rPr>
          <w:sz w:val="24"/>
          <w:szCs w:val="24"/>
        </w:rPr>
        <w:t xml:space="preserve"> </w:t>
      </w:r>
      <w:proofErr w:type="gramStart"/>
      <w:r w:rsidR="00587EE6" w:rsidRPr="00790A16">
        <w:rPr>
          <w:sz w:val="24"/>
          <w:szCs w:val="24"/>
        </w:rPr>
        <w:t>процессе</w:t>
      </w:r>
      <w:proofErr w:type="gramEnd"/>
      <w:r w:rsidR="00587EE6" w:rsidRPr="00790A16">
        <w:rPr>
          <w:sz w:val="24"/>
          <w:szCs w:val="24"/>
        </w:rPr>
        <w:t xml:space="preserve"> в </w:t>
      </w:r>
      <w:r w:rsidR="00702CE3" w:rsidRPr="00790A16">
        <w:rPr>
          <w:sz w:val="24"/>
          <w:szCs w:val="24"/>
        </w:rPr>
        <w:t xml:space="preserve"> </w:t>
      </w:r>
      <w:r w:rsidR="007C57E8" w:rsidRPr="00790A16">
        <w:rPr>
          <w:sz w:val="24"/>
          <w:szCs w:val="24"/>
        </w:rPr>
        <w:t xml:space="preserve"> </w:t>
      </w:r>
      <w:proofErr w:type="spellStart"/>
      <w:r w:rsidR="007C57E8" w:rsidRPr="00790A16">
        <w:rPr>
          <w:sz w:val="24"/>
          <w:szCs w:val="24"/>
        </w:rPr>
        <w:t>Болдыревском</w:t>
      </w:r>
      <w:proofErr w:type="spellEnd"/>
      <w:r w:rsidR="00115F46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сельском поселении  </w:t>
      </w:r>
      <w:r w:rsidR="00B12FF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 района»,  Положен</w:t>
      </w:r>
      <w:r w:rsidR="00587EE6" w:rsidRPr="00790A16">
        <w:rPr>
          <w:sz w:val="24"/>
          <w:szCs w:val="24"/>
        </w:rPr>
        <w:t>и</w:t>
      </w:r>
      <w:r w:rsidR="00587EE6" w:rsidRPr="00790A16">
        <w:rPr>
          <w:sz w:val="24"/>
          <w:szCs w:val="24"/>
        </w:rPr>
        <w:t xml:space="preserve">ем о ревизионной комиссии </w:t>
      </w:r>
      <w:r w:rsidR="00B12FF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района,  </w:t>
      </w:r>
      <w:r w:rsidR="00B477BA" w:rsidRPr="00790A16">
        <w:rPr>
          <w:sz w:val="24"/>
          <w:szCs w:val="24"/>
        </w:rPr>
        <w:t>соглашением  о перед</w:t>
      </w:r>
      <w:r w:rsidR="00B477BA" w:rsidRPr="00790A16">
        <w:rPr>
          <w:sz w:val="24"/>
          <w:szCs w:val="24"/>
        </w:rPr>
        <w:t>а</w:t>
      </w:r>
      <w:r w:rsidR="00B477BA" w:rsidRPr="00790A16">
        <w:rPr>
          <w:sz w:val="24"/>
          <w:szCs w:val="24"/>
        </w:rPr>
        <w:t xml:space="preserve">че полномочий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B477BA" w:rsidRPr="00790A16">
        <w:rPr>
          <w:sz w:val="24"/>
          <w:szCs w:val="24"/>
        </w:rPr>
        <w:t xml:space="preserve">  сельского поселения </w:t>
      </w:r>
      <w:proofErr w:type="spellStart"/>
      <w:r w:rsidR="00B477BA" w:rsidRPr="00790A16">
        <w:rPr>
          <w:sz w:val="24"/>
          <w:szCs w:val="24"/>
        </w:rPr>
        <w:t>Острогожскому</w:t>
      </w:r>
      <w:proofErr w:type="spellEnd"/>
      <w:r w:rsidR="00B477BA" w:rsidRPr="00790A16">
        <w:rPr>
          <w:sz w:val="24"/>
          <w:szCs w:val="24"/>
        </w:rPr>
        <w:t xml:space="preserve">  муниципальному рай</w:t>
      </w:r>
      <w:r w:rsidR="00B477BA" w:rsidRPr="00790A16">
        <w:rPr>
          <w:sz w:val="24"/>
          <w:szCs w:val="24"/>
        </w:rPr>
        <w:t>о</w:t>
      </w:r>
      <w:r w:rsidR="00B477BA" w:rsidRPr="00790A16">
        <w:rPr>
          <w:sz w:val="24"/>
          <w:szCs w:val="24"/>
        </w:rPr>
        <w:t>ну.</w:t>
      </w:r>
    </w:p>
    <w:p w:rsidR="00B477BA" w:rsidRPr="00790A16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790A16">
        <w:rPr>
          <w:sz w:val="24"/>
          <w:szCs w:val="24"/>
        </w:rPr>
        <w:t>Отчёт об исполнении бюдж</w:t>
      </w:r>
      <w:r w:rsidR="002A44CF">
        <w:rPr>
          <w:sz w:val="24"/>
          <w:szCs w:val="24"/>
        </w:rPr>
        <w:t>ета сельского поселения  за 2024</w:t>
      </w:r>
      <w:r w:rsidRPr="00790A16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790A16">
        <w:rPr>
          <w:sz w:val="24"/>
          <w:szCs w:val="24"/>
        </w:rPr>
        <w:t xml:space="preserve">ацией 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3A253A" w:rsidRPr="00790A16">
        <w:rPr>
          <w:sz w:val="24"/>
          <w:szCs w:val="24"/>
        </w:rPr>
        <w:t xml:space="preserve"> </w:t>
      </w:r>
      <w:r w:rsidRPr="00790A16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790A16">
        <w:rPr>
          <w:sz w:val="24"/>
          <w:szCs w:val="24"/>
        </w:rPr>
        <w:t xml:space="preserve">ном  процессе в   </w:t>
      </w:r>
      <w:proofErr w:type="spellStart"/>
      <w:r w:rsidR="00373A3F" w:rsidRPr="00790A16">
        <w:rPr>
          <w:sz w:val="24"/>
          <w:szCs w:val="24"/>
        </w:rPr>
        <w:t>Болдыревском</w:t>
      </w:r>
      <w:proofErr w:type="spellEnd"/>
      <w:r w:rsidR="003A253A" w:rsidRPr="00790A16">
        <w:rPr>
          <w:sz w:val="24"/>
          <w:szCs w:val="24"/>
        </w:rPr>
        <w:t xml:space="preserve"> </w:t>
      </w:r>
      <w:r w:rsidRPr="00790A16">
        <w:rPr>
          <w:sz w:val="24"/>
          <w:szCs w:val="24"/>
        </w:rPr>
        <w:t>сел</w:t>
      </w:r>
      <w:r w:rsidRPr="00790A16">
        <w:rPr>
          <w:sz w:val="24"/>
          <w:szCs w:val="24"/>
        </w:rPr>
        <w:t>ь</w:t>
      </w:r>
      <w:r w:rsidRPr="00790A16">
        <w:rPr>
          <w:sz w:val="24"/>
          <w:szCs w:val="24"/>
        </w:rPr>
        <w:t>ском поселении в форме  проекта решения  Совета народных депутатов «Об утверждении о</w:t>
      </w:r>
      <w:r w:rsidR="00C41668" w:rsidRPr="00790A16">
        <w:rPr>
          <w:sz w:val="24"/>
          <w:szCs w:val="24"/>
        </w:rPr>
        <w:t>т</w:t>
      </w:r>
      <w:r w:rsidR="00C41668" w:rsidRPr="00790A16">
        <w:rPr>
          <w:sz w:val="24"/>
          <w:szCs w:val="24"/>
        </w:rPr>
        <w:t xml:space="preserve">чета об исполнении бюджета 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3A253A" w:rsidRPr="00790A16">
        <w:rPr>
          <w:sz w:val="24"/>
          <w:szCs w:val="24"/>
        </w:rPr>
        <w:t xml:space="preserve"> </w:t>
      </w:r>
      <w:r w:rsidR="00B477BA" w:rsidRPr="00790A16">
        <w:rPr>
          <w:sz w:val="24"/>
          <w:szCs w:val="24"/>
        </w:rPr>
        <w:t>се</w:t>
      </w:r>
      <w:r w:rsidR="002A44CF">
        <w:rPr>
          <w:sz w:val="24"/>
          <w:szCs w:val="24"/>
        </w:rPr>
        <w:t>льского поселения  за 2024</w:t>
      </w:r>
      <w:r w:rsidRPr="00790A16">
        <w:rPr>
          <w:sz w:val="24"/>
          <w:szCs w:val="24"/>
        </w:rPr>
        <w:t xml:space="preserve">год». </w:t>
      </w:r>
    </w:p>
    <w:p w:rsidR="00B477BA" w:rsidRPr="00790A16" w:rsidRDefault="00B477BA" w:rsidP="00B477BA">
      <w:pPr>
        <w:ind w:firstLine="709"/>
        <w:jc w:val="both"/>
        <w:rPr>
          <w:sz w:val="24"/>
          <w:szCs w:val="24"/>
        </w:rPr>
      </w:pPr>
      <w:r w:rsidRPr="00790A16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2A44CF">
        <w:rPr>
          <w:rFonts w:eastAsia="TimesNewRoman"/>
          <w:sz w:val="24"/>
          <w:szCs w:val="24"/>
        </w:rPr>
        <w:t>рки бюджетной отчетности за 2024</w:t>
      </w:r>
      <w:r w:rsidRPr="00790A16">
        <w:rPr>
          <w:rFonts w:eastAsia="TimesNewRoman"/>
          <w:sz w:val="24"/>
          <w:szCs w:val="24"/>
        </w:rPr>
        <w:t xml:space="preserve"> год</w:t>
      </w:r>
      <w:r w:rsidRPr="00790A16">
        <w:rPr>
          <w:sz w:val="24"/>
          <w:szCs w:val="24"/>
        </w:rPr>
        <w:t xml:space="preserve"> администрации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526DFF" w:rsidRPr="00790A16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790A16">
        <w:rPr>
          <w:sz w:val="24"/>
          <w:szCs w:val="24"/>
        </w:rPr>
        <w:t>й</w:t>
      </w:r>
      <w:r w:rsidR="00526DFF" w:rsidRPr="00790A16">
        <w:rPr>
          <w:sz w:val="24"/>
          <w:szCs w:val="24"/>
        </w:rPr>
        <w:t>она Воронежской области</w:t>
      </w:r>
      <w:r w:rsidRPr="00790A16">
        <w:rPr>
          <w:sz w:val="24"/>
          <w:szCs w:val="24"/>
        </w:rPr>
        <w:t>.</w:t>
      </w:r>
    </w:p>
    <w:p w:rsidR="007409CF" w:rsidRPr="00790A16" w:rsidRDefault="007409CF" w:rsidP="00E12A34">
      <w:pPr>
        <w:ind w:right="113"/>
        <w:rPr>
          <w:b/>
          <w:bCs/>
          <w:sz w:val="24"/>
          <w:szCs w:val="24"/>
        </w:rPr>
      </w:pPr>
    </w:p>
    <w:p w:rsidR="007409CF" w:rsidRPr="00790A16" w:rsidRDefault="007409CF" w:rsidP="007409CF">
      <w:pPr>
        <w:pStyle w:val="2"/>
        <w:keepLines/>
        <w:jc w:val="center"/>
        <w:rPr>
          <w:szCs w:val="24"/>
        </w:rPr>
      </w:pPr>
      <w:r w:rsidRPr="00790A16">
        <w:rPr>
          <w:szCs w:val="24"/>
        </w:rPr>
        <w:t xml:space="preserve">2. Анализ форм </w:t>
      </w:r>
      <w:proofErr w:type="gramStart"/>
      <w:r w:rsidRPr="00790A16">
        <w:rPr>
          <w:szCs w:val="24"/>
        </w:rPr>
        <w:t>бюджетной</w:t>
      </w:r>
      <w:proofErr w:type="gramEnd"/>
      <w:r w:rsidRPr="00790A16">
        <w:rPr>
          <w:szCs w:val="24"/>
        </w:rPr>
        <w:t xml:space="preserve"> отчетности</w:t>
      </w:r>
    </w:p>
    <w:p w:rsidR="007409CF" w:rsidRPr="00790A16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790A16">
        <w:rPr>
          <w:sz w:val="24"/>
          <w:szCs w:val="24"/>
        </w:rPr>
        <w:t xml:space="preserve"> в соответствии с п. 11 </w:t>
      </w:r>
      <w:r w:rsidRPr="00790A16">
        <w:rPr>
          <w:color w:val="000000"/>
          <w:sz w:val="24"/>
          <w:szCs w:val="24"/>
        </w:rPr>
        <w:t xml:space="preserve">Инструкции </w:t>
      </w:r>
      <w:r w:rsidRPr="00790A16">
        <w:rPr>
          <w:sz w:val="24"/>
          <w:szCs w:val="24"/>
        </w:rPr>
        <w:t>о п</w:t>
      </w:r>
      <w:r w:rsidRPr="00790A16">
        <w:rPr>
          <w:sz w:val="24"/>
          <w:szCs w:val="24"/>
        </w:rPr>
        <w:t>о</w:t>
      </w:r>
      <w:r w:rsidRPr="00790A16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790A16">
        <w:rPr>
          <w:sz w:val="24"/>
          <w:szCs w:val="24"/>
        </w:rPr>
        <w:t>е</w:t>
      </w:r>
      <w:r w:rsidRPr="00790A16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790A16">
        <w:rPr>
          <w:sz w:val="24"/>
          <w:szCs w:val="24"/>
        </w:rPr>
        <w:t>и</w:t>
      </w:r>
      <w:r w:rsidRPr="00790A16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790A16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790A16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z w:val="24"/>
          <w:szCs w:val="24"/>
        </w:rPr>
        <w:t xml:space="preserve">В соответствии  п.6. Инструкции  </w:t>
      </w:r>
      <w:r w:rsidRPr="00790A16">
        <w:rPr>
          <w:color w:val="000000"/>
          <w:spacing w:val="1"/>
          <w:sz w:val="24"/>
          <w:szCs w:val="24"/>
        </w:rPr>
        <w:t>№ 191н бюджетная отчет</w:t>
      </w:r>
      <w:r w:rsidRPr="00790A16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790A16">
        <w:rPr>
          <w:sz w:val="24"/>
          <w:szCs w:val="24"/>
        </w:rPr>
        <w:t>главой а</w:t>
      </w:r>
      <w:r w:rsidRPr="00790A16">
        <w:rPr>
          <w:sz w:val="24"/>
          <w:szCs w:val="24"/>
        </w:rPr>
        <w:t>д</w:t>
      </w:r>
      <w:r w:rsidRPr="00790A16">
        <w:rPr>
          <w:sz w:val="24"/>
          <w:szCs w:val="24"/>
        </w:rPr>
        <w:t xml:space="preserve">министрации </w:t>
      </w:r>
      <w:proofErr w:type="spellStart"/>
      <w:r w:rsidR="005076B4" w:rsidRPr="00790A16">
        <w:rPr>
          <w:sz w:val="24"/>
          <w:szCs w:val="24"/>
        </w:rPr>
        <w:t>Болдыревского</w:t>
      </w:r>
      <w:proofErr w:type="spellEnd"/>
      <w:r w:rsidR="00C534FD" w:rsidRPr="00790A16">
        <w:rPr>
          <w:sz w:val="24"/>
          <w:szCs w:val="24"/>
        </w:rPr>
        <w:t xml:space="preserve"> сельского поселения</w:t>
      </w:r>
      <w:r w:rsidRPr="00790A16">
        <w:rPr>
          <w:color w:val="000000"/>
          <w:sz w:val="24"/>
          <w:szCs w:val="24"/>
        </w:rPr>
        <w:t xml:space="preserve"> </w:t>
      </w:r>
      <w:proofErr w:type="spellStart"/>
      <w:r w:rsidR="005076B4" w:rsidRPr="00790A16">
        <w:rPr>
          <w:sz w:val="24"/>
          <w:szCs w:val="24"/>
        </w:rPr>
        <w:t>Волотовой</w:t>
      </w:r>
      <w:proofErr w:type="spellEnd"/>
      <w:r w:rsidR="005076B4" w:rsidRPr="00790A16">
        <w:rPr>
          <w:sz w:val="24"/>
          <w:szCs w:val="24"/>
        </w:rPr>
        <w:t xml:space="preserve"> Инной Витальевной</w:t>
      </w:r>
      <w:r w:rsidR="00C534FD" w:rsidRPr="00790A16">
        <w:rPr>
          <w:sz w:val="24"/>
          <w:szCs w:val="24"/>
        </w:rPr>
        <w:t xml:space="preserve"> </w:t>
      </w:r>
      <w:r w:rsidRPr="00790A16">
        <w:rPr>
          <w:rStyle w:val="FontStyle20"/>
          <w:sz w:val="24"/>
          <w:szCs w:val="24"/>
        </w:rPr>
        <w:t xml:space="preserve"> </w:t>
      </w:r>
      <w:r w:rsidRPr="00790A16">
        <w:rPr>
          <w:color w:val="000000"/>
          <w:spacing w:val="1"/>
          <w:sz w:val="24"/>
          <w:szCs w:val="24"/>
        </w:rPr>
        <w:t xml:space="preserve">и </w:t>
      </w:r>
      <w:r w:rsidR="00C534FD" w:rsidRPr="00790A16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790A16">
        <w:rPr>
          <w:sz w:val="24"/>
          <w:szCs w:val="24"/>
        </w:rPr>
        <w:t>Муниципальное казенное учреждение «Центр бухгалтерского учета» Михайл</w:t>
      </w:r>
      <w:r w:rsidR="003E26C9" w:rsidRPr="00790A16">
        <w:rPr>
          <w:sz w:val="24"/>
          <w:szCs w:val="24"/>
        </w:rPr>
        <w:t>о</w:t>
      </w:r>
      <w:r w:rsidR="003E26C9" w:rsidRPr="00790A16">
        <w:rPr>
          <w:sz w:val="24"/>
          <w:szCs w:val="24"/>
        </w:rPr>
        <w:t>вой Ольгой Владимировной</w:t>
      </w:r>
      <w:r w:rsidRPr="00790A16">
        <w:rPr>
          <w:sz w:val="24"/>
          <w:szCs w:val="24"/>
        </w:rPr>
        <w:t>.</w:t>
      </w:r>
    </w:p>
    <w:p w:rsidR="00206298" w:rsidRPr="00A72D42" w:rsidRDefault="007409CF" w:rsidP="00A72D42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790A16">
        <w:rPr>
          <w:color w:val="000000"/>
          <w:spacing w:val="1"/>
          <w:sz w:val="24"/>
          <w:szCs w:val="24"/>
        </w:rPr>
        <w:softHyphen/>
        <w:t>на нараст</w:t>
      </w:r>
      <w:r w:rsidRPr="00790A16">
        <w:rPr>
          <w:color w:val="000000"/>
          <w:spacing w:val="1"/>
          <w:sz w:val="24"/>
          <w:szCs w:val="24"/>
        </w:rPr>
        <w:t>а</w:t>
      </w:r>
      <w:r w:rsidRPr="00790A16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790A16">
        <w:rPr>
          <w:color w:val="000000"/>
          <w:spacing w:val="1"/>
          <w:sz w:val="24"/>
          <w:szCs w:val="24"/>
        </w:rPr>
        <w:softHyphen/>
      </w:r>
      <w:r w:rsidRPr="00790A16">
        <w:rPr>
          <w:color w:val="000000"/>
          <w:sz w:val="24"/>
          <w:szCs w:val="24"/>
        </w:rPr>
        <w:t>тичного знака после зап</w:t>
      </w:r>
      <w:r w:rsidRPr="00790A16">
        <w:rPr>
          <w:color w:val="000000"/>
          <w:sz w:val="24"/>
          <w:szCs w:val="24"/>
        </w:rPr>
        <w:t>я</w:t>
      </w:r>
      <w:r w:rsidRPr="00790A16">
        <w:rPr>
          <w:color w:val="000000"/>
          <w:sz w:val="24"/>
          <w:szCs w:val="24"/>
        </w:rPr>
        <w:t>той.</w:t>
      </w:r>
    </w:p>
    <w:p w:rsidR="007409CF" w:rsidRPr="00790A16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790A16">
        <w:rPr>
          <w:sz w:val="24"/>
          <w:szCs w:val="24"/>
        </w:rPr>
        <w:t>между показателями пре</w:t>
      </w:r>
      <w:r w:rsidRPr="00790A16">
        <w:rPr>
          <w:sz w:val="24"/>
          <w:szCs w:val="24"/>
        </w:rPr>
        <w:t>д</w:t>
      </w:r>
      <w:r w:rsidRPr="00790A16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790A16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790A16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790A16">
          <w:rPr>
            <w:sz w:val="24"/>
            <w:szCs w:val="24"/>
          </w:rPr>
          <w:t>(ф. 0503169)</w:t>
        </w:r>
      </w:hyperlink>
      <w:r w:rsidRPr="00790A16">
        <w:rPr>
          <w:sz w:val="24"/>
          <w:szCs w:val="24"/>
        </w:rPr>
        <w:t xml:space="preserve">. </w:t>
      </w:r>
    </w:p>
    <w:p w:rsidR="007409CF" w:rsidRPr="00790A16" w:rsidRDefault="008278B9" w:rsidP="008278B9">
      <w:pPr>
        <w:jc w:val="both"/>
        <w:outlineLvl w:val="1"/>
        <w:rPr>
          <w:sz w:val="24"/>
          <w:szCs w:val="24"/>
        </w:rPr>
      </w:pPr>
      <w:r w:rsidRPr="00790A16">
        <w:rPr>
          <w:sz w:val="24"/>
          <w:szCs w:val="24"/>
        </w:rPr>
        <w:t xml:space="preserve">       </w:t>
      </w:r>
      <w:r w:rsidR="0072431E" w:rsidRPr="00790A16">
        <w:rPr>
          <w:sz w:val="24"/>
          <w:szCs w:val="24"/>
        </w:rPr>
        <w:t xml:space="preserve">  </w:t>
      </w:r>
      <w:r w:rsidR="007409CF" w:rsidRPr="00790A16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790A16">
          <w:rPr>
            <w:sz w:val="24"/>
            <w:szCs w:val="24"/>
          </w:rPr>
          <w:t>(ф. 0503117)</w:t>
        </w:r>
      </w:hyperlink>
      <w:r w:rsidR="007409CF" w:rsidRPr="00790A16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790A16">
          <w:rPr>
            <w:sz w:val="24"/>
            <w:szCs w:val="24"/>
          </w:rPr>
          <w:t>(ф. 05031</w:t>
        </w:r>
        <w:r w:rsidR="007409CF" w:rsidRPr="00790A16">
          <w:rPr>
            <w:sz w:val="24"/>
            <w:szCs w:val="24"/>
          </w:rPr>
          <w:t>23)</w:t>
        </w:r>
      </w:hyperlink>
      <w:r w:rsidR="009A381A" w:rsidRPr="00790A16">
        <w:rPr>
          <w:sz w:val="24"/>
          <w:szCs w:val="24"/>
        </w:rPr>
        <w:t>.</w:t>
      </w:r>
    </w:p>
    <w:p w:rsidR="007409CF" w:rsidRPr="00790A16" w:rsidRDefault="007409CF" w:rsidP="007409CF">
      <w:pPr>
        <w:ind w:firstLine="709"/>
        <w:jc w:val="both"/>
        <w:rPr>
          <w:sz w:val="24"/>
          <w:szCs w:val="24"/>
        </w:rPr>
      </w:pPr>
      <w:r w:rsidRPr="00790A16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790A16" w:rsidRDefault="007409CF" w:rsidP="00E12A34">
      <w:pPr>
        <w:ind w:right="113"/>
        <w:rPr>
          <w:b/>
          <w:bCs/>
          <w:sz w:val="24"/>
          <w:szCs w:val="24"/>
        </w:rPr>
      </w:pPr>
    </w:p>
    <w:p w:rsidR="00E12A34" w:rsidRPr="00A01D25" w:rsidRDefault="00E12A34" w:rsidP="00E12A34">
      <w:pPr>
        <w:spacing w:before="120"/>
        <w:jc w:val="center"/>
        <w:rPr>
          <w:b/>
          <w:sz w:val="24"/>
          <w:szCs w:val="24"/>
        </w:rPr>
      </w:pPr>
      <w:r w:rsidRPr="00A01D25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Pr="00A01D25" w:rsidRDefault="00A00CD0" w:rsidP="00A00CD0">
      <w:pPr>
        <w:jc w:val="center"/>
        <w:rPr>
          <w:b/>
          <w:sz w:val="24"/>
          <w:szCs w:val="24"/>
        </w:rPr>
      </w:pPr>
      <w:proofErr w:type="spellStart"/>
      <w:r w:rsidRPr="00A01D25">
        <w:rPr>
          <w:b/>
          <w:sz w:val="24"/>
          <w:szCs w:val="24"/>
        </w:rPr>
        <w:t>Болдыревского</w:t>
      </w:r>
      <w:proofErr w:type="spellEnd"/>
      <w:r w:rsidR="00E12A34" w:rsidRPr="00A01D25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A37770" w:rsidRPr="0063753C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A01D25">
        <w:rPr>
          <w:b/>
          <w:sz w:val="24"/>
          <w:szCs w:val="24"/>
        </w:rPr>
        <w:t>3</w:t>
      </w:r>
      <w:r w:rsidR="00D4132D" w:rsidRPr="00A01D25">
        <w:rPr>
          <w:b/>
          <w:sz w:val="24"/>
          <w:szCs w:val="24"/>
        </w:rPr>
        <w:t>.1</w:t>
      </w:r>
      <w:r w:rsidR="00D4132D" w:rsidRPr="00A01D25">
        <w:rPr>
          <w:sz w:val="24"/>
          <w:szCs w:val="24"/>
        </w:rPr>
        <w:t>.</w:t>
      </w:r>
      <w:r w:rsidR="0035366A" w:rsidRPr="00A01D25">
        <w:rPr>
          <w:sz w:val="24"/>
          <w:szCs w:val="24"/>
        </w:rPr>
        <w:t xml:space="preserve">Бюджет </w:t>
      </w:r>
      <w:proofErr w:type="spellStart"/>
      <w:r w:rsidR="002E3360" w:rsidRPr="00A01D25">
        <w:rPr>
          <w:sz w:val="24"/>
          <w:szCs w:val="24"/>
        </w:rPr>
        <w:t>Боддыревского</w:t>
      </w:r>
      <w:proofErr w:type="spellEnd"/>
      <w:r w:rsidR="00FE036A" w:rsidRPr="00A01D25">
        <w:rPr>
          <w:sz w:val="24"/>
          <w:szCs w:val="24"/>
        </w:rPr>
        <w:t xml:space="preserve"> </w:t>
      </w:r>
      <w:r w:rsidR="00982381" w:rsidRPr="0063753C">
        <w:rPr>
          <w:sz w:val="24"/>
          <w:szCs w:val="24"/>
        </w:rPr>
        <w:t>сельского поселения Острогожского</w:t>
      </w:r>
      <w:r w:rsidR="0035366A" w:rsidRPr="0063753C">
        <w:rPr>
          <w:sz w:val="24"/>
          <w:szCs w:val="24"/>
        </w:rPr>
        <w:t xml:space="preserve"> муниципального </w:t>
      </w:r>
      <w:r w:rsidR="006833BC" w:rsidRPr="0063753C">
        <w:rPr>
          <w:sz w:val="24"/>
          <w:szCs w:val="24"/>
        </w:rPr>
        <w:t xml:space="preserve">района </w:t>
      </w:r>
      <w:r w:rsidR="004450E2">
        <w:rPr>
          <w:sz w:val="24"/>
          <w:szCs w:val="24"/>
        </w:rPr>
        <w:t>на 2024</w:t>
      </w:r>
      <w:r w:rsidR="0035366A" w:rsidRPr="0063753C">
        <w:rPr>
          <w:sz w:val="24"/>
          <w:szCs w:val="24"/>
        </w:rPr>
        <w:t xml:space="preserve"> год утвержден  Решением Совета народных депутатов от </w:t>
      </w:r>
      <w:r w:rsidR="004450E2">
        <w:rPr>
          <w:sz w:val="24"/>
          <w:szCs w:val="24"/>
        </w:rPr>
        <w:t>29.12.2023</w:t>
      </w:r>
      <w:r w:rsidR="00D4132D" w:rsidRPr="0063753C">
        <w:rPr>
          <w:sz w:val="24"/>
          <w:szCs w:val="24"/>
        </w:rPr>
        <w:t>г. №</w:t>
      </w:r>
      <w:r w:rsidR="004450E2">
        <w:rPr>
          <w:sz w:val="24"/>
          <w:szCs w:val="24"/>
        </w:rPr>
        <w:t>143</w:t>
      </w:r>
      <w:r w:rsidR="00414B60" w:rsidRPr="0063753C">
        <w:rPr>
          <w:sz w:val="24"/>
          <w:szCs w:val="24"/>
        </w:rPr>
        <w:t xml:space="preserve"> </w:t>
      </w:r>
      <w:r w:rsidR="0035366A" w:rsidRPr="0063753C">
        <w:rPr>
          <w:sz w:val="24"/>
          <w:szCs w:val="24"/>
        </w:rPr>
        <w:t xml:space="preserve"> по дох</w:t>
      </w:r>
      <w:r w:rsidR="0035366A" w:rsidRPr="0063753C">
        <w:rPr>
          <w:sz w:val="24"/>
          <w:szCs w:val="24"/>
        </w:rPr>
        <w:t>о</w:t>
      </w:r>
      <w:r w:rsidR="0035366A" w:rsidRPr="0063753C">
        <w:rPr>
          <w:sz w:val="24"/>
          <w:szCs w:val="24"/>
        </w:rPr>
        <w:t xml:space="preserve">дам </w:t>
      </w:r>
      <w:r w:rsidR="00165DBC" w:rsidRPr="0063753C">
        <w:rPr>
          <w:sz w:val="24"/>
          <w:szCs w:val="24"/>
        </w:rPr>
        <w:t xml:space="preserve">в сумме  </w:t>
      </w:r>
      <w:r w:rsidR="004450E2">
        <w:rPr>
          <w:sz w:val="24"/>
          <w:szCs w:val="24"/>
        </w:rPr>
        <w:t>6781,2</w:t>
      </w:r>
      <w:r w:rsidR="00165DBC" w:rsidRPr="0063753C">
        <w:rPr>
          <w:sz w:val="24"/>
          <w:szCs w:val="24"/>
        </w:rPr>
        <w:t xml:space="preserve"> тыс. рублей</w:t>
      </w:r>
      <w:r w:rsidR="0035366A" w:rsidRPr="0063753C">
        <w:rPr>
          <w:sz w:val="24"/>
          <w:szCs w:val="24"/>
        </w:rPr>
        <w:t xml:space="preserve"> и расходам в сумме  </w:t>
      </w:r>
      <w:r w:rsidR="004450E2">
        <w:rPr>
          <w:sz w:val="24"/>
          <w:szCs w:val="24"/>
        </w:rPr>
        <w:t>6781,2</w:t>
      </w:r>
      <w:r w:rsidR="00A67089" w:rsidRPr="0063753C">
        <w:rPr>
          <w:sz w:val="24"/>
          <w:szCs w:val="24"/>
        </w:rPr>
        <w:t xml:space="preserve"> </w:t>
      </w:r>
      <w:r w:rsidR="0035366A" w:rsidRPr="0063753C">
        <w:rPr>
          <w:sz w:val="24"/>
          <w:szCs w:val="24"/>
        </w:rPr>
        <w:t>тыс. руб</w:t>
      </w:r>
      <w:r w:rsidR="00CC5D03" w:rsidRPr="0063753C">
        <w:rPr>
          <w:sz w:val="24"/>
          <w:szCs w:val="24"/>
        </w:rPr>
        <w:t xml:space="preserve">лей,  </w:t>
      </w:r>
      <w:r w:rsidR="00D82AFC" w:rsidRPr="0063753C">
        <w:rPr>
          <w:sz w:val="24"/>
          <w:szCs w:val="24"/>
        </w:rPr>
        <w:t>т.е. бездефицитный</w:t>
      </w:r>
      <w:r w:rsidR="00A67089" w:rsidRPr="0063753C">
        <w:rPr>
          <w:sz w:val="24"/>
          <w:szCs w:val="24"/>
        </w:rPr>
        <w:t>.</w:t>
      </w:r>
    </w:p>
    <w:p w:rsidR="00A37770" w:rsidRPr="00A01D25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63753C">
        <w:rPr>
          <w:bCs/>
          <w:sz w:val="24"/>
          <w:szCs w:val="24"/>
        </w:rPr>
        <w:t>В  течение  проверяемого    финансового</w:t>
      </w:r>
      <w:r w:rsidR="00401382" w:rsidRPr="0063753C">
        <w:rPr>
          <w:bCs/>
          <w:sz w:val="24"/>
          <w:szCs w:val="24"/>
        </w:rPr>
        <w:t xml:space="preserve"> </w:t>
      </w:r>
      <w:r w:rsidR="00036C76" w:rsidRPr="0063753C">
        <w:rPr>
          <w:bCs/>
          <w:sz w:val="24"/>
          <w:szCs w:val="24"/>
        </w:rPr>
        <w:t xml:space="preserve">года  в  решение «О  бюджете </w:t>
      </w:r>
      <w:proofErr w:type="spellStart"/>
      <w:r w:rsidR="00036C76" w:rsidRPr="0063753C">
        <w:rPr>
          <w:bCs/>
          <w:sz w:val="24"/>
          <w:szCs w:val="24"/>
        </w:rPr>
        <w:t>Болдыревского</w:t>
      </w:r>
      <w:proofErr w:type="spellEnd"/>
      <w:r w:rsidR="004450E2">
        <w:rPr>
          <w:bCs/>
          <w:sz w:val="24"/>
          <w:szCs w:val="24"/>
        </w:rPr>
        <w:t xml:space="preserve">  сельского  поселения  на 2024</w:t>
      </w:r>
      <w:r w:rsidRPr="0063753C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036C76" w:rsidRPr="0063753C">
        <w:rPr>
          <w:sz w:val="24"/>
          <w:szCs w:val="24"/>
        </w:rPr>
        <w:t>Болдыревского</w:t>
      </w:r>
      <w:proofErr w:type="spellEnd"/>
      <w:r w:rsidR="00722288" w:rsidRPr="0063753C">
        <w:rPr>
          <w:bCs/>
          <w:sz w:val="24"/>
          <w:szCs w:val="24"/>
        </w:rPr>
        <w:t xml:space="preserve"> </w:t>
      </w:r>
      <w:r w:rsidRPr="0063753C">
        <w:rPr>
          <w:bCs/>
          <w:sz w:val="24"/>
          <w:szCs w:val="24"/>
        </w:rPr>
        <w:t>сельского  поселения</w:t>
      </w:r>
      <w:r w:rsidRPr="00A01D25">
        <w:rPr>
          <w:bCs/>
          <w:sz w:val="24"/>
          <w:szCs w:val="24"/>
        </w:rPr>
        <w:t xml:space="preserve">  от </w:t>
      </w:r>
      <w:r w:rsidR="004450E2">
        <w:rPr>
          <w:bCs/>
          <w:sz w:val="24"/>
          <w:szCs w:val="24"/>
        </w:rPr>
        <w:t>02.05.2024г. № 155</w:t>
      </w:r>
      <w:r w:rsidR="00036C76" w:rsidRPr="00A01D25">
        <w:rPr>
          <w:bCs/>
          <w:sz w:val="24"/>
          <w:szCs w:val="24"/>
        </w:rPr>
        <w:t xml:space="preserve">, </w:t>
      </w:r>
      <w:r w:rsidR="004450E2">
        <w:rPr>
          <w:bCs/>
          <w:sz w:val="24"/>
          <w:szCs w:val="24"/>
        </w:rPr>
        <w:t>от 11.07.2024</w:t>
      </w:r>
      <w:r w:rsidR="00036C76" w:rsidRPr="003A13B9">
        <w:rPr>
          <w:bCs/>
          <w:sz w:val="24"/>
          <w:szCs w:val="24"/>
        </w:rPr>
        <w:t>г.</w:t>
      </w:r>
      <w:r w:rsidR="004450E2">
        <w:rPr>
          <w:bCs/>
          <w:sz w:val="24"/>
          <w:szCs w:val="24"/>
        </w:rPr>
        <w:t xml:space="preserve"> №165</w:t>
      </w:r>
      <w:r w:rsidR="00085E43">
        <w:rPr>
          <w:bCs/>
          <w:sz w:val="24"/>
          <w:szCs w:val="24"/>
        </w:rPr>
        <w:t xml:space="preserve">, </w:t>
      </w:r>
      <w:r w:rsidR="004450E2">
        <w:rPr>
          <w:bCs/>
          <w:sz w:val="24"/>
          <w:szCs w:val="24"/>
        </w:rPr>
        <w:t>от 24.10.2024г. №178, от  28.12.2024г. №187</w:t>
      </w:r>
      <w:r w:rsidRPr="003A13B9">
        <w:rPr>
          <w:bCs/>
          <w:sz w:val="24"/>
          <w:szCs w:val="24"/>
        </w:rPr>
        <w:t>.</w:t>
      </w:r>
    </w:p>
    <w:p w:rsidR="00A37770" w:rsidRPr="00A01D25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A01D25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A01D25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1D25">
        <w:rPr>
          <w:sz w:val="24"/>
          <w:szCs w:val="24"/>
        </w:rPr>
        <w:t xml:space="preserve">-общий объём доходов местного  бюджета в сумме </w:t>
      </w:r>
      <w:r w:rsidR="004450E2">
        <w:rPr>
          <w:sz w:val="24"/>
          <w:szCs w:val="24"/>
        </w:rPr>
        <w:t>8080,1</w:t>
      </w:r>
      <w:r w:rsidRPr="00A01D25">
        <w:rPr>
          <w:sz w:val="24"/>
          <w:szCs w:val="24"/>
        </w:rPr>
        <w:t xml:space="preserve"> тыс. руб.</w:t>
      </w:r>
    </w:p>
    <w:p w:rsidR="00A37770" w:rsidRPr="00A01D25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A01D25">
        <w:rPr>
          <w:sz w:val="24"/>
          <w:szCs w:val="24"/>
        </w:rPr>
        <w:t xml:space="preserve">-общий объём расходов  местного бюджета в сумме  </w:t>
      </w:r>
      <w:r w:rsidR="004450E2">
        <w:rPr>
          <w:sz w:val="24"/>
          <w:szCs w:val="24"/>
        </w:rPr>
        <w:t>7999,3</w:t>
      </w:r>
      <w:r w:rsidRPr="00A01D25">
        <w:rPr>
          <w:sz w:val="24"/>
          <w:szCs w:val="24"/>
        </w:rPr>
        <w:t xml:space="preserve"> тыс. руб.</w:t>
      </w:r>
    </w:p>
    <w:p w:rsidR="00A37770" w:rsidRPr="00A01D25" w:rsidRDefault="004450E2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A37770" w:rsidRPr="00A01D25">
        <w:rPr>
          <w:sz w:val="24"/>
          <w:szCs w:val="24"/>
        </w:rPr>
        <w:t xml:space="preserve"> </w:t>
      </w:r>
      <w:r w:rsidR="00A37770" w:rsidRPr="00A01D25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80,8</w:t>
      </w:r>
      <w:r w:rsidR="00A37770" w:rsidRPr="00A01D25">
        <w:rPr>
          <w:rFonts w:eastAsia="Calibri"/>
          <w:sz w:val="24"/>
          <w:szCs w:val="24"/>
        </w:rPr>
        <w:t xml:space="preserve"> </w:t>
      </w:r>
      <w:proofErr w:type="spellStart"/>
      <w:r w:rsidR="00A37770" w:rsidRPr="00A01D25">
        <w:rPr>
          <w:rFonts w:eastAsia="Calibri"/>
          <w:sz w:val="24"/>
          <w:szCs w:val="24"/>
        </w:rPr>
        <w:t>тыс</w:t>
      </w:r>
      <w:proofErr w:type="gramStart"/>
      <w:r w:rsidR="00A37770" w:rsidRPr="00A01D25">
        <w:rPr>
          <w:rFonts w:eastAsia="Calibri"/>
          <w:sz w:val="24"/>
          <w:szCs w:val="24"/>
        </w:rPr>
        <w:t>.р</w:t>
      </w:r>
      <w:proofErr w:type="gramEnd"/>
      <w:r w:rsidR="00A37770" w:rsidRPr="00A01D25">
        <w:rPr>
          <w:rFonts w:eastAsia="Calibri"/>
          <w:sz w:val="24"/>
          <w:szCs w:val="24"/>
        </w:rPr>
        <w:t>уб</w:t>
      </w:r>
      <w:proofErr w:type="spellEnd"/>
      <w:r w:rsidR="00A37770" w:rsidRPr="00A01D25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A01D25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A01D25">
        <w:rPr>
          <w:bCs/>
          <w:sz w:val="24"/>
          <w:szCs w:val="24"/>
        </w:rPr>
        <w:t xml:space="preserve">       </w:t>
      </w:r>
      <w:r w:rsidR="00015E7B" w:rsidRPr="00A01D25">
        <w:rPr>
          <w:b/>
          <w:bCs/>
          <w:sz w:val="24"/>
          <w:szCs w:val="24"/>
        </w:rPr>
        <w:t>3</w:t>
      </w:r>
      <w:r w:rsidR="00D4132D" w:rsidRPr="00A01D25">
        <w:rPr>
          <w:b/>
          <w:bCs/>
          <w:sz w:val="24"/>
          <w:szCs w:val="24"/>
        </w:rPr>
        <w:t>.2.</w:t>
      </w:r>
      <w:r w:rsidR="0035366A" w:rsidRPr="00A01D25">
        <w:rPr>
          <w:bCs/>
          <w:sz w:val="24"/>
          <w:szCs w:val="24"/>
        </w:rPr>
        <w:t>Фактическое  исполнение</w:t>
      </w:r>
      <w:r w:rsidR="00195F52" w:rsidRPr="00A01D25">
        <w:rPr>
          <w:sz w:val="24"/>
          <w:szCs w:val="24"/>
        </w:rPr>
        <w:t xml:space="preserve"> </w:t>
      </w:r>
      <w:r w:rsidR="004450E2">
        <w:rPr>
          <w:sz w:val="24"/>
          <w:szCs w:val="24"/>
        </w:rPr>
        <w:t>бюджета 2024</w:t>
      </w:r>
      <w:r w:rsidR="004A1B62" w:rsidRPr="00A01D25">
        <w:rPr>
          <w:sz w:val="24"/>
          <w:szCs w:val="24"/>
        </w:rPr>
        <w:t xml:space="preserve"> </w:t>
      </w:r>
      <w:r w:rsidR="0035366A" w:rsidRPr="00A01D25">
        <w:rPr>
          <w:sz w:val="24"/>
          <w:szCs w:val="24"/>
        </w:rPr>
        <w:t xml:space="preserve">год сложилось </w:t>
      </w:r>
      <w:r w:rsidR="00085A08" w:rsidRPr="00A01D25">
        <w:rPr>
          <w:sz w:val="24"/>
          <w:szCs w:val="24"/>
        </w:rPr>
        <w:t xml:space="preserve"> по доходам в сумме </w:t>
      </w:r>
      <w:r w:rsidR="004450E2">
        <w:rPr>
          <w:sz w:val="24"/>
          <w:szCs w:val="24"/>
        </w:rPr>
        <w:t>7630,3</w:t>
      </w:r>
      <w:r w:rsidR="007306AF" w:rsidRPr="00A01D25">
        <w:rPr>
          <w:sz w:val="24"/>
          <w:szCs w:val="24"/>
        </w:rPr>
        <w:t xml:space="preserve"> </w:t>
      </w:r>
      <w:proofErr w:type="spellStart"/>
      <w:r w:rsidR="00F86C95" w:rsidRPr="00A01D25">
        <w:rPr>
          <w:sz w:val="24"/>
          <w:szCs w:val="24"/>
        </w:rPr>
        <w:t>тыс</w:t>
      </w:r>
      <w:proofErr w:type="gramStart"/>
      <w:r w:rsidR="00F86C95" w:rsidRPr="00A01D25">
        <w:rPr>
          <w:sz w:val="24"/>
          <w:szCs w:val="24"/>
        </w:rPr>
        <w:t>.</w:t>
      </w:r>
      <w:r w:rsidR="0058435A" w:rsidRPr="00A01D25">
        <w:rPr>
          <w:sz w:val="24"/>
          <w:szCs w:val="24"/>
        </w:rPr>
        <w:t>р</w:t>
      </w:r>
      <w:proofErr w:type="gramEnd"/>
      <w:r w:rsidR="0058435A" w:rsidRPr="00A01D25">
        <w:rPr>
          <w:sz w:val="24"/>
          <w:szCs w:val="24"/>
        </w:rPr>
        <w:t>уб</w:t>
      </w:r>
      <w:proofErr w:type="spellEnd"/>
      <w:r w:rsidR="0058435A" w:rsidRPr="00A01D25">
        <w:rPr>
          <w:sz w:val="24"/>
          <w:szCs w:val="24"/>
        </w:rPr>
        <w:t>.</w:t>
      </w:r>
      <w:r w:rsidR="00085A08" w:rsidRPr="00A01D25">
        <w:rPr>
          <w:sz w:val="24"/>
          <w:szCs w:val="24"/>
        </w:rPr>
        <w:t xml:space="preserve"> </w:t>
      </w:r>
      <w:r w:rsidR="007306AF" w:rsidRPr="00A01D25">
        <w:rPr>
          <w:sz w:val="24"/>
          <w:szCs w:val="24"/>
        </w:rPr>
        <w:t>(</w:t>
      </w:r>
      <w:r w:rsidR="004450E2">
        <w:rPr>
          <w:sz w:val="24"/>
          <w:szCs w:val="24"/>
        </w:rPr>
        <w:t>94,4</w:t>
      </w:r>
      <w:r w:rsidR="00EB768F" w:rsidRPr="00A01D25">
        <w:rPr>
          <w:sz w:val="24"/>
          <w:szCs w:val="24"/>
        </w:rPr>
        <w:t xml:space="preserve"> </w:t>
      </w:r>
      <w:r w:rsidR="00EA3002" w:rsidRPr="00A01D25">
        <w:rPr>
          <w:sz w:val="24"/>
          <w:szCs w:val="24"/>
        </w:rPr>
        <w:t>% уточненного плана)</w:t>
      </w:r>
      <w:r w:rsidR="007306AF" w:rsidRPr="00A01D25">
        <w:rPr>
          <w:sz w:val="24"/>
          <w:szCs w:val="24"/>
        </w:rPr>
        <w:t>,</w:t>
      </w:r>
      <w:r w:rsidR="00EA3002" w:rsidRPr="00A01D25">
        <w:rPr>
          <w:sz w:val="24"/>
          <w:szCs w:val="24"/>
        </w:rPr>
        <w:t xml:space="preserve"> </w:t>
      </w:r>
      <w:r w:rsidR="00085A08" w:rsidRPr="00A01D25">
        <w:rPr>
          <w:sz w:val="24"/>
          <w:szCs w:val="24"/>
        </w:rPr>
        <w:t xml:space="preserve">по расходам </w:t>
      </w:r>
      <w:r w:rsidR="001243AC" w:rsidRPr="00A01D25">
        <w:rPr>
          <w:sz w:val="24"/>
          <w:szCs w:val="24"/>
        </w:rPr>
        <w:t>-</w:t>
      </w:r>
      <w:r w:rsidR="004450E2">
        <w:rPr>
          <w:sz w:val="24"/>
          <w:szCs w:val="24"/>
        </w:rPr>
        <w:t>7549,6</w:t>
      </w:r>
      <w:r w:rsidR="00DC0392" w:rsidRPr="00A01D25">
        <w:rPr>
          <w:sz w:val="24"/>
          <w:szCs w:val="24"/>
        </w:rPr>
        <w:t xml:space="preserve"> </w:t>
      </w:r>
      <w:proofErr w:type="spellStart"/>
      <w:r w:rsidR="00F86C95" w:rsidRPr="00A01D25">
        <w:rPr>
          <w:sz w:val="24"/>
          <w:szCs w:val="24"/>
        </w:rPr>
        <w:t>тыс.</w:t>
      </w:r>
      <w:r w:rsidR="00014FCD" w:rsidRPr="00A01D25">
        <w:rPr>
          <w:sz w:val="24"/>
          <w:szCs w:val="24"/>
        </w:rPr>
        <w:t>руб</w:t>
      </w:r>
      <w:proofErr w:type="spellEnd"/>
      <w:r w:rsidR="00014FCD" w:rsidRPr="00A01D25">
        <w:rPr>
          <w:sz w:val="24"/>
          <w:szCs w:val="24"/>
        </w:rPr>
        <w:t>.</w:t>
      </w:r>
      <w:r w:rsidR="00EA3002" w:rsidRPr="00A01D25">
        <w:rPr>
          <w:sz w:val="24"/>
          <w:szCs w:val="24"/>
        </w:rPr>
        <w:t>(</w:t>
      </w:r>
      <w:r w:rsidR="004450E2">
        <w:rPr>
          <w:sz w:val="24"/>
          <w:szCs w:val="24"/>
        </w:rPr>
        <w:t>94,4</w:t>
      </w:r>
      <w:r w:rsidR="00195F52" w:rsidRPr="00A01D25">
        <w:rPr>
          <w:sz w:val="24"/>
          <w:szCs w:val="24"/>
        </w:rPr>
        <w:t xml:space="preserve"> </w:t>
      </w:r>
      <w:r w:rsidR="00EA3002" w:rsidRPr="00A01D25">
        <w:rPr>
          <w:sz w:val="24"/>
          <w:szCs w:val="24"/>
        </w:rPr>
        <w:t>% уточненного плана)</w:t>
      </w:r>
      <w:r w:rsidR="006D39BC" w:rsidRPr="00A01D25">
        <w:rPr>
          <w:sz w:val="24"/>
          <w:szCs w:val="24"/>
        </w:rPr>
        <w:t>,</w:t>
      </w:r>
      <w:r w:rsidR="00195F52" w:rsidRPr="00A01D25">
        <w:rPr>
          <w:sz w:val="24"/>
          <w:szCs w:val="24"/>
        </w:rPr>
        <w:t xml:space="preserve"> с пр</w:t>
      </w:r>
      <w:r w:rsidR="00244755" w:rsidRPr="00A01D25">
        <w:rPr>
          <w:sz w:val="24"/>
          <w:szCs w:val="24"/>
        </w:rPr>
        <w:t xml:space="preserve">евышением </w:t>
      </w:r>
      <w:r w:rsidR="008D11CA">
        <w:rPr>
          <w:sz w:val="24"/>
          <w:szCs w:val="24"/>
        </w:rPr>
        <w:t>доходов над расходами (профицит</w:t>
      </w:r>
      <w:r w:rsidR="00807ADE" w:rsidRPr="00A01D25">
        <w:rPr>
          <w:sz w:val="24"/>
          <w:szCs w:val="24"/>
        </w:rPr>
        <w:t xml:space="preserve"> бюджета сельско</w:t>
      </w:r>
      <w:r w:rsidR="00FD0591">
        <w:rPr>
          <w:sz w:val="24"/>
          <w:szCs w:val="24"/>
        </w:rPr>
        <w:t xml:space="preserve">го поселения) </w:t>
      </w:r>
      <w:r w:rsidR="008D11CA">
        <w:rPr>
          <w:sz w:val="24"/>
          <w:szCs w:val="24"/>
        </w:rPr>
        <w:t>80,7</w:t>
      </w:r>
      <w:r w:rsidR="006D586A" w:rsidRPr="00A01D25">
        <w:rPr>
          <w:sz w:val="24"/>
          <w:szCs w:val="24"/>
        </w:rPr>
        <w:t xml:space="preserve"> </w:t>
      </w:r>
      <w:proofErr w:type="spellStart"/>
      <w:r w:rsidR="006D39BC" w:rsidRPr="00A01D25">
        <w:rPr>
          <w:sz w:val="24"/>
          <w:szCs w:val="24"/>
        </w:rPr>
        <w:t>тыс.руб</w:t>
      </w:r>
      <w:proofErr w:type="spellEnd"/>
      <w:r w:rsidR="006D39BC" w:rsidRPr="00A01D25">
        <w:rPr>
          <w:sz w:val="24"/>
          <w:szCs w:val="24"/>
        </w:rPr>
        <w:t>.,</w:t>
      </w:r>
      <w:r w:rsidR="00E96FC4" w:rsidRPr="00A01D25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A01D25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A01D25">
        <w:rPr>
          <w:sz w:val="24"/>
          <w:szCs w:val="24"/>
        </w:rPr>
        <w:t>т</w:t>
      </w:r>
      <w:r w:rsidR="00E96FC4" w:rsidRPr="00A01D25">
        <w:rPr>
          <w:sz w:val="24"/>
          <w:szCs w:val="24"/>
        </w:rPr>
        <w:t>ном процессе.</w:t>
      </w:r>
    </w:p>
    <w:p w:rsidR="005F4D61" w:rsidRDefault="008D11CA" w:rsidP="005F4D6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5F4D61"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5F4D61" w:rsidRPr="006058A1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5F4D61"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5F4D61" w:rsidRPr="006058A1">
        <w:rPr>
          <w:sz w:val="24"/>
          <w:szCs w:val="24"/>
        </w:rPr>
        <w:t>т</w:t>
      </w:r>
      <w:r w:rsidR="005F4D61"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5F4D61" w:rsidRPr="006058A1">
        <w:rPr>
          <w:sz w:val="24"/>
          <w:szCs w:val="24"/>
        </w:rPr>
        <w:t>а</w:t>
      </w:r>
      <w:r w:rsidR="005F4D61"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5F4D61" w:rsidRPr="006058A1">
        <w:rPr>
          <w:sz w:val="24"/>
          <w:szCs w:val="24"/>
        </w:rPr>
        <w:t>в</w:t>
      </w:r>
      <w:r w:rsidR="005F4D61" w:rsidRPr="006058A1">
        <w:rPr>
          <w:sz w:val="24"/>
          <w:szCs w:val="24"/>
        </w:rPr>
        <w:t>лено.</w:t>
      </w:r>
      <w:proofErr w:type="gramEnd"/>
    </w:p>
    <w:p w:rsidR="00514F9D" w:rsidRPr="009C7B39" w:rsidRDefault="004A3678" w:rsidP="009C7B39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A01D25">
        <w:rPr>
          <w:spacing w:val="-4"/>
          <w:sz w:val="24"/>
          <w:szCs w:val="24"/>
        </w:rPr>
        <w:t xml:space="preserve">   </w:t>
      </w:r>
    </w:p>
    <w:p w:rsidR="008E04D0" w:rsidRPr="00451212" w:rsidRDefault="005054CD" w:rsidP="000E304B">
      <w:pPr>
        <w:pStyle w:val="a8"/>
        <w:jc w:val="center"/>
        <w:rPr>
          <w:b/>
          <w:sz w:val="24"/>
          <w:szCs w:val="24"/>
        </w:rPr>
      </w:pPr>
      <w:r w:rsidRPr="00451212">
        <w:rPr>
          <w:b/>
          <w:sz w:val="24"/>
          <w:szCs w:val="24"/>
        </w:rPr>
        <w:t>Д</w:t>
      </w:r>
      <w:r w:rsidR="0035366A" w:rsidRPr="00451212">
        <w:rPr>
          <w:b/>
          <w:sz w:val="24"/>
          <w:szCs w:val="24"/>
        </w:rPr>
        <w:t>оходы бюджета</w:t>
      </w:r>
    </w:p>
    <w:p w:rsidR="003C6057" w:rsidRPr="00AD58BA" w:rsidRDefault="0058435A" w:rsidP="0035366A">
      <w:pPr>
        <w:pStyle w:val="a8"/>
        <w:rPr>
          <w:sz w:val="24"/>
          <w:szCs w:val="24"/>
        </w:rPr>
      </w:pPr>
      <w:r w:rsidRPr="00451212">
        <w:rPr>
          <w:b/>
          <w:sz w:val="24"/>
          <w:szCs w:val="24"/>
        </w:rPr>
        <w:t xml:space="preserve">       </w:t>
      </w:r>
      <w:r w:rsidR="0035366A" w:rsidRPr="00DB69AA">
        <w:rPr>
          <w:b/>
          <w:sz w:val="24"/>
          <w:szCs w:val="24"/>
        </w:rPr>
        <w:t xml:space="preserve">В </w:t>
      </w:r>
      <w:r w:rsidR="0035366A" w:rsidRPr="00F96DAD">
        <w:rPr>
          <w:b/>
          <w:sz w:val="24"/>
          <w:szCs w:val="24"/>
        </w:rPr>
        <w:t>20</w:t>
      </w:r>
      <w:r w:rsidR="001007D4" w:rsidRPr="00F96DAD">
        <w:rPr>
          <w:b/>
          <w:sz w:val="24"/>
          <w:szCs w:val="24"/>
        </w:rPr>
        <w:t>2</w:t>
      </w:r>
      <w:r w:rsidR="008D16A9">
        <w:rPr>
          <w:b/>
          <w:sz w:val="24"/>
          <w:szCs w:val="24"/>
        </w:rPr>
        <w:t>4</w:t>
      </w:r>
      <w:r w:rsidR="0035366A" w:rsidRPr="00F96DAD">
        <w:rPr>
          <w:sz w:val="24"/>
          <w:szCs w:val="24"/>
        </w:rPr>
        <w:t xml:space="preserve"> г</w:t>
      </w:r>
      <w:r w:rsidR="005F17A7" w:rsidRPr="00F96DAD">
        <w:rPr>
          <w:sz w:val="24"/>
          <w:szCs w:val="24"/>
        </w:rPr>
        <w:t xml:space="preserve">. </w:t>
      </w:r>
      <w:r w:rsidR="0035366A" w:rsidRPr="00F96DAD">
        <w:rPr>
          <w:sz w:val="24"/>
          <w:szCs w:val="24"/>
        </w:rPr>
        <w:t xml:space="preserve">доходы бюджета сельского поселения  </w:t>
      </w:r>
      <w:r w:rsidR="00F92E62" w:rsidRPr="00F96DAD">
        <w:rPr>
          <w:sz w:val="24"/>
          <w:szCs w:val="24"/>
        </w:rPr>
        <w:t>составили</w:t>
      </w:r>
      <w:r w:rsidR="0035366A" w:rsidRPr="00F96DAD">
        <w:rPr>
          <w:sz w:val="24"/>
          <w:szCs w:val="24"/>
        </w:rPr>
        <w:t xml:space="preserve"> в сумме</w:t>
      </w:r>
      <w:r w:rsidR="005054CD" w:rsidRPr="00F96DAD">
        <w:rPr>
          <w:sz w:val="24"/>
          <w:szCs w:val="24"/>
        </w:rPr>
        <w:t xml:space="preserve"> </w:t>
      </w:r>
      <w:r w:rsidR="008D16A9">
        <w:rPr>
          <w:sz w:val="24"/>
          <w:szCs w:val="24"/>
        </w:rPr>
        <w:t>7630,3</w:t>
      </w:r>
      <w:r w:rsidR="006D586A" w:rsidRPr="00F96DAD">
        <w:rPr>
          <w:sz w:val="24"/>
          <w:szCs w:val="24"/>
        </w:rPr>
        <w:t xml:space="preserve"> </w:t>
      </w:r>
      <w:proofErr w:type="spellStart"/>
      <w:r w:rsidR="00235977" w:rsidRPr="00F96DAD">
        <w:rPr>
          <w:sz w:val="24"/>
          <w:szCs w:val="24"/>
        </w:rPr>
        <w:t>тыс</w:t>
      </w:r>
      <w:proofErr w:type="gramStart"/>
      <w:r w:rsidR="00235977" w:rsidRPr="00F96DAD">
        <w:rPr>
          <w:sz w:val="24"/>
          <w:szCs w:val="24"/>
        </w:rPr>
        <w:t>.</w:t>
      </w:r>
      <w:r w:rsidR="00A57E78" w:rsidRPr="00F96DAD">
        <w:rPr>
          <w:sz w:val="24"/>
          <w:szCs w:val="24"/>
        </w:rPr>
        <w:t>р</w:t>
      </w:r>
      <w:proofErr w:type="gramEnd"/>
      <w:r w:rsidR="00A57E78" w:rsidRPr="00F96DAD">
        <w:rPr>
          <w:sz w:val="24"/>
          <w:szCs w:val="24"/>
        </w:rPr>
        <w:t>уб</w:t>
      </w:r>
      <w:proofErr w:type="spellEnd"/>
      <w:r w:rsidR="00A57E78" w:rsidRPr="00F96DAD">
        <w:rPr>
          <w:sz w:val="24"/>
          <w:szCs w:val="24"/>
        </w:rPr>
        <w:t>. (</w:t>
      </w:r>
      <w:r w:rsidR="008D16A9">
        <w:rPr>
          <w:sz w:val="24"/>
          <w:szCs w:val="24"/>
        </w:rPr>
        <w:t>5639,6</w:t>
      </w:r>
      <w:r w:rsidR="00C6590C" w:rsidRPr="00F96DAD">
        <w:rPr>
          <w:sz w:val="24"/>
          <w:szCs w:val="24"/>
        </w:rPr>
        <w:t xml:space="preserve"> </w:t>
      </w:r>
      <w:proofErr w:type="spellStart"/>
      <w:r w:rsidR="008A0C2C" w:rsidRPr="00F96DAD">
        <w:rPr>
          <w:sz w:val="24"/>
          <w:szCs w:val="24"/>
        </w:rPr>
        <w:t>тыс.руб</w:t>
      </w:r>
      <w:proofErr w:type="spellEnd"/>
      <w:r w:rsidR="008A0C2C" w:rsidRPr="00F96DAD">
        <w:rPr>
          <w:sz w:val="24"/>
          <w:szCs w:val="24"/>
        </w:rPr>
        <w:t>.</w:t>
      </w:r>
      <w:r w:rsidR="00A57E78" w:rsidRPr="00F96DAD">
        <w:rPr>
          <w:sz w:val="24"/>
          <w:szCs w:val="24"/>
        </w:rPr>
        <w:t xml:space="preserve"> в </w:t>
      </w:r>
      <w:r w:rsidR="008D16A9">
        <w:rPr>
          <w:sz w:val="24"/>
          <w:szCs w:val="24"/>
        </w:rPr>
        <w:t xml:space="preserve"> 2023</w:t>
      </w:r>
      <w:r w:rsidR="00A57E78" w:rsidRPr="00F96DAD">
        <w:rPr>
          <w:sz w:val="24"/>
          <w:szCs w:val="24"/>
        </w:rPr>
        <w:t>году)</w:t>
      </w:r>
      <w:r w:rsidR="00E96FC4" w:rsidRPr="00F96DAD">
        <w:rPr>
          <w:sz w:val="24"/>
          <w:szCs w:val="24"/>
        </w:rPr>
        <w:t>.</w:t>
      </w:r>
      <w:r w:rsidR="005F17A7" w:rsidRPr="00F96DAD">
        <w:rPr>
          <w:sz w:val="24"/>
          <w:szCs w:val="24"/>
        </w:rPr>
        <w:t xml:space="preserve"> В сравнении с поступлениями </w:t>
      </w:r>
      <w:r w:rsidR="008D16A9">
        <w:rPr>
          <w:sz w:val="24"/>
          <w:szCs w:val="24"/>
        </w:rPr>
        <w:t xml:space="preserve"> 2023</w:t>
      </w:r>
      <w:r w:rsidR="0035366A" w:rsidRPr="00F96DAD">
        <w:rPr>
          <w:sz w:val="24"/>
          <w:szCs w:val="24"/>
        </w:rPr>
        <w:t>г</w:t>
      </w:r>
      <w:r w:rsidR="00E96FC4" w:rsidRPr="00F96DAD">
        <w:rPr>
          <w:sz w:val="24"/>
          <w:szCs w:val="24"/>
        </w:rPr>
        <w:t>. дохо</w:t>
      </w:r>
      <w:r w:rsidR="001C6BC4" w:rsidRPr="00F96DAD">
        <w:rPr>
          <w:sz w:val="24"/>
          <w:szCs w:val="24"/>
        </w:rPr>
        <w:t xml:space="preserve">ды в </w:t>
      </w:r>
      <w:r w:rsidR="008D16A9">
        <w:rPr>
          <w:sz w:val="24"/>
          <w:szCs w:val="24"/>
        </w:rPr>
        <w:t>2024</w:t>
      </w:r>
      <w:r w:rsidR="005F17A7" w:rsidRPr="00F96DAD">
        <w:rPr>
          <w:sz w:val="24"/>
          <w:szCs w:val="24"/>
        </w:rPr>
        <w:t>г.</w:t>
      </w:r>
      <w:r w:rsidR="00F92E62" w:rsidRPr="00F96DAD">
        <w:rPr>
          <w:sz w:val="24"/>
          <w:szCs w:val="24"/>
        </w:rPr>
        <w:t xml:space="preserve"> </w:t>
      </w:r>
      <w:r w:rsidR="008D16A9">
        <w:rPr>
          <w:sz w:val="24"/>
          <w:szCs w:val="24"/>
        </w:rPr>
        <w:t>больше</w:t>
      </w:r>
      <w:r w:rsidR="00C03385" w:rsidRPr="00F96DAD">
        <w:rPr>
          <w:sz w:val="24"/>
          <w:szCs w:val="24"/>
        </w:rPr>
        <w:t xml:space="preserve"> </w:t>
      </w:r>
      <w:r w:rsidR="00F92E62" w:rsidRPr="00F96DAD">
        <w:rPr>
          <w:sz w:val="24"/>
          <w:szCs w:val="24"/>
        </w:rPr>
        <w:t xml:space="preserve">на </w:t>
      </w:r>
      <w:r w:rsidR="008D16A9">
        <w:rPr>
          <w:sz w:val="24"/>
          <w:szCs w:val="24"/>
        </w:rPr>
        <w:t>1990,7</w:t>
      </w:r>
      <w:r w:rsidR="00A75B3E" w:rsidRPr="00F96DAD">
        <w:rPr>
          <w:sz w:val="24"/>
          <w:szCs w:val="24"/>
        </w:rPr>
        <w:t xml:space="preserve"> </w:t>
      </w:r>
      <w:proofErr w:type="spellStart"/>
      <w:r w:rsidR="00F92E62" w:rsidRPr="00F96DAD">
        <w:rPr>
          <w:sz w:val="24"/>
          <w:szCs w:val="24"/>
        </w:rPr>
        <w:t>тыс</w:t>
      </w:r>
      <w:proofErr w:type="gramStart"/>
      <w:r w:rsidR="00F92E62" w:rsidRPr="00F96DAD">
        <w:rPr>
          <w:sz w:val="24"/>
          <w:szCs w:val="24"/>
        </w:rPr>
        <w:t>.</w:t>
      </w:r>
      <w:r w:rsidR="00F92E62" w:rsidRPr="00AD58BA">
        <w:rPr>
          <w:sz w:val="24"/>
          <w:szCs w:val="24"/>
        </w:rPr>
        <w:t>р</w:t>
      </w:r>
      <w:proofErr w:type="gramEnd"/>
      <w:r w:rsidR="00F92E62" w:rsidRPr="00AD58BA">
        <w:rPr>
          <w:sz w:val="24"/>
          <w:szCs w:val="24"/>
        </w:rPr>
        <w:t>уб</w:t>
      </w:r>
      <w:proofErr w:type="spellEnd"/>
      <w:r w:rsidR="00F92E62" w:rsidRPr="00AD58BA">
        <w:rPr>
          <w:sz w:val="24"/>
          <w:szCs w:val="24"/>
        </w:rPr>
        <w:t>.</w:t>
      </w:r>
    </w:p>
    <w:p w:rsidR="00EA3676" w:rsidRPr="00AD58BA" w:rsidRDefault="00E96FC4" w:rsidP="00401D26">
      <w:pPr>
        <w:ind w:firstLine="539"/>
        <w:contextualSpacing/>
        <w:jc w:val="both"/>
        <w:rPr>
          <w:sz w:val="24"/>
          <w:szCs w:val="24"/>
        </w:rPr>
      </w:pPr>
      <w:r w:rsidRPr="00AD58BA">
        <w:rPr>
          <w:sz w:val="24"/>
          <w:szCs w:val="24"/>
        </w:rPr>
        <w:t xml:space="preserve">   </w:t>
      </w:r>
      <w:r w:rsidR="00637AC8" w:rsidRPr="00AD58BA">
        <w:rPr>
          <w:sz w:val="24"/>
          <w:szCs w:val="24"/>
        </w:rPr>
        <w:t>В  2</w:t>
      </w:r>
      <w:r w:rsidR="008D16A9" w:rsidRPr="00AD58BA">
        <w:rPr>
          <w:sz w:val="24"/>
          <w:szCs w:val="24"/>
        </w:rPr>
        <w:t>024</w:t>
      </w:r>
      <w:r w:rsidRPr="00AD58BA">
        <w:rPr>
          <w:sz w:val="24"/>
          <w:szCs w:val="24"/>
        </w:rPr>
        <w:t>г.  основную долю дох</w:t>
      </w:r>
      <w:r w:rsidR="00C3696C" w:rsidRPr="00AD58BA">
        <w:rPr>
          <w:sz w:val="24"/>
          <w:szCs w:val="24"/>
        </w:rPr>
        <w:t>одов поселения</w:t>
      </w:r>
      <w:r w:rsidR="008F2D22" w:rsidRPr="00AD58BA">
        <w:rPr>
          <w:sz w:val="24"/>
          <w:szCs w:val="24"/>
        </w:rPr>
        <w:t xml:space="preserve"> </w:t>
      </w:r>
      <w:r w:rsidR="008D16A9" w:rsidRPr="00AD58BA">
        <w:rPr>
          <w:sz w:val="24"/>
          <w:szCs w:val="24"/>
        </w:rPr>
        <w:t>91,1</w:t>
      </w:r>
      <w:r w:rsidR="00302E89" w:rsidRPr="00AD58BA">
        <w:rPr>
          <w:sz w:val="24"/>
          <w:szCs w:val="24"/>
        </w:rPr>
        <w:t xml:space="preserve"> %</w:t>
      </w:r>
      <w:proofErr w:type="gramStart"/>
      <w:r w:rsidR="00302E89" w:rsidRPr="00AD58BA">
        <w:rPr>
          <w:sz w:val="24"/>
          <w:szCs w:val="24"/>
        </w:rPr>
        <w:t>(</w:t>
      </w:r>
      <w:r w:rsidR="008D16A9" w:rsidRPr="00AD58BA">
        <w:rPr>
          <w:sz w:val="24"/>
          <w:szCs w:val="24"/>
        </w:rPr>
        <w:t xml:space="preserve"> </w:t>
      </w:r>
      <w:proofErr w:type="gramEnd"/>
      <w:r w:rsidR="008D16A9" w:rsidRPr="00AD58BA">
        <w:rPr>
          <w:sz w:val="24"/>
          <w:szCs w:val="24"/>
        </w:rPr>
        <w:t>90,3</w:t>
      </w:r>
      <w:r w:rsidR="001D54D0" w:rsidRPr="00AD58BA">
        <w:rPr>
          <w:sz w:val="24"/>
          <w:szCs w:val="24"/>
        </w:rPr>
        <w:t xml:space="preserve"> </w:t>
      </w:r>
      <w:r w:rsidR="0019628B" w:rsidRPr="00AD58BA">
        <w:rPr>
          <w:sz w:val="24"/>
          <w:szCs w:val="24"/>
        </w:rPr>
        <w:t>%</w:t>
      </w:r>
      <w:r w:rsidR="002E7024" w:rsidRPr="00AD58BA">
        <w:rPr>
          <w:sz w:val="24"/>
          <w:szCs w:val="24"/>
        </w:rPr>
        <w:t xml:space="preserve"> </w:t>
      </w:r>
      <w:r w:rsidR="0019628B" w:rsidRPr="00AD58BA">
        <w:rPr>
          <w:sz w:val="24"/>
          <w:szCs w:val="24"/>
        </w:rPr>
        <w:t>в</w:t>
      </w:r>
      <w:r w:rsidR="00FC5EA9" w:rsidRPr="00AD58BA">
        <w:rPr>
          <w:sz w:val="24"/>
          <w:szCs w:val="24"/>
        </w:rPr>
        <w:t xml:space="preserve"> </w:t>
      </w:r>
      <w:r w:rsidR="008D16A9" w:rsidRPr="00AD58BA">
        <w:rPr>
          <w:sz w:val="24"/>
          <w:szCs w:val="24"/>
        </w:rPr>
        <w:t xml:space="preserve"> 2023</w:t>
      </w:r>
      <w:r w:rsidRPr="00AD58BA">
        <w:rPr>
          <w:sz w:val="24"/>
          <w:szCs w:val="24"/>
        </w:rPr>
        <w:t xml:space="preserve">г. )  составляют безвозмездные поступления. </w:t>
      </w:r>
      <w:r w:rsidR="008F2D22" w:rsidRPr="00AD58BA">
        <w:rPr>
          <w:sz w:val="24"/>
          <w:szCs w:val="24"/>
        </w:rPr>
        <w:t xml:space="preserve">На  долю  налоговых  доходов  приходится </w:t>
      </w:r>
      <w:r w:rsidR="004D6BB5" w:rsidRPr="00AD58BA">
        <w:rPr>
          <w:sz w:val="24"/>
          <w:szCs w:val="24"/>
        </w:rPr>
        <w:t>–</w:t>
      </w:r>
      <w:r w:rsidR="00CD5ABE" w:rsidRPr="00AD58BA">
        <w:rPr>
          <w:sz w:val="24"/>
          <w:szCs w:val="24"/>
        </w:rPr>
        <w:t xml:space="preserve"> </w:t>
      </w:r>
      <w:r w:rsidR="008D16A9" w:rsidRPr="00AD58BA">
        <w:rPr>
          <w:sz w:val="24"/>
          <w:szCs w:val="24"/>
        </w:rPr>
        <w:t>8,9</w:t>
      </w:r>
      <w:r w:rsidR="00FC5EA9" w:rsidRPr="00AD58BA">
        <w:rPr>
          <w:sz w:val="24"/>
          <w:szCs w:val="24"/>
        </w:rPr>
        <w:t xml:space="preserve"> </w:t>
      </w:r>
      <w:r w:rsidR="0019628B" w:rsidRPr="00AD58BA">
        <w:rPr>
          <w:sz w:val="24"/>
          <w:szCs w:val="24"/>
        </w:rPr>
        <w:t>%</w:t>
      </w:r>
      <w:proofErr w:type="gramStart"/>
      <w:r w:rsidR="0019628B" w:rsidRPr="00AD58BA">
        <w:rPr>
          <w:sz w:val="24"/>
          <w:szCs w:val="24"/>
        </w:rPr>
        <w:t xml:space="preserve">( </w:t>
      </w:r>
      <w:proofErr w:type="gramEnd"/>
      <w:r w:rsidR="008D16A9" w:rsidRPr="00AD58BA">
        <w:rPr>
          <w:sz w:val="24"/>
          <w:szCs w:val="24"/>
        </w:rPr>
        <w:t>9,7</w:t>
      </w:r>
      <w:r w:rsidR="001D54D0" w:rsidRPr="00AD58BA">
        <w:rPr>
          <w:sz w:val="24"/>
          <w:szCs w:val="24"/>
        </w:rPr>
        <w:t xml:space="preserve">% в </w:t>
      </w:r>
      <w:r w:rsidR="008D16A9" w:rsidRPr="00AD58BA">
        <w:rPr>
          <w:sz w:val="24"/>
          <w:szCs w:val="24"/>
        </w:rPr>
        <w:t>2023</w:t>
      </w:r>
      <w:r w:rsidRPr="00AD58BA">
        <w:rPr>
          <w:sz w:val="24"/>
          <w:szCs w:val="24"/>
        </w:rPr>
        <w:t>г.)</w:t>
      </w:r>
      <w:r w:rsidR="008F2D22" w:rsidRPr="00AD58BA">
        <w:rPr>
          <w:sz w:val="24"/>
          <w:szCs w:val="24"/>
        </w:rPr>
        <w:t xml:space="preserve"> от общей суммы </w:t>
      </w:r>
      <w:r w:rsidR="005C6097" w:rsidRPr="00AD58BA">
        <w:rPr>
          <w:sz w:val="24"/>
          <w:szCs w:val="24"/>
        </w:rPr>
        <w:t xml:space="preserve"> доходов бюджета  поселения.</w:t>
      </w:r>
    </w:p>
    <w:p w:rsidR="00231FA9" w:rsidRPr="00451212" w:rsidRDefault="00231FA9" w:rsidP="00231FA9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AD58BA">
        <w:rPr>
          <w:b/>
          <w:sz w:val="24"/>
          <w:szCs w:val="24"/>
        </w:rPr>
        <w:t>4.1.</w:t>
      </w:r>
      <w:r w:rsidRPr="00AD58BA">
        <w:rPr>
          <w:sz w:val="24"/>
          <w:szCs w:val="24"/>
        </w:rPr>
        <w:t xml:space="preserve"> </w:t>
      </w:r>
      <w:r w:rsidRPr="00AD58BA">
        <w:rPr>
          <w:b/>
          <w:sz w:val="24"/>
          <w:szCs w:val="24"/>
        </w:rPr>
        <w:t xml:space="preserve">Налоговые доходы </w:t>
      </w:r>
      <w:r w:rsidR="00AD58BA" w:rsidRPr="00AD58BA">
        <w:rPr>
          <w:sz w:val="24"/>
          <w:szCs w:val="24"/>
        </w:rPr>
        <w:t>бюджета 2024</w:t>
      </w:r>
      <w:r w:rsidRPr="00AD58BA">
        <w:rPr>
          <w:sz w:val="24"/>
          <w:szCs w:val="24"/>
        </w:rPr>
        <w:t xml:space="preserve"> г. в сумм</w:t>
      </w:r>
      <w:r w:rsidR="00AD58BA" w:rsidRPr="00AD58BA">
        <w:rPr>
          <w:sz w:val="24"/>
          <w:szCs w:val="24"/>
        </w:rPr>
        <w:t xml:space="preserve">арном выражении составили  679,2 </w:t>
      </w:r>
      <w:proofErr w:type="spellStart"/>
      <w:r w:rsidR="00AD58BA" w:rsidRPr="00AD58BA">
        <w:rPr>
          <w:sz w:val="24"/>
          <w:szCs w:val="24"/>
        </w:rPr>
        <w:t>тыс</w:t>
      </w:r>
      <w:proofErr w:type="gramStart"/>
      <w:r w:rsidR="00AD58BA" w:rsidRPr="00AD58BA">
        <w:rPr>
          <w:sz w:val="24"/>
          <w:szCs w:val="24"/>
        </w:rPr>
        <w:t>.р</w:t>
      </w:r>
      <w:proofErr w:type="gramEnd"/>
      <w:r w:rsidR="00AD58BA" w:rsidRPr="00AD58BA">
        <w:rPr>
          <w:sz w:val="24"/>
          <w:szCs w:val="24"/>
        </w:rPr>
        <w:t>уб</w:t>
      </w:r>
      <w:proofErr w:type="spellEnd"/>
      <w:r w:rsidR="00AD58BA" w:rsidRPr="00AD58BA">
        <w:rPr>
          <w:sz w:val="24"/>
          <w:szCs w:val="24"/>
        </w:rPr>
        <w:t xml:space="preserve">.( 545,9 </w:t>
      </w:r>
      <w:proofErr w:type="spellStart"/>
      <w:r w:rsidR="00AD58BA" w:rsidRPr="00AD58BA">
        <w:rPr>
          <w:sz w:val="24"/>
          <w:szCs w:val="24"/>
        </w:rPr>
        <w:t>тыс.руб</w:t>
      </w:r>
      <w:proofErr w:type="spellEnd"/>
      <w:r w:rsidR="00AD58BA" w:rsidRPr="00AD58BA">
        <w:rPr>
          <w:sz w:val="24"/>
          <w:szCs w:val="24"/>
        </w:rPr>
        <w:t>. в 2023</w:t>
      </w:r>
      <w:r w:rsidRPr="00AD58BA">
        <w:rPr>
          <w:sz w:val="24"/>
          <w:szCs w:val="24"/>
        </w:rPr>
        <w:t>г.).Уточненные  плановые  назначения  выполнены  на 100,0%.</w:t>
      </w:r>
      <w:r w:rsidRPr="00AD58BA">
        <w:rPr>
          <w:spacing w:val="-2"/>
          <w:sz w:val="24"/>
          <w:szCs w:val="24"/>
        </w:rPr>
        <w:t xml:space="preserve"> В сравнении с уровнем  поступлений 2</w:t>
      </w:r>
      <w:r w:rsidR="00AD58BA" w:rsidRPr="00AD58BA">
        <w:rPr>
          <w:spacing w:val="-2"/>
          <w:sz w:val="24"/>
          <w:szCs w:val="24"/>
        </w:rPr>
        <w:t>023</w:t>
      </w:r>
      <w:r w:rsidRPr="00AD58BA">
        <w:rPr>
          <w:spacing w:val="-2"/>
          <w:sz w:val="24"/>
          <w:szCs w:val="24"/>
        </w:rPr>
        <w:t>г. налоговые</w:t>
      </w:r>
      <w:r w:rsidR="00AD58BA" w:rsidRPr="00AD58BA">
        <w:rPr>
          <w:spacing w:val="-2"/>
          <w:sz w:val="24"/>
          <w:szCs w:val="24"/>
        </w:rPr>
        <w:t xml:space="preserve"> доходы бюджета поселения увеличились</w:t>
      </w:r>
      <w:r w:rsidRPr="00AD58BA">
        <w:rPr>
          <w:spacing w:val="-2"/>
          <w:sz w:val="24"/>
          <w:szCs w:val="24"/>
        </w:rPr>
        <w:t xml:space="preserve"> в общем итоге</w:t>
      </w:r>
      <w:r w:rsidR="00AD58BA" w:rsidRPr="00AD58BA">
        <w:rPr>
          <w:spacing w:val="-2"/>
          <w:sz w:val="24"/>
          <w:szCs w:val="24"/>
        </w:rPr>
        <w:t xml:space="preserve">  на 133</w:t>
      </w:r>
      <w:r w:rsidR="00AD58BA">
        <w:rPr>
          <w:spacing w:val="-2"/>
          <w:sz w:val="24"/>
          <w:szCs w:val="24"/>
        </w:rPr>
        <w:t>,3</w:t>
      </w:r>
      <w:r w:rsidRPr="00451212">
        <w:rPr>
          <w:spacing w:val="-2"/>
          <w:sz w:val="24"/>
          <w:szCs w:val="24"/>
        </w:rPr>
        <w:t xml:space="preserve"> </w:t>
      </w:r>
      <w:proofErr w:type="spellStart"/>
      <w:r w:rsidRPr="00451212">
        <w:rPr>
          <w:spacing w:val="-2"/>
          <w:sz w:val="24"/>
          <w:szCs w:val="24"/>
        </w:rPr>
        <w:t>тыс.руб</w:t>
      </w:r>
      <w:proofErr w:type="spellEnd"/>
      <w:r w:rsidRPr="00451212">
        <w:rPr>
          <w:spacing w:val="-2"/>
          <w:sz w:val="24"/>
          <w:szCs w:val="24"/>
        </w:rPr>
        <w:t>.  или н</w:t>
      </w:r>
      <w:r w:rsidR="00AD58BA">
        <w:rPr>
          <w:spacing w:val="-2"/>
          <w:sz w:val="24"/>
          <w:szCs w:val="24"/>
        </w:rPr>
        <w:t>а 24,4</w:t>
      </w:r>
      <w:r>
        <w:rPr>
          <w:spacing w:val="-2"/>
          <w:sz w:val="24"/>
          <w:szCs w:val="24"/>
        </w:rPr>
        <w:t xml:space="preserve"> </w:t>
      </w:r>
      <w:r w:rsidRPr="00451212">
        <w:rPr>
          <w:spacing w:val="-2"/>
          <w:sz w:val="24"/>
          <w:szCs w:val="24"/>
        </w:rPr>
        <w:t>%.</w:t>
      </w:r>
    </w:p>
    <w:p w:rsidR="00231FA9" w:rsidRPr="00451212" w:rsidRDefault="00AD58BA" w:rsidP="00231FA9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роста</w:t>
      </w:r>
      <w:r w:rsidR="00231FA9" w:rsidRPr="00451212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133,3</w:t>
      </w:r>
      <w:r w:rsidR="00231FA9" w:rsidRPr="00451212">
        <w:rPr>
          <w:spacing w:val="-2"/>
          <w:sz w:val="24"/>
          <w:szCs w:val="24"/>
        </w:rPr>
        <w:t xml:space="preserve"> </w:t>
      </w:r>
      <w:proofErr w:type="spellStart"/>
      <w:r w:rsidR="00231FA9" w:rsidRPr="00451212">
        <w:rPr>
          <w:spacing w:val="-2"/>
          <w:sz w:val="24"/>
          <w:szCs w:val="24"/>
        </w:rPr>
        <w:t>тыс</w:t>
      </w:r>
      <w:proofErr w:type="gramStart"/>
      <w:r w:rsidR="00231FA9" w:rsidRPr="00451212">
        <w:rPr>
          <w:spacing w:val="-2"/>
          <w:sz w:val="24"/>
          <w:szCs w:val="24"/>
        </w:rPr>
        <w:t>.р</w:t>
      </w:r>
      <w:proofErr w:type="gramEnd"/>
      <w:r w:rsidR="00231FA9" w:rsidRPr="00451212">
        <w:rPr>
          <w:spacing w:val="-2"/>
          <w:sz w:val="24"/>
          <w:szCs w:val="24"/>
        </w:rPr>
        <w:t>уб</w:t>
      </w:r>
      <w:proofErr w:type="spellEnd"/>
      <w:r w:rsidR="00231FA9" w:rsidRPr="00451212">
        <w:rPr>
          <w:spacing w:val="-2"/>
          <w:sz w:val="24"/>
          <w:szCs w:val="24"/>
        </w:rPr>
        <w:t xml:space="preserve">. </w:t>
      </w:r>
    </w:p>
    <w:p w:rsidR="00231FA9" w:rsidRPr="00451212" w:rsidRDefault="00231FA9" w:rsidP="00231FA9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451212">
        <w:rPr>
          <w:spacing w:val="-8"/>
          <w:sz w:val="24"/>
          <w:szCs w:val="24"/>
        </w:rPr>
        <w:t xml:space="preserve">- по налогу на доходы физических лиц – </w:t>
      </w:r>
      <w:r w:rsidR="00AD58BA">
        <w:rPr>
          <w:spacing w:val="-8"/>
          <w:sz w:val="24"/>
          <w:szCs w:val="24"/>
        </w:rPr>
        <w:t xml:space="preserve"> на  4,5 </w:t>
      </w:r>
      <w:r w:rsidRPr="00451212">
        <w:rPr>
          <w:spacing w:val="-8"/>
          <w:sz w:val="24"/>
          <w:szCs w:val="24"/>
        </w:rPr>
        <w:t>тыс. руб.;</w:t>
      </w:r>
    </w:p>
    <w:p w:rsidR="00231FA9" w:rsidRPr="00451212" w:rsidRDefault="00231FA9" w:rsidP="00231FA9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-по земельному налог</w:t>
      </w:r>
      <w:r w:rsidR="00AD58BA">
        <w:rPr>
          <w:spacing w:val="-8"/>
          <w:sz w:val="24"/>
          <w:szCs w:val="24"/>
        </w:rPr>
        <w:t>у – на 124,0</w:t>
      </w:r>
      <w:r w:rsidRPr="00451212">
        <w:rPr>
          <w:spacing w:val="-8"/>
          <w:sz w:val="24"/>
          <w:szCs w:val="24"/>
        </w:rPr>
        <w:t xml:space="preserve"> </w:t>
      </w:r>
      <w:proofErr w:type="spellStart"/>
      <w:r w:rsidRPr="00451212">
        <w:rPr>
          <w:spacing w:val="-8"/>
          <w:sz w:val="24"/>
          <w:szCs w:val="24"/>
        </w:rPr>
        <w:t>тыс</w:t>
      </w:r>
      <w:proofErr w:type="gramStart"/>
      <w:r w:rsidRPr="00451212">
        <w:rPr>
          <w:spacing w:val="-8"/>
          <w:sz w:val="24"/>
          <w:szCs w:val="24"/>
        </w:rPr>
        <w:t>.р</w:t>
      </w:r>
      <w:proofErr w:type="gramEnd"/>
      <w:r w:rsidRPr="00451212">
        <w:rPr>
          <w:spacing w:val="-8"/>
          <w:sz w:val="24"/>
          <w:szCs w:val="24"/>
        </w:rPr>
        <w:t>уб</w:t>
      </w:r>
      <w:proofErr w:type="spellEnd"/>
      <w:r w:rsidRPr="00451212">
        <w:rPr>
          <w:spacing w:val="-8"/>
          <w:sz w:val="24"/>
          <w:szCs w:val="24"/>
        </w:rPr>
        <w:t>.;</w:t>
      </w:r>
    </w:p>
    <w:p w:rsidR="00231FA9" w:rsidRPr="00451212" w:rsidRDefault="00AD58BA" w:rsidP="00231FA9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-по налогу на имущество  – 4,8</w:t>
      </w:r>
      <w:r w:rsidR="00231FA9" w:rsidRPr="00451212">
        <w:rPr>
          <w:spacing w:val="-8"/>
          <w:sz w:val="24"/>
          <w:szCs w:val="24"/>
        </w:rPr>
        <w:t xml:space="preserve"> </w:t>
      </w:r>
      <w:proofErr w:type="spellStart"/>
      <w:r w:rsidR="00231FA9" w:rsidRPr="00451212">
        <w:rPr>
          <w:spacing w:val="-8"/>
          <w:sz w:val="24"/>
          <w:szCs w:val="24"/>
        </w:rPr>
        <w:t>тыс</w:t>
      </w:r>
      <w:proofErr w:type="gramStart"/>
      <w:r w:rsidR="00231FA9" w:rsidRPr="00451212">
        <w:rPr>
          <w:spacing w:val="-8"/>
          <w:sz w:val="24"/>
          <w:szCs w:val="24"/>
        </w:rPr>
        <w:t>.р</w:t>
      </w:r>
      <w:proofErr w:type="gramEnd"/>
      <w:r w:rsidR="00231FA9" w:rsidRPr="00451212">
        <w:rPr>
          <w:spacing w:val="-8"/>
          <w:sz w:val="24"/>
          <w:szCs w:val="24"/>
        </w:rPr>
        <w:t>уб</w:t>
      </w:r>
      <w:proofErr w:type="spellEnd"/>
      <w:r w:rsidR="00231FA9" w:rsidRPr="00451212">
        <w:rPr>
          <w:spacing w:val="-8"/>
          <w:sz w:val="24"/>
          <w:szCs w:val="24"/>
        </w:rPr>
        <w:t>.</w:t>
      </w:r>
    </w:p>
    <w:p w:rsidR="00231FA9" w:rsidRPr="00451212" w:rsidRDefault="00231FA9" w:rsidP="00231FA9">
      <w:pPr>
        <w:pStyle w:val="ab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51212">
        <w:rPr>
          <w:sz w:val="24"/>
          <w:szCs w:val="24"/>
        </w:rPr>
        <w:t xml:space="preserve">Основным налогом формирующим  доходную часть бюджета поселения является  </w:t>
      </w:r>
      <w:r w:rsidRPr="00451212">
        <w:rPr>
          <w:b/>
          <w:sz w:val="24"/>
          <w:szCs w:val="24"/>
        </w:rPr>
        <w:t>з</w:t>
      </w:r>
      <w:r w:rsidRPr="00451212">
        <w:rPr>
          <w:b/>
          <w:sz w:val="24"/>
          <w:szCs w:val="24"/>
        </w:rPr>
        <w:t>е</w:t>
      </w:r>
      <w:r w:rsidRPr="00451212">
        <w:rPr>
          <w:b/>
          <w:sz w:val="24"/>
          <w:szCs w:val="24"/>
        </w:rPr>
        <w:t xml:space="preserve">мельный налог, </w:t>
      </w:r>
      <w:r w:rsidRPr="00451212">
        <w:rPr>
          <w:sz w:val="24"/>
          <w:szCs w:val="24"/>
        </w:rPr>
        <w:t>за счет которого</w:t>
      </w:r>
      <w:r w:rsidRPr="00451212">
        <w:rPr>
          <w:b/>
          <w:sz w:val="24"/>
          <w:szCs w:val="24"/>
        </w:rPr>
        <w:t xml:space="preserve"> </w:t>
      </w:r>
      <w:r w:rsidR="00AD58BA">
        <w:rPr>
          <w:sz w:val="24"/>
          <w:szCs w:val="24"/>
        </w:rPr>
        <w:t xml:space="preserve"> в 2024</w:t>
      </w:r>
      <w:r w:rsidRPr="00451212">
        <w:rPr>
          <w:sz w:val="24"/>
          <w:szCs w:val="24"/>
        </w:rPr>
        <w:t xml:space="preserve"> году сформировано </w:t>
      </w:r>
      <w:r w:rsidR="00AD58BA">
        <w:rPr>
          <w:sz w:val="24"/>
          <w:szCs w:val="24"/>
        </w:rPr>
        <w:t>8,4</w:t>
      </w:r>
      <w:r w:rsidRPr="00451212">
        <w:rPr>
          <w:sz w:val="24"/>
          <w:szCs w:val="24"/>
        </w:rPr>
        <w:t xml:space="preserve">% бюджета поселения или </w:t>
      </w:r>
      <w:r w:rsidR="00AD58BA">
        <w:rPr>
          <w:sz w:val="24"/>
          <w:szCs w:val="24"/>
        </w:rPr>
        <w:t>637,6</w:t>
      </w:r>
      <w:r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</w:t>
      </w:r>
      <w:proofErr w:type="gramStart"/>
      <w:r w:rsidRPr="00451212">
        <w:rPr>
          <w:sz w:val="24"/>
          <w:szCs w:val="24"/>
        </w:rPr>
        <w:t>.р</w:t>
      </w:r>
      <w:proofErr w:type="gramEnd"/>
      <w:r w:rsidRPr="00451212">
        <w:rPr>
          <w:sz w:val="24"/>
          <w:szCs w:val="24"/>
        </w:rPr>
        <w:t>уб</w:t>
      </w:r>
      <w:proofErr w:type="spellEnd"/>
      <w:r w:rsidRPr="00451212">
        <w:rPr>
          <w:sz w:val="24"/>
          <w:szCs w:val="24"/>
        </w:rPr>
        <w:t>. (</w:t>
      </w:r>
      <w:r w:rsidR="00AD58BA">
        <w:rPr>
          <w:sz w:val="24"/>
          <w:szCs w:val="24"/>
        </w:rPr>
        <w:t>513,6</w:t>
      </w:r>
      <w:r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тыс.руб</w:t>
      </w:r>
      <w:proofErr w:type="spellEnd"/>
      <w:r w:rsidRPr="00451212">
        <w:rPr>
          <w:sz w:val="24"/>
          <w:szCs w:val="24"/>
        </w:rPr>
        <w:t xml:space="preserve">. </w:t>
      </w:r>
      <w:r w:rsidR="00AD58BA">
        <w:rPr>
          <w:sz w:val="24"/>
          <w:szCs w:val="24"/>
        </w:rPr>
        <w:t>в 2023</w:t>
      </w:r>
      <w:r w:rsidRPr="00451212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451212">
        <w:rPr>
          <w:sz w:val="24"/>
          <w:szCs w:val="24"/>
        </w:rPr>
        <w:t>%.</w:t>
      </w:r>
    </w:p>
    <w:p w:rsidR="00231FA9" w:rsidRPr="00451212" w:rsidRDefault="00231FA9" w:rsidP="00231FA9">
      <w:pPr>
        <w:pStyle w:val="ab"/>
        <w:ind w:left="0"/>
        <w:contextualSpacing/>
        <w:rPr>
          <w:sz w:val="24"/>
          <w:szCs w:val="24"/>
        </w:rPr>
      </w:pPr>
    </w:p>
    <w:p w:rsidR="00231FA9" w:rsidRDefault="00231FA9" w:rsidP="00231FA9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t xml:space="preserve">Поступления по </w:t>
      </w:r>
      <w:r w:rsidRPr="00451212">
        <w:rPr>
          <w:b/>
          <w:i/>
          <w:sz w:val="24"/>
          <w:szCs w:val="24"/>
        </w:rPr>
        <w:t>налогу на доходы физических лиц</w:t>
      </w:r>
      <w:r w:rsidRPr="00451212">
        <w:rPr>
          <w:sz w:val="24"/>
          <w:szCs w:val="24"/>
        </w:rPr>
        <w:t xml:space="preserve"> составили  </w:t>
      </w:r>
      <w:r w:rsidR="00AD58BA">
        <w:rPr>
          <w:sz w:val="24"/>
          <w:szCs w:val="24"/>
        </w:rPr>
        <w:t>16,1</w:t>
      </w:r>
      <w:r w:rsidRPr="00451212">
        <w:rPr>
          <w:sz w:val="24"/>
          <w:szCs w:val="24"/>
        </w:rPr>
        <w:t xml:space="preserve">  </w:t>
      </w:r>
      <w:proofErr w:type="spellStart"/>
      <w:r w:rsidRPr="00451212">
        <w:rPr>
          <w:sz w:val="24"/>
          <w:szCs w:val="24"/>
        </w:rPr>
        <w:t>тыс</w:t>
      </w:r>
      <w:proofErr w:type="gramStart"/>
      <w:r w:rsidRPr="00451212">
        <w:rPr>
          <w:sz w:val="24"/>
          <w:szCs w:val="24"/>
        </w:rPr>
        <w:t>.р</w:t>
      </w:r>
      <w:proofErr w:type="gramEnd"/>
      <w:r w:rsidRPr="00451212">
        <w:rPr>
          <w:sz w:val="24"/>
          <w:szCs w:val="24"/>
        </w:rPr>
        <w:t>уб</w:t>
      </w:r>
      <w:proofErr w:type="spellEnd"/>
      <w:r w:rsidRPr="00451212">
        <w:rPr>
          <w:sz w:val="24"/>
          <w:szCs w:val="24"/>
        </w:rPr>
        <w:t xml:space="preserve">.( </w:t>
      </w:r>
      <w:r w:rsidR="00AD58BA">
        <w:rPr>
          <w:sz w:val="24"/>
          <w:szCs w:val="24"/>
        </w:rPr>
        <w:t>11,6</w:t>
      </w:r>
      <w:r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тыс.руб</w:t>
      </w:r>
      <w:proofErr w:type="spellEnd"/>
      <w:r w:rsidRPr="00451212">
        <w:rPr>
          <w:sz w:val="24"/>
          <w:szCs w:val="24"/>
        </w:rPr>
        <w:t>.</w:t>
      </w:r>
      <w:r w:rsidR="00AD58BA">
        <w:rPr>
          <w:sz w:val="24"/>
          <w:szCs w:val="24"/>
        </w:rPr>
        <w:t xml:space="preserve"> в 2023</w:t>
      </w:r>
      <w:r w:rsidRPr="00451212">
        <w:rPr>
          <w:sz w:val="24"/>
          <w:szCs w:val="24"/>
        </w:rPr>
        <w:t>г.), исполнение уточненного плана 100,0%.</w:t>
      </w:r>
    </w:p>
    <w:p w:rsidR="00231FA9" w:rsidRPr="0081073C" w:rsidRDefault="00231FA9" w:rsidP="00231FA9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81073C">
        <w:rPr>
          <w:sz w:val="24"/>
          <w:szCs w:val="24"/>
        </w:rPr>
        <w:t xml:space="preserve">Поступления по </w:t>
      </w:r>
      <w:r w:rsidRPr="0081073C">
        <w:rPr>
          <w:b/>
          <w:i/>
          <w:sz w:val="24"/>
          <w:szCs w:val="24"/>
        </w:rPr>
        <w:t>налогу на имущество физических лиц</w:t>
      </w:r>
      <w:r w:rsidRPr="0081073C">
        <w:rPr>
          <w:sz w:val="24"/>
          <w:szCs w:val="24"/>
        </w:rPr>
        <w:t xml:space="preserve"> составили  </w:t>
      </w:r>
      <w:r w:rsidR="00AD58BA">
        <w:rPr>
          <w:sz w:val="24"/>
          <w:szCs w:val="24"/>
        </w:rPr>
        <w:t>25,5</w:t>
      </w:r>
      <w:r w:rsidRPr="0081073C">
        <w:rPr>
          <w:sz w:val="24"/>
          <w:szCs w:val="24"/>
        </w:rPr>
        <w:t xml:space="preserve">  </w:t>
      </w:r>
      <w:proofErr w:type="spellStart"/>
      <w:r w:rsidRPr="0081073C">
        <w:rPr>
          <w:sz w:val="24"/>
          <w:szCs w:val="24"/>
        </w:rPr>
        <w:t>тыс</w:t>
      </w:r>
      <w:proofErr w:type="gramStart"/>
      <w:r w:rsidRPr="0081073C">
        <w:rPr>
          <w:sz w:val="24"/>
          <w:szCs w:val="24"/>
        </w:rPr>
        <w:t>.р</w:t>
      </w:r>
      <w:proofErr w:type="gramEnd"/>
      <w:r w:rsidRPr="0081073C">
        <w:rPr>
          <w:sz w:val="24"/>
          <w:szCs w:val="24"/>
        </w:rPr>
        <w:t>уб</w:t>
      </w:r>
      <w:proofErr w:type="spellEnd"/>
      <w:r w:rsidRPr="0081073C">
        <w:rPr>
          <w:sz w:val="24"/>
          <w:szCs w:val="24"/>
        </w:rPr>
        <w:t>., и</w:t>
      </w:r>
      <w:r w:rsidRPr="0081073C">
        <w:rPr>
          <w:sz w:val="24"/>
          <w:szCs w:val="24"/>
        </w:rPr>
        <w:t>с</w:t>
      </w:r>
      <w:r w:rsidRPr="0081073C">
        <w:rPr>
          <w:sz w:val="24"/>
          <w:szCs w:val="24"/>
        </w:rPr>
        <w:t>полнение уточненного плана 100,0%.</w:t>
      </w:r>
    </w:p>
    <w:p w:rsidR="00231FA9" w:rsidRDefault="00231FA9" w:rsidP="00401D26">
      <w:pPr>
        <w:ind w:firstLine="539"/>
        <w:contextualSpacing/>
        <w:jc w:val="both"/>
        <w:rPr>
          <w:sz w:val="24"/>
          <w:szCs w:val="24"/>
        </w:rPr>
      </w:pPr>
    </w:p>
    <w:p w:rsidR="00231FA9" w:rsidRDefault="00231FA9" w:rsidP="00401D26">
      <w:pPr>
        <w:ind w:firstLine="539"/>
        <w:contextualSpacing/>
        <w:jc w:val="both"/>
        <w:rPr>
          <w:sz w:val="24"/>
          <w:szCs w:val="24"/>
        </w:rPr>
      </w:pPr>
    </w:p>
    <w:p w:rsidR="00231FA9" w:rsidRPr="004B14E3" w:rsidRDefault="00231FA9" w:rsidP="00401D26">
      <w:pPr>
        <w:ind w:firstLine="539"/>
        <w:contextualSpacing/>
        <w:jc w:val="both"/>
        <w:rPr>
          <w:sz w:val="24"/>
          <w:szCs w:val="24"/>
        </w:rPr>
      </w:pPr>
    </w:p>
    <w:p w:rsidR="00457F90" w:rsidRDefault="001C0E98" w:rsidP="00827A25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  <w:r w:rsidRPr="004B14E3">
        <w:rPr>
          <w:sz w:val="24"/>
          <w:szCs w:val="24"/>
        </w:rPr>
        <w:lastRenderedPageBreak/>
        <w:t>Таблица 1 Доходы бюджета п</w:t>
      </w:r>
      <w:r w:rsidR="00401D26" w:rsidRPr="004B14E3">
        <w:rPr>
          <w:sz w:val="24"/>
          <w:szCs w:val="24"/>
        </w:rPr>
        <w:t>оселения в разрезе</w:t>
      </w:r>
      <w:r w:rsidR="005615D8" w:rsidRPr="004B14E3">
        <w:rPr>
          <w:sz w:val="24"/>
          <w:szCs w:val="24"/>
        </w:rPr>
        <w:t xml:space="preserve"> статей</w:t>
      </w:r>
      <w:r w:rsidR="00456A26">
        <w:rPr>
          <w:sz w:val="24"/>
          <w:szCs w:val="24"/>
        </w:rPr>
        <w:t xml:space="preserve"> в 2023-2024</w:t>
      </w:r>
      <w:r w:rsidRPr="00451212">
        <w:rPr>
          <w:sz w:val="24"/>
          <w:szCs w:val="24"/>
        </w:rPr>
        <w:t>гг.</w:t>
      </w:r>
    </w:p>
    <w:p w:rsidR="00E971C2" w:rsidRPr="00451212" w:rsidRDefault="00E971C2" w:rsidP="00231FA9">
      <w:pPr>
        <w:tabs>
          <w:tab w:val="num" w:pos="0"/>
        </w:tabs>
        <w:contextualSpacing/>
        <w:jc w:val="both"/>
        <w:rPr>
          <w:sz w:val="24"/>
          <w:szCs w:val="24"/>
        </w:rPr>
      </w:pPr>
    </w:p>
    <w:tbl>
      <w:tblPr>
        <w:tblW w:w="100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02"/>
        <w:gridCol w:w="766"/>
        <w:gridCol w:w="894"/>
        <w:gridCol w:w="997"/>
        <w:gridCol w:w="1029"/>
        <w:gridCol w:w="1137"/>
        <w:gridCol w:w="992"/>
        <w:gridCol w:w="706"/>
      </w:tblGrid>
      <w:tr w:rsidR="00110CB5" w:rsidRPr="00144367" w:rsidTr="00110CB5">
        <w:trPr>
          <w:trHeight w:val="93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Наименование доходов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2023 ф</w:t>
            </w:r>
            <w:r w:rsidRPr="00144367">
              <w:rPr>
                <w:rFonts w:ascii="Arial" w:hAnsi="Arial" w:cs="Arial"/>
                <w:sz w:val="18"/>
                <w:szCs w:val="18"/>
              </w:rPr>
              <w:t>и</w:t>
            </w:r>
            <w:r w:rsidRPr="00144367">
              <w:rPr>
                <w:rFonts w:ascii="Arial" w:hAnsi="Arial" w:cs="Arial"/>
                <w:sz w:val="18"/>
                <w:szCs w:val="18"/>
              </w:rPr>
              <w:t>нансовый год, испо</w:t>
            </w:r>
            <w:r w:rsidRPr="00144367">
              <w:rPr>
                <w:rFonts w:ascii="Arial" w:hAnsi="Arial" w:cs="Arial"/>
                <w:sz w:val="18"/>
                <w:szCs w:val="18"/>
              </w:rPr>
              <w:t>л</w:t>
            </w:r>
            <w:r w:rsidRPr="00144367">
              <w:rPr>
                <w:rFonts w:ascii="Arial" w:hAnsi="Arial" w:cs="Arial"/>
                <w:sz w:val="18"/>
                <w:szCs w:val="18"/>
              </w:rPr>
              <w:t xml:space="preserve">нение, </w:t>
            </w:r>
            <w:proofErr w:type="spellStart"/>
            <w:r w:rsidRPr="00144367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144367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144367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14436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2024 финанс</w:t>
            </w:r>
            <w:r w:rsidRPr="00144367">
              <w:rPr>
                <w:rFonts w:ascii="Arial" w:hAnsi="Arial" w:cs="Arial"/>
                <w:sz w:val="18"/>
                <w:szCs w:val="18"/>
              </w:rPr>
              <w:t>о</w:t>
            </w:r>
            <w:r w:rsidRPr="00144367">
              <w:rPr>
                <w:rFonts w:ascii="Arial" w:hAnsi="Arial" w:cs="Arial"/>
                <w:sz w:val="18"/>
                <w:szCs w:val="18"/>
              </w:rPr>
              <w:t xml:space="preserve">вый </w:t>
            </w:r>
            <w:proofErr w:type="spellStart"/>
            <w:r w:rsidRPr="00144367">
              <w:rPr>
                <w:rFonts w:ascii="Arial" w:hAnsi="Arial" w:cs="Arial"/>
                <w:sz w:val="18"/>
                <w:szCs w:val="18"/>
              </w:rPr>
              <w:t>год</w:t>
            </w:r>
            <w:proofErr w:type="gramStart"/>
            <w:r w:rsidRPr="00144367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144367">
              <w:rPr>
                <w:rFonts w:ascii="Arial" w:hAnsi="Arial" w:cs="Arial"/>
                <w:sz w:val="18"/>
                <w:szCs w:val="18"/>
              </w:rPr>
              <w:t>ыс</w:t>
            </w:r>
            <w:proofErr w:type="spellEnd"/>
            <w:r w:rsidRPr="00144367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Факт  2024г. к плану,%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Структура, %</w:t>
            </w:r>
          </w:p>
        </w:tc>
      </w:tr>
      <w:tr w:rsidR="00144367" w:rsidRPr="00144367" w:rsidTr="00110CB5">
        <w:trPr>
          <w:trHeight w:val="102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4367" w:rsidRPr="00144367" w:rsidRDefault="00144367" w:rsidP="00144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в абс</w:t>
            </w:r>
            <w:r w:rsidRPr="00144367">
              <w:rPr>
                <w:rFonts w:ascii="Arial" w:hAnsi="Arial" w:cs="Arial"/>
                <w:sz w:val="18"/>
                <w:szCs w:val="18"/>
              </w:rPr>
              <w:t>о</w:t>
            </w:r>
            <w:r w:rsidRPr="00144367">
              <w:rPr>
                <w:rFonts w:ascii="Arial" w:hAnsi="Arial" w:cs="Arial"/>
                <w:sz w:val="18"/>
                <w:szCs w:val="18"/>
              </w:rPr>
              <w:t>лютном выраж</w:t>
            </w:r>
            <w:r w:rsidRPr="00144367">
              <w:rPr>
                <w:rFonts w:ascii="Arial" w:hAnsi="Arial" w:cs="Arial"/>
                <w:sz w:val="18"/>
                <w:szCs w:val="18"/>
              </w:rPr>
              <w:t>е</w:t>
            </w:r>
            <w:r w:rsidRPr="00144367">
              <w:rPr>
                <w:rFonts w:ascii="Arial" w:hAnsi="Arial" w:cs="Arial"/>
                <w:sz w:val="18"/>
                <w:szCs w:val="18"/>
              </w:rPr>
              <w:t xml:space="preserve">нии, </w:t>
            </w:r>
            <w:proofErr w:type="spellStart"/>
            <w:r w:rsidRPr="00144367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144367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144367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144367">
              <w:rPr>
                <w:rFonts w:ascii="Arial" w:hAnsi="Arial" w:cs="Arial"/>
                <w:sz w:val="18"/>
                <w:szCs w:val="18"/>
              </w:rPr>
              <w:t xml:space="preserve"> (+,-)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4367" w:rsidRPr="00144367" w:rsidRDefault="00144367" w:rsidP="00144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в относ</w:t>
            </w:r>
            <w:r w:rsidRPr="00144367">
              <w:rPr>
                <w:rFonts w:ascii="Arial" w:hAnsi="Arial" w:cs="Arial"/>
                <w:sz w:val="18"/>
                <w:szCs w:val="18"/>
              </w:rPr>
              <w:t>и</w:t>
            </w:r>
            <w:r w:rsidRPr="00144367">
              <w:rPr>
                <w:rFonts w:ascii="Arial" w:hAnsi="Arial" w:cs="Arial"/>
                <w:sz w:val="18"/>
                <w:szCs w:val="18"/>
              </w:rPr>
              <w:t>тельном выраж</w:t>
            </w:r>
            <w:r w:rsidRPr="00144367">
              <w:rPr>
                <w:rFonts w:ascii="Arial" w:hAnsi="Arial" w:cs="Arial"/>
                <w:sz w:val="18"/>
                <w:szCs w:val="18"/>
              </w:rPr>
              <w:t>е</w:t>
            </w:r>
            <w:r w:rsidRPr="00144367">
              <w:rPr>
                <w:rFonts w:ascii="Arial" w:hAnsi="Arial" w:cs="Arial"/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2023 фина</w:t>
            </w:r>
            <w:r w:rsidRPr="00144367">
              <w:rPr>
                <w:rFonts w:ascii="Arial" w:hAnsi="Arial" w:cs="Arial"/>
                <w:sz w:val="18"/>
                <w:szCs w:val="18"/>
              </w:rPr>
              <w:t>н</w:t>
            </w:r>
            <w:r w:rsidRPr="00144367">
              <w:rPr>
                <w:rFonts w:ascii="Arial" w:hAnsi="Arial" w:cs="Arial"/>
                <w:sz w:val="18"/>
                <w:szCs w:val="18"/>
              </w:rPr>
              <w:t xml:space="preserve">совый год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2024 ф</w:t>
            </w:r>
            <w:r w:rsidRPr="00144367">
              <w:rPr>
                <w:rFonts w:ascii="Arial" w:hAnsi="Arial" w:cs="Arial"/>
                <w:sz w:val="18"/>
                <w:szCs w:val="18"/>
              </w:rPr>
              <w:t>и</w:t>
            </w:r>
            <w:r w:rsidRPr="00144367">
              <w:rPr>
                <w:rFonts w:ascii="Arial" w:hAnsi="Arial" w:cs="Arial"/>
                <w:sz w:val="18"/>
                <w:szCs w:val="18"/>
              </w:rPr>
              <w:t>на</w:t>
            </w:r>
            <w:r w:rsidRPr="00144367">
              <w:rPr>
                <w:rFonts w:ascii="Arial" w:hAnsi="Arial" w:cs="Arial"/>
                <w:sz w:val="18"/>
                <w:szCs w:val="18"/>
              </w:rPr>
              <w:t>н</w:t>
            </w:r>
            <w:r w:rsidRPr="00144367">
              <w:rPr>
                <w:rFonts w:ascii="Arial" w:hAnsi="Arial" w:cs="Arial"/>
                <w:sz w:val="18"/>
                <w:szCs w:val="18"/>
              </w:rPr>
              <w:t>с</w:t>
            </w:r>
            <w:r w:rsidRPr="00144367">
              <w:rPr>
                <w:rFonts w:ascii="Arial" w:hAnsi="Arial" w:cs="Arial"/>
                <w:sz w:val="18"/>
                <w:szCs w:val="18"/>
              </w:rPr>
              <w:t>о</w:t>
            </w:r>
            <w:r w:rsidRPr="00144367">
              <w:rPr>
                <w:rFonts w:ascii="Arial" w:hAnsi="Arial" w:cs="Arial"/>
                <w:sz w:val="18"/>
                <w:szCs w:val="18"/>
              </w:rPr>
              <w:t xml:space="preserve">вый год </w:t>
            </w:r>
          </w:p>
        </w:tc>
      </w:tr>
      <w:tr w:rsidR="00144367" w:rsidRPr="00144367" w:rsidTr="00110CB5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Налог на доходы физ</w:t>
            </w:r>
            <w:r w:rsidRPr="00144367">
              <w:rPr>
                <w:rFonts w:ascii="Arial" w:hAnsi="Arial" w:cs="Arial"/>
                <w:sz w:val="18"/>
                <w:szCs w:val="18"/>
              </w:rPr>
              <w:t>и</w:t>
            </w:r>
            <w:r w:rsidRPr="00144367">
              <w:rPr>
                <w:rFonts w:ascii="Arial" w:hAnsi="Arial" w:cs="Arial"/>
                <w:sz w:val="18"/>
                <w:szCs w:val="18"/>
              </w:rPr>
              <w:t>ческих лиц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0,2</w:t>
            </w:r>
          </w:p>
        </w:tc>
      </w:tr>
      <w:tr w:rsidR="00144367" w:rsidRPr="00144367" w:rsidTr="00110CB5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20,7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25,5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25,5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0,3</w:t>
            </w:r>
          </w:p>
        </w:tc>
      </w:tr>
      <w:tr w:rsidR="00144367" w:rsidRPr="00144367" w:rsidTr="00110CB5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513,6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637,6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637,6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124,0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8,4</w:t>
            </w:r>
          </w:p>
        </w:tc>
      </w:tr>
      <w:tr w:rsidR="00144367" w:rsidRPr="00144367" w:rsidTr="00110CB5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367">
              <w:rPr>
                <w:rFonts w:ascii="Arial" w:hAnsi="Arial" w:cs="Arial"/>
                <w:b/>
                <w:bCs/>
                <w:sz w:val="18"/>
                <w:szCs w:val="18"/>
              </w:rPr>
              <w:t>Итого налоговых д</w:t>
            </w:r>
            <w:r w:rsidRPr="00144367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144367">
              <w:rPr>
                <w:rFonts w:ascii="Arial" w:hAnsi="Arial" w:cs="Arial"/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545,9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679,2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679,2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133,3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8,9</w:t>
            </w:r>
          </w:p>
        </w:tc>
      </w:tr>
      <w:tr w:rsidR="00144367" w:rsidRPr="00144367" w:rsidTr="00FD57F1">
        <w:trPr>
          <w:trHeight w:val="163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Доходы в виде арен</w:t>
            </w:r>
            <w:r w:rsidRPr="00144367">
              <w:rPr>
                <w:rFonts w:ascii="Arial" w:hAnsi="Arial" w:cs="Arial"/>
                <w:sz w:val="18"/>
                <w:szCs w:val="18"/>
              </w:rPr>
              <w:t>д</w:t>
            </w:r>
            <w:r w:rsidRPr="00144367">
              <w:rPr>
                <w:rFonts w:ascii="Arial" w:hAnsi="Arial" w:cs="Arial"/>
                <w:sz w:val="18"/>
                <w:szCs w:val="18"/>
              </w:rPr>
              <w:t>ной платы за землю, средства от продажи права на заключение  договоров аренды за земли, находящиеся в собственности посел</w:t>
            </w:r>
            <w:r w:rsidRPr="00144367">
              <w:rPr>
                <w:rFonts w:ascii="Arial" w:hAnsi="Arial" w:cs="Arial"/>
                <w:sz w:val="18"/>
                <w:szCs w:val="18"/>
              </w:rPr>
              <w:t>е</w:t>
            </w:r>
            <w:r w:rsidRPr="00144367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FD57F1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FD57F1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</w:tr>
      <w:tr w:rsidR="00144367" w:rsidRPr="00144367" w:rsidTr="00110CB5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367">
              <w:rPr>
                <w:rFonts w:ascii="Arial" w:hAnsi="Arial" w:cs="Arial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FD57F1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FD57F1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44367" w:rsidRPr="00144367" w:rsidTr="00110CB5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367">
              <w:rPr>
                <w:rFonts w:ascii="Arial" w:hAnsi="Arial" w:cs="Arial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545,9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679,2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679,2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133,3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8,9</w:t>
            </w:r>
          </w:p>
        </w:tc>
      </w:tr>
      <w:tr w:rsidR="00144367" w:rsidRPr="00144367" w:rsidTr="00110CB5">
        <w:trPr>
          <w:trHeight w:val="8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Дотации на выравнив</w:t>
            </w:r>
            <w:r w:rsidRPr="00144367">
              <w:rPr>
                <w:rFonts w:ascii="Arial" w:hAnsi="Arial" w:cs="Arial"/>
                <w:sz w:val="18"/>
                <w:szCs w:val="18"/>
              </w:rPr>
              <w:t>а</w:t>
            </w:r>
            <w:r w:rsidRPr="00144367">
              <w:rPr>
                <w:rFonts w:ascii="Arial" w:hAnsi="Arial" w:cs="Arial"/>
                <w:sz w:val="18"/>
                <w:szCs w:val="18"/>
              </w:rPr>
              <w:t>ние уровня бюджетной обеспеченности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528,7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414,8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414,8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-113,9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9,4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5,4</w:t>
            </w:r>
          </w:p>
        </w:tc>
      </w:tr>
      <w:tr w:rsidR="00144367" w:rsidRPr="00144367" w:rsidTr="00110CB5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 xml:space="preserve">Субсидии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1662,4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1662,4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1662,4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225729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21,8</w:t>
            </w:r>
          </w:p>
        </w:tc>
      </w:tr>
      <w:tr w:rsidR="00144367" w:rsidRPr="00144367" w:rsidTr="00110CB5">
        <w:trPr>
          <w:trHeight w:val="8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4367" w:rsidRPr="00144367" w:rsidRDefault="00144367" w:rsidP="00144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Субвенции на  ос</w:t>
            </w:r>
            <w:r w:rsidRPr="00144367">
              <w:rPr>
                <w:rFonts w:ascii="Arial" w:hAnsi="Arial" w:cs="Arial"/>
                <w:sz w:val="18"/>
                <w:szCs w:val="18"/>
              </w:rPr>
              <w:t>у</w:t>
            </w:r>
            <w:r w:rsidRPr="00144367">
              <w:rPr>
                <w:rFonts w:ascii="Arial" w:hAnsi="Arial" w:cs="Arial"/>
                <w:sz w:val="18"/>
                <w:szCs w:val="18"/>
              </w:rPr>
              <w:t>ществление полном</w:t>
            </w:r>
            <w:r w:rsidRPr="00144367">
              <w:rPr>
                <w:rFonts w:ascii="Arial" w:hAnsi="Arial" w:cs="Arial"/>
                <w:sz w:val="18"/>
                <w:szCs w:val="18"/>
              </w:rPr>
              <w:t>о</w:t>
            </w:r>
            <w:r w:rsidRPr="00144367">
              <w:rPr>
                <w:rFonts w:ascii="Arial" w:hAnsi="Arial" w:cs="Arial"/>
                <w:sz w:val="18"/>
                <w:szCs w:val="18"/>
              </w:rPr>
              <w:t>чий по первичному  воинскому учету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136,2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22,9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1,8</w:t>
            </w:r>
          </w:p>
        </w:tc>
      </w:tr>
      <w:tr w:rsidR="00144367" w:rsidRPr="00144367" w:rsidTr="00110CB5">
        <w:trPr>
          <w:trHeight w:val="163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4367" w:rsidRPr="00144367" w:rsidRDefault="00144367" w:rsidP="00110C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 xml:space="preserve">Межбюджетные </w:t>
            </w:r>
            <w:proofErr w:type="gramStart"/>
            <w:r w:rsidRPr="00144367">
              <w:rPr>
                <w:rFonts w:ascii="Arial" w:hAnsi="Arial" w:cs="Arial"/>
                <w:sz w:val="18"/>
                <w:szCs w:val="18"/>
              </w:rPr>
              <w:t>тран</w:t>
            </w:r>
            <w:r w:rsidRPr="00144367">
              <w:rPr>
                <w:rFonts w:ascii="Arial" w:hAnsi="Arial" w:cs="Arial"/>
                <w:sz w:val="18"/>
                <w:szCs w:val="18"/>
              </w:rPr>
              <w:t>с</w:t>
            </w:r>
            <w:r w:rsidRPr="00144367">
              <w:rPr>
                <w:rFonts w:ascii="Arial" w:hAnsi="Arial" w:cs="Arial"/>
                <w:sz w:val="18"/>
                <w:szCs w:val="18"/>
              </w:rPr>
              <w:t>ферты</w:t>
            </w:r>
            <w:proofErr w:type="gramEnd"/>
            <w:r w:rsidRPr="00144367">
              <w:rPr>
                <w:rFonts w:ascii="Arial" w:hAnsi="Arial" w:cs="Arial"/>
                <w:sz w:val="18"/>
                <w:szCs w:val="18"/>
              </w:rPr>
              <w:t xml:space="preserve"> передаваемые бюджетам сельских поселений из бюджетов муниципальных рай</w:t>
            </w:r>
            <w:r w:rsidRPr="00144367">
              <w:rPr>
                <w:rFonts w:ascii="Arial" w:hAnsi="Arial" w:cs="Arial"/>
                <w:sz w:val="18"/>
                <w:szCs w:val="18"/>
              </w:rPr>
              <w:t>о</w:t>
            </w:r>
            <w:r w:rsidRPr="00144367">
              <w:rPr>
                <w:rFonts w:ascii="Arial" w:hAnsi="Arial" w:cs="Arial"/>
                <w:sz w:val="18"/>
                <w:szCs w:val="18"/>
              </w:rPr>
              <w:t xml:space="preserve">нов на осуществление части полномочий по решению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827,5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1406,8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1027,0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73,0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199,5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14,7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13,5</w:t>
            </w:r>
          </w:p>
        </w:tc>
      </w:tr>
      <w:tr w:rsidR="00144367" w:rsidRPr="00144367" w:rsidTr="00110CB5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4367" w:rsidRPr="00144367" w:rsidRDefault="00144367" w:rsidP="00144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Прочие   межбюдже</w:t>
            </w:r>
            <w:r w:rsidRPr="00144367">
              <w:rPr>
                <w:rFonts w:ascii="Arial" w:hAnsi="Arial" w:cs="Arial"/>
                <w:sz w:val="18"/>
                <w:szCs w:val="18"/>
              </w:rPr>
              <w:t>т</w:t>
            </w:r>
            <w:r w:rsidRPr="00144367">
              <w:rPr>
                <w:rFonts w:ascii="Arial" w:hAnsi="Arial" w:cs="Arial"/>
                <w:sz w:val="18"/>
                <w:szCs w:val="18"/>
              </w:rPr>
              <w:t>ные  трансферты, пер</w:t>
            </w:r>
            <w:r w:rsidRPr="00144367">
              <w:rPr>
                <w:rFonts w:ascii="Arial" w:hAnsi="Arial" w:cs="Arial"/>
                <w:sz w:val="18"/>
                <w:szCs w:val="18"/>
              </w:rPr>
              <w:t>е</w:t>
            </w:r>
            <w:r w:rsidRPr="00144367">
              <w:rPr>
                <w:rFonts w:ascii="Arial" w:hAnsi="Arial" w:cs="Arial"/>
                <w:sz w:val="18"/>
                <w:szCs w:val="18"/>
              </w:rPr>
              <w:t>даваемые бюджетам сельских поселений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4265,3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3735,7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3665,7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98,1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-599,6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48,0</w:t>
            </w:r>
          </w:p>
        </w:tc>
      </w:tr>
      <w:tr w:rsidR="00144367" w:rsidRPr="00144367" w:rsidTr="00110CB5">
        <w:trPr>
          <w:trHeight w:val="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4B2E81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0,6</w:t>
            </w:r>
          </w:p>
        </w:tc>
      </w:tr>
      <w:tr w:rsidR="00144367" w:rsidRPr="00144367" w:rsidTr="004B2E81">
        <w:trPr>
          <w:trHeight w:val="26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sz w:val="18"/>
                <w:szCs w:val="18"/>
              </w:rPr>
            </w:pPr>
            <w:r w:rsidRPr="00144367">
              <w:rPr>
                <w:rFonts w:ascii="Arial" w:hAnsi="Arial" w:cs="Arial"/>
                <w:sz w:val="18"/>
                <w:szCs w:val="18"/>
              </w:rPr>
              <w:t>Возврат остатков су</w:t>
            </w:r>
            <w:r w:rsidRPr="00144367">
              <w:rPr>
                <w:rFonts w:ascii="Arial" w:hAnsi="Arial" w:cs="Arial"/>
                <w:sz w:val="18"/>
                <w:szCs w:val="18"/>
              </w:rPr>
              <w:t>б</w:t>
            </w:r>
            <w:r w:rsidRPr="00144367">
              <w:rPr>
                <w:rFonts w:ascii="Arial" w:hAnsi="Arial" w:cs="Arial"/>
                <w:sz w:val="18"/>
                <w:szCs w:val="18"/>
              </w:rPr>
              <w:t>сидий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-641,1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4B2E81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144367" w:rsidRPr="00144367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67" w:rsidRPr="00144367" w:rsidRDefault="004B2E81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4367" w:rsidRPr="00144367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4B2E81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4367" w:rsidRPr="00144367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4B2E81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4367" w:rsidRPr="00144367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4B2E81" w:rsidP="00144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4367" w:rsidRPr="0014436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-11,4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sz w:val="18"/>
                <w:szCs w:val="18"/>
              </w:rPr>
            </w:pPr>
            <w:r w:rsidRPr="00144367">
              <w:rPr>
                <w:sz w:val="18"/>
                <w:szCs w:val="18"/>
              </w:rPr>
              <w:t> </w:t>
            </w:r>
          </w:p>
        </w:tc>
      </w:tr>
      <w:tr w:rsidR="00144367" w:rsidRPr="00144367" w:rsidTr="00110CB5">
        <w:trPr>
          <w:trHeight w:val="5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367">
              <w:rPr>
                <w:rFonts w:ascii="Arial" w:hAnsi="Arial" w:cs="Arial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5093,7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7400,9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6951,1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1857,4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90,3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91,1</w:t>
            </w:r>
          </w:p>
        </w:tc>
      </w:tr>
      <w:tr w:rsidR="00144367" w:rsidRPr="00144367" w:rsidTr="00110CB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367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5639,6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8080,1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7630,3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94,4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1990,7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4367" w:rsidRPr="00144367" w:rsidRDefault="00144367" w:rsidP="00144367">
            <w:pPr>
              <w:jc w:val="right"/>
              <w:rPr>
                <w:b/>
                <w:bCs/>
                <w:sz w:val="18"/>
                <w:szCs w:val="18"/>
              </w:rPr>
            </w:pPr>
            <w:r w:rsidRPr="00144367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8E04D0" w:rsidRPr="00ED08C8" w:rsidRDefault="008E04D0" w:rsidP="00665A44">
      <w:pPr>
        <w:tabs>
          <w:tab w:val="num" w:pos="0"/>
        </w:tabs>
        <w:contextualSpacing/>
        <w:jc w:val="both"/>
        <w:rPr>
          <w:szCs w:val="28"/>
          <w:highlight w:val="yellow"/>
        </w:rPr>
      </w:pPr>
    </w:p>
    <w:p w:rsidR="006E4660" w:rsidRPr="00451212" w:rsidRDefault="00231FA9" w:rsidP="00231FA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</w:t>
      </w:r>
      <w:r w:rsidR="008E663C" w:rsidRPr="00451212">
        <w:rPr>
          <w:sz w:val="24"/>
          <w:szCs w:val="24"/>
        </w:rPr>
        <w:t>Несмотря на общее выполнение  бюджетных назначений по налоговым  доходам в пос</w:t>
      </w:r>
      <w:r w:rsidR="008E663C" w:rsidRPr="00451212">
        <w:rPr>
          <w:sz w:val="24"/>
          <w:szCs w:val="24"/>
        </w:rPr>
        <w:t>е</w:t>
      </w:r>
      <w:r w:rsidR="008E663C" w:rsidRPr="00451212">
        <w:rPr>
          <w:sz w:val="24"/>
          <w:szCs w:val="24"/>
        </w:rPr>
        <w:t>лении имеются возможности для увеличения  поступлений в виде отработки  задолженности по  следующим налогам:</w:t>
      </w:r>
      <w:r w:rsidR="008E663C" w:rsidRPr="00451212">
        <w:rPr>
          <w:sz w:val="24"/>
          <w:szCs w:val="24"/>
        </w:rPr>
        <w:tab/>
      </w:r>
    </w:p>
    <w:p w:rsidR="008E663C" w:rsidRPr="00451212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lastRenderedPageBreak/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  <w:t>(</w:t>
      </w:r>
      <w:r w:rsidR="008E663C" w:rsidRPr="00451212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983831" w:rsidRPr="00451212" w:rsidTr="00FC1632">
        <w:trPr>
          <w:trHeight w:val="374"/>
        </w:trPr>
        <w:tc>
          <w:tcPr>
            <w:tcW w:w="4962" w:type="dxa"/>
            <w:vMerge w:val="restart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451212">
              <w:rPr>
                <w:sz w:val="24"/>
                <w:szCs w:val="24"/>
              </w:rPr>
              <w:t>на</w:t>
            </w:r>
            <w:proofErr w:type="gramEnd"/>
            <w:r w:rsidRPr="00451212">
              <w:rPr>
                <w:sz w:val="24"/>
                <w:szCs w:val="24"/>
              </w:rPr>
              <w:t xml:space="preserve"> </w:t>
            </w:r>
          </w:p>
        </w:tc>
      </w:tr>
      <w:tr w:rsidR="00983831" w:rsidRPr="00451212" w:rsidTr="00FC1632">
        <w:trPr>
          <w:trHeight w:val="251"/>
        </w:trPr>
        <w:tc>
          <w:tcPr>
            <w:tcW w:w="4962" w:type="dxa"/>
            <w:vMerge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 xml:space="preserve">        </w:t>
            </w:r>
            <w:r w:rsidR="00A9120D">
              <w:rPr>
                <w:sz w:val="24"/>
                <w:szCs w:val="24"/>
              </w:rPr>
              <w:t>01.01.202</w:t>
            </w:r>
            <w:r w:rsidR="00B808A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83831" w:rsidRPr="00451212" w:rsidRDefault="00A9120D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4011F">
              <w:rPr>
                <w:sz w:val="24"/>
                <w:szCs w:val="24"/>
              </w:rPr>
              <w:t>01.2024</w:t>
            </w:r>
          </w:p>
        </w:tc>
      </w:tr>
      <w:tr w:rsidR="00983831" w:rsidRPr="00451212" w:rsidTr="00FC1632">
        <w:trPr>
          <w:trHeight w:val="149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983831" w:rsidRPr="00451212" w:rsidRDefault="00B808AD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65448</w:t>
            </w:r>
          </w:p>
        </w:tc>
        <w:tc>
          <w:tcPr>
            <w:tcW w:w="2268" w:type="dxa"/>
          </w:tcPr>
          <w:p w:rsidR="00983831" w:rsidRPr="00451212" w:rsidRDefault="00B808AD" w:rsidP="005428D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70604</w:t>
            </w:r>
          </w:p>
        </w:tc>
      </w:tr>
      <w:tr w:rsidR="00983831" w:rsidRPr="00451212" w:rsidTr="00FC1632">
        <w:trPr>
          <w:trHeight w:val="154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983831" w:rsidRPr="00451212" w:rsidRDefault="00B808AD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</w:t>
            </w:r>
          </w:p>
        </w:tc>
        <w:tc>
          <w:tcPr>
            <w:tcW w:w="2268" w:type="dxa"/>
          </w:tcPr>
          <w:p w:rsidR="00983831" w:rsidRPr="00451212" w:rsidRDefault="00B808AD" w:rsidP="00FF58C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983831" w:rsidRPr="00451212" w:rsidTr="00FC1632">
        <w:trPr>
          <w:trHeight w:val="270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983831" w:rsidRPr="00451212" w:rsidRDefault="00B808AD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5299</w:t>
            </w:r>
          </w:p>
        </w:tc>
        <w:tc>
          <w:tcPr>
            <w:tcW w:w="2268" w:type="dxa"/>
          </w:tcPr>
          <w:p w:rsidR="00983831" w:rsidRPr="00451212" w:rsidRDefault="00B808AD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3555</w:t>
            </w:r>
          </w:p>
        </w:tc>
      </w:tr>
      <w:tr w:rsidR="00983831" w:rsidRPr="00451212" w:rsidTr="00FC1632">
        <w:trPr>
          <w:trHeight w:val="355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983831" w:rsidRPr="00451212" w:rsidRDefault="00B808AD" w:rsidP="0098383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72038</w:t>
            </w:r>
          </w:p>
        </w:tc>
        <w:tc>
          <w:tcPr>
            <w:tcW w:w="2268" w:type="dxa"/>
          </w:tcPr>
          <w:p w:rsidR="00983831" w:rsidRPr="00451212" w:rsidRDefault="00B808AD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76187</w:t>
            </w:r>
          </w:p>
        </w:tc>
      </w:tr>
    </w:tbl>
    <w:p w:rsidR="006E4660" w:rsidRPr="00451212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6E4660" w:rsidRPr="002A26E6" w:rsidRDefault="005428D2" w:rsidP="002A26E6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</w:t>
      </w:r>
      <w:r w:rsidR="00B808AD">
        <w:rPr>
          <w:sz w:val="24"/>
          <w:szCs w:val="24"/>
        </w:rPr>
        <w:t xml:space="preserve"> увеличилась по состоянию на 01.01.2025</w:t>
      </w:r>
      <w:r w:rsidR="008E663C" w:rsidRPr="00451212">
        <w:rPr>
          <w:sz w:val="24"/>
          <w:szCs w:val="24"/>
        </w:rPr>
        <w:t xml:space="preserve">г.  на </w:t>
      </w:r>
      <w:r w:rsidR="00B808AD">
        <w:rPr>
          <w:sz w:val="24"/>
          <w:szCs w:val="24"/>
        </w:rPr>
        <w:t>4149</w:t>
      </w:r>
      <w:r w:rsidR="007871D7">
        <w:rPr>
          <w:sz w:val="24"/>
          <w:szCs w:val="24"/>
        </w:rPr>
        <w:t xml:space="preserve">,0 </w:t>
      </w:r>
      <w:r w:rsidR="002008EA" w:rsidRPr="00451212">
        <w:rPr>
          <w:sz w:val="24"/>
          <w:szCs w:val="24"/>
        </w:rPr>
        <w:t>руб.</w:t>
      </w:r>
    </w:p>
    <w:p w:rsidR="00052F6E" w:rsidRPr="00DC1EBC" w:rsidRDefault="00093BE4" w:rsidP="00DC1EBC">
      <w:pPr>
        <w:ind w:firstLine="708"/>
        <w:contextualSpacing/>
        <w:jc w:val="both"/>
        <w:rPr>
          <w:sz w:val="24"/>
          <w:szCs w:val="24"/>
        </w:rPr>
      </w:pPr>
      <w:r w:rsidRPr="00451212">
        <w:rPr>
          <w:b/>
          <w:bCs/>
          <w:sz w:val="24"/>
          <w:szCs w:val="24"/>
        </w:rPr>
        <w:t>4</w:t>
      </w:r>
      <w:r w:rsidR="00016D85" w:rsidRPr="00451212">
        <w:rPr>
          <w:b/>
          <w:bCs/>
          <w:sz w:val="24"/>
          <w:szCs w:val="24"/>
        </w:rPr>
        <w:t>.2.Неналоговые поступления</w:t>
      </w:r>
      <w:r w:rsidR="003E4650">
        <w:rPr>
          <w:sz w:val="24"/>
          <w:szCs w:val="24"/>
        </w:rPr>
        <w:t xml:space="preserve">  в  бюджет</w:t>
      </w:r>
      <w:r w:rsidR="00016D85" w:rsidRPr="00451212">
        <w:rPr>
          <w:sz w:val="24"/>
          <w:szCs w:val="24"/>
        </w:rPr>
        <w:t xml:space="preserve">  поселения </w:t>
      </w:r>
      <w:r w:rsidR="0066673B">
        <w:rPr>
          <w:sz w:val="24"/>
          <w:szCs w:val="24"/>
        </w:rPr>
        <w:t>в 2024</w:t>
      </w:r>
      <w:r w:rsidR="005818AB" w:rsidRPr="00451212">
        <w:rPr>
          <w:sz w:val="24"/>
          <w:szCs w:val="24"/>
        </w:rPr>
        <w:t xml:space="preserve">г. </w:t>
      </w:r>
      <w:r w:rsidR="003E4650">
        <w:rPr>
          <w:sz w:val="24"/>
          <w:szCs w:val="24"/>
        </w:rPr>
        <w:t>не поступали.</w:t>
      </w:r>
      <w:r w:rsidR="00052F6E" w:rsidRPr="006D71EC">
        <w:rPr>
          <w:b/>
          <w:i/>
          <w:szCs w:val="28"/>
        </w:rPr>
        <w:t xml:space="preserve">      </w:t>
      </w:r>
    </w:p>
    <w:p w:rsidR="00016D85" w:rsidRPr="00F21437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093BE4" w:rsidRPr="00F21437">
        <w:rPr>
          <w:b/>
          <w:sz w:val="24"/>
          <w:szCs w:val="24"/>
        </w:rPr>
        <w:t>4</w:t>
      </w:r>
      <w:r w:rsidRPr="00F21437">
        <w:rPr>
          <w:sz w:val="24"/>
          <w:szCs w:val="24"/>
        </w:rPr>
        <w:t>.</w:t>
      </w:r>
      <w:r w:rsidRPr="00F21437">
        <w:rPr>
          <w:b/>
          <w:bCs/>
          <w:sz w:val="24"/>
          <w:szCs w:val="24"/>
        </w:rPr>
        <w:t xml:space="preserve">3. Безвозмездные поступления </w:t>
      </w:r>
      <w:r w:rsidR="00122E85">
        <w:rPr>
          <w:sz w:val="24"/>
          <w:szCs w:val="24"/>
        </w:rPr>
        <w:t>в 202</w:t>
      </w:r>
      <w:r w:rsidR="0066673B">
        <w:rPr>
          <w:sz w:val="24"/>
          <w:szCs w:val="24"/>
        </w:rPr>
        <w:t>4</w:t>
      </w:r>
      <w:r w:rsidR="003B52D3" w:rsidRPr="00F21437">
        <w:rPr>
          <w:sz w:val="24"/>
          <w:szCs w:val="24"/>
        </w:rPr>
        <w:t xml:space="preserve"> году составили </w:t>
      </w:r>
      <w:r w:rsidR="0066673B">
        <w:rPr>
          <w:sz w:val="24"/>
          <w:szCs w:val="24"/>
        </w:rPr>
        <w:t>6951,1</w:t>
      </w:r>
      <w:r w:rsidR="0089243B" w:rsidRPr="00F21437">
        <w:rPr>
          <w:sz w:val="24"/>
          <w:szCs w:val="24"/>
        </w:rPr>
        <w:t xml:space="preserve"> </w:t>
      </w:r>
      <w:proofErr w:type="spellStart"/>
      <w:r w:rsidR="00C226D3" w:rsidRPr="00F21437">
        <w:rPr>
          <w:sz w:val="24"/>
          <w:szCs w:val="24"/>
        </w:rPr>
        <w:t>тыс</w:t>
      </w:r>
      <w:proofErr w:type="gramStart"/>
      <w:r w:rsidR="00C226D3" w:rsidRPr="00F21437">
        <w:rPr>
          <w:sz w:val="24"/>
          <w:szCs w:val="24"/>
        </w:rPr>
        <w:t>.р</w:t>
      </w:r>
      <w:proofErr w:type="gramEnd"/>
      <w:r w:rsidR="00C226D3" w:rsidRPr="00F21437">
        <w:rPr>
          <w:sz w:val="24"/>
          <w:szCs w:val="24"/>
        </w:rPr>
        <w:t>уб</w:t>
      </w:r>
      <w:proofErr w:type="spellEnd"/>
      <w:r w:rsidR="00C226D3" w:rsidRPr="00F21437">
        <w:rPr>
          <w:sz w:val="24"/>
          <w:szCs w:val="24"/>
        </w:rPr>
        <w:t>.(</w:t>
      </w:r>
      <w:r w:rsidR="0066673B">
        <w:rPr>
          <w:sz w:val="24"/>
          <w:szCs w:val="24"/>
        </w:rPr>
        <w:t>5093,7</w:t>
      </w:r>
      <w:r w:rsidR="00E8772F" w:rsidRPr="00F21437">
        <w:rPr>
          <w:sz w:val="24"/>
          <w:szCs w:val="24"/>
        </w:rPr>
        <w:t xml:space="preserve"> </w:t>
      </w:r>
      <w:proofErr w:type="spellStart"/>
      <w:r w:rsidR="007C53FD" w:rsidRPr="00F21437">
        <w:rPr>
          <w:sz w:val="24"/>
          <w:szCs w:val="24"/>
        </w:rPr>
        <w:t>тыс.руб</w:t>
      </w:r>
      <w:proofErr w:type="spellEnd"/>
      <w:r w:rsidR="007C53FD" w:rsidRPr="00F21437">
        <w:rPr>
          <w:sz w:val="24"/>
          <w:szCs w:val="24"/>
        </w:rPr>
        <w:t>.</w:t>
      </w:r>
      <w:r w:rsidR="0066673B">
        <w:rPr>
          <w:sz w:val="24"/>
          <w:szCs w:val="24"/>
        </w:rPr>
        <w:t xml:space="preserve"> в 2023</w:t>
      </w:r>
      <w:r w:rsidR="004E6FDB" w:rsidRPr="00F21437">
        <w:rPr>
          <w:sz w:val="24"/>
          <w:szCs w:val="24"/>
        </w:rPr>
        <w:t>г.</w:t>
      </w:r>
      <w:r w:rsidR="007C53FD" w:rsidRPr="00F21437">
        <w:rPr>
          <w:sz w:val="24"/>
          <w:szCs w:val="24"/>
        </w:rPr>
        <w:t xml:space="preserve">) </w:t>
      </w:r>
      <w:r w:rsidRPr="00F21437">
        <w:rPr>
          <w:sz w:val="24"/>
          <w:szCs w:val="24"/>
        </w:rPr>
        <w:t xml:space="preserve">, исполнены на </w:t>
      </w:r>
      <w:r w:rsidR="0066673B">
        <w:rPr>
          <w:sz w:val="24"/>
          <w:szCs w:val="24"/>
        </w:rPr>
        <w:t>93,9</w:t>
      </w:r>
      <w:r w:rsidRPr="00F21437">
        <w:rPr>
          <w:sz w:val="24"/>
          <w:szCs w:val="24"/>
        </w:rPr>
        <w:t>%</w:t>
      </w:r>
      <w:r w:rsidR="007C53FD" w:rsidRPr="00F21437">
        <w:rPr>
          <w:sz w:val="24"/>
          <w:szCs w:val="24"/>
        </w:rPr>
        <w:t>. От уровня финансирова</w:t>
      </w:r>
      <w:r w:rsidR="0066673B">
        <w:rPr>
          <w:sz w:val="24"/>
          <w:szCs w:val="24"/>
        </w:rPr>
        <w:t>ния 2023</w:t>
      </w:r>
      <w:r w:rsidR="007C53FD" w:rsidRPr="00F21437">
        <w:rPr>
          <w:sz w:val="24"/>
          <w:szCs w:val="24"/>
        </w:rPr>
        <w:t xml:space="preserve">г. </w:t>
      </w:r>
      <w:r w:rsidR="0066673B">
        <w:rPr>
          <w:sz w:val="24"/>
          <w:szCs w:val="24"/>
        </w:rPr>
        <w:t>рост</w:t>
      </w:r>
      <w:r w:rsidR="00C226D3" w:rsidRPr="00F21437">
        <w:rPr>
          <w:sz w:val="24"/>
          <w:szCs w:val="24"/>
        </w:rPr>
        <w:t xml:space="preserve"> поступл</w:t>
      </w:r>
      <w:r w:rsidR="00C226D3" w:rsidRPr="00F21437">
        <w:rPr>
          <w:sz w:val="24"/>
          <w:szCs w:val="24"/>
        </w:rPr>
        <w:t>е</w:t>
      </w:r>
      <w:r w:rsidR="00C226D3" w:rsidRPr="00F21437">
        <w:rPr>
          <w:sz w:val="24"/>
          <w:szCs w:val="24"/>
        </w:rPr>
        <w:t xml:space="preserve">ний </w:t>
      </w:r>
      <w:r w:rsidR="007C53FD" w:rsidRPr="00F21437">
        <w:rPr>
          <w:sz w:val="24"/>
          <w:szCs w:val="24"/>
        </w:rPr>
        <w:t>составил</w:t>
      </w:r>
      <w:r w:rsidR="0066673B">
        <w:rPr>
          <w:sz w:val="24"/>
          <w:szCs w:val="24"/>
        </w:rPr>
        <w:t xml:space="preserve">  1857,4</w:t>
      </w:r>
      <w:r w:rsidR="00730453" w:rsidRPr="00F21437">
        <w:rPr>
          <w:sz w:val="24"/>
          <w:szCs w:val="24"/>
        </w:rPr>
        <w:t xml:space="preserve"> </w:t>
      </w:r>
      <w:proofErr w:type="spellStart"/>
      <w:r w:rsidR="007C53FD" w:rsidRPr="00F21437">
        <w:rPr>
          <w:sz w:val="24"/>
          <w:szCs w:val="24"/>
        </w:rPr>
        <w:t>тыс.руб</w:t>
      </w:r>
      <w:proofErr w:type="spellEnd"/>
      <w:r w:rsidR="007C53FD" w:rsidRPr="00F21437">
        <w:rPr>
          <w:sz w:val="24"/>
          <w:szCs w:val="24"/>
        </w:rPr>
        <w:t>.</w:t>
      </w:r>
      <w:r w:rsidRPr="00F21437">
        <w:rPr>
          <w:sz w:val="24"/>
          <w:szCs w:val="24"/>
        </w:rPr>
        <w:t xml:space="preserve"> </w:t>
      </w:r>
    </w:p>
    <w:p w:rsidR="00CE3D2F" w:rsidRPr="00F21437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F21437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F21437">
        <w:rPr>
          <w:sz w:val="24"/>
          <w:szCs w:val="24"/>
        </w:rPr>
        <w:t xml:space="preserve">включают: </w:t>
      </w:r>
    </w:p>
    <w:p w:rsidR="00C226D3" w:rsidRPr="00F21437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6F2AC7">
        <w:rPr>
          <w:sz w:val="24"/>
          <w:szCs w:val="24"/>
        </w:rPr>
        <w:t xml:space="preserve"> – 414,8 </w:t>
      </w:r>
      <w:proofErr w:type="spellStart"/>
      <w:r w:rsidR="006F2AC7">
        <w:rPr>
          <w:sz w:val="24"/>
          <w:szCs w:val="24"/>
        </w:rPr>
        <w:t>тыс</w:t>
      </w:r>
      <w:proofErr w:type="gramStart"/>
      <w:r w:rsidR="006F2AC7">
        <w:rPr>
          <w:sz w:val="24"/>
          <w:szCs w:val="24"/>
        </w:rPr>
        <w:t>.р</w:t>
      </w:r>
      <w:proofErr w:type="gramEnd"/>
      <w:r w:rsidR="006F2AC7">
        <w:rPr>
          <w:sz w:val="24"/>
          <w:szCs w:val="24"/>
        </w:rPr>
        <w:t>уб</w:t>
      </w:r>
      <w:proofErr w:type="spellEnd"/>
      <w:r w:rsidR="006F2AC7">
        <w:rPr>
          <w:sz w:val="24"/>
          <w:szCs w:val="24"/>
        </w:rPr>
        <w:t>.(528,7</w:t>
      </w:r>
      <w:r w:rsidR="009B3DE1" w:rsidRPr="00F21437">
        <w:rPr>
          <w:sz w:val="24"/>
          <w:szCs w:val="24"/>
        </w:rPr>
        <w:t xml:space="preserve"> </w:t>
      </w:r>
      <w:proofErr w:type="spellStart"/>
      <w:r w:rsidR="009B3DE1" w:rsidRPr="00F21437">
        <w:rPr>
          <w:sz w:val="24"/>
          <w:szCs w:val="24"/>
        </w:rPr>
        <w:t>тыс.</w:t>
      </w:r>
      <w:r w:rsidR="00303A48" w:rsidRPr="00F21437">
        <w:rPr>
          <w:sz w:val="24"/>
          <w:szCs w:val="24"/>
        </w:rPr>
        <w:t>руб</w:t>
      </w:r>
      <w:proofErr w:type="spellEnd"/>
      <w:r w:rsidR="00303A48" w:rsidRPr="00F21437">
        <w:rPr>
          <w:sz w:val="24"/>
          <w:szCs w:val="24"/>
        </w:rPr>
        <w:t>.</w:t>
      </w:r>
      <w:r w:rsidR="00837299" w:rsidRPr="00F21437">
        <w:rPr>
          <w:sz w:val="24"/>
          <w:szCs w:val="24"/>
        </w:rPr>
        <w:t xml:space="preserve"> </w:t>
      </w:r>
      <w:r w:rsidR="006F2AC7">
        <w:rPr>
          <w:sz w:val="24"/>
          <w:szCs w:val="24"/>
        </w:rPr>
        <w:t>в 2023</w:t>
      </w:r>
      <w:r w:rsidRPr="00F21437">
        <w:rPr>
          <w:sz w:val="24"/>
          <w:szCs w:val="24"/>
        </w:rPr>
        <w:t>г.);</w:t>
      </w:r>
    </w:p>
    <w:p w:rsidR="00C226D3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субвенции на осуществление полномочий по первичному во</w:t>
      </w:r>
      <w:r w:rsidR="006F2AC7">
        <w:rPr>
          <w:sz w:val="24"/>
          <w:szCs w:val="24"/>
        </w:rPr>
        <w:t xml:space="preserve">инскому учету -136,2 </w:t>
      </w:r>
      <w:proofErr w:type="spellStart"/>
      <w:r w:rsidR="006F2AC7">
        <w:rPr>
          <w:sz w:val="24"/>
          <w:szCs w:val="24"/>
        </w:rPr>
        <w:t>тыс</w:t>
      </w:r>
      <w:proofErr w:type="gramStart"/>
      <w:r w:rsidR="006F2AC7">
        <w:rPr>
          <w:sz w:val="24"/>
          <w:szCs w:val="24"/>
        </w:rPr>
        <w:t>.р</w:t>
      </w:r>
      <w:proofErr w:type="gramEnd"/>
      <w:r w:rsidR="006F2AC7">
        <w:rPr>
          <w:sz w:val="24"/>
          <w:szCs w:val="24"/>
        </w:rPr>
        <w:t>уб</w:t>
      </w:r>
      <w:proofErr w:type="spellEnd"/>
      <w:r w:rsidR="006F2AC7">
        <w:rPr>
          <w:sz w:val="24"/>
          <w:szCs w:val="24"/>
        </w:rPr>
        <w:t>.(113,3</w:t>
      </w:r>
      <w:r w:rsidR="00B93BB1">
        <w:rPr>
          <w:sz w:val="24"/>
          <w:szCs w:val="24"/>
        </w:rPr>
        <w:t xml:space="preserve"> </w:t>
      </w:r>
      <w:proofErr w:type="spellStart"/>
      <w:r w:rsidRPr="00F21437">
        <w:rPr>
          <w:sz w:val="24"/>
          <w:szCs w:val="24"/>
        </w:rPr>
        <w:t>тыс.руб</w:t>
      </w:r>
      <w:proofErr w:type="spellEnd"/>
      <w:r w:rsidRPr="00F21437">
        <w:rPr>
          <w:sz w:val="24"/>
          <w:szCs w:val="24"/>
        </w:rPr>
        <w:t>.</w:t>
      </w:r>
      <w:r w:rsidR="006F2AC7">
        <w:rPr>
          <w:sz w:val="24"/>
          <w:szCs w:val="24"/>
        </w:rPr>
        <w:t xml:space="preserve"> в 2023</w:t>
      </w:r>
      <w:r w:rsidR="009F2D5F" w:rsidRPr="00F21437">
        <w:rPr>
          <w:sz w:val="24"/>
          <w:szCs w:val="24"/>
        </w:rPr>
        <w:t>г.</w:t>
      </w:r>
      <w:r w:rsidRPr="00F21437">
        <w:rPr>
          <w:sz w:val="24"/>
          <w:szCs w:val="24"/>
        </w:rPr>
        <w:t>);</w:t>
      </w:r>
    </w:p>
    <w:p w:rsidR="001F3681" w:rsidRPr="00F21437" w:rsidRDefault="006F2AC7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субсидии -1662,4</w:t>
      </w:r>
      <w:r w:rsidR="001F3681">
        <w:rPr>
          <w:sz w:val="24"/>
          <w:szCs w:val="24"/>
        </w:rPr>
        <w:t xml:space="preserve"> </w:t>
      </w:r>
      <w:proofErr w:type="spellStart"/>
      <w:r w:rsidR="001F3681">
        <w:rPr>
          <w:sz w:val="24"/>
          <w:szCs w:val="24"/>
        </w:rPr>
        <w:t>тыс</w:t>
      </w:r>
      <w:proofErr w:type="gramStart"/>
      <w:r w:rsidR="001F3681">
        <w:rPr>
          <w:sz w:val="24"/>
          <w:szCs w:val="24"/>
        </w:rPr>
        <w:t>.р</w:t>
      </w:r>
      <w:proofErr w:type="gramEnd"/>
      <w:r w:rsidR="001F3681">
        <w:rPr>
          <w:sz w:val="24"/>
          <w:szCs w:val="24"/>
        </w:rPr>
        <w:t>уб</w:t>
      </w:r>
      <w:proofErr w:type="spellEnd"/>
      <w:r w:rsidR="001F3681">
        <w:rPr>
          <w:sz w:val="24"/>
          <w:szCs w:val="24"/>
        </w:rPr>
        <w:t>.</w:t>
      </w:r>
      <w:r w:rsidR="00B93BB1">
        <w:rPr>
          <w:sz w:val="24"/>
          <w:szCs w:val="24"/>
        </w:rPr>
        <w:t>,</w:t>
      </w:r>
    </w:p>
    <w:p w:rsidR="00C226D3" w:rsidRPr="00F21437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F21437">
        <w:rPr>
          <w:sz w:val="24"/>
          <w:szCs w:val="24"/>
        </w:rPr>
        <w:t xml:space="preserve"> по решению вопросов местного значения </w:t>
      </w:r>
      <w:r w:rsidRPr="00F21437">
        <w:rPr>
          <w:sz w:val="24"/>
          <w:szCs w:val="24"/>
        </w:rPr>
        <w:t xml:space="preserve"> в соответствии с заключенными соглашениями – </w:t>
      </w:r>
      <w:r w:rsidR="006F2AC7">
        <w:rPr>
          <w:sz w:val="24"/>
          <w:szCs w:val="24"/>
        </w:rPr>
        <w:t>1027,0</w:t>
      </w:r>
      <w:r w:rsidR="002607D1" w:rsidRPr="00F21437">
        <w:rPr>
          <w:sz w:val="24"/>
          <w:szCs w:val="24"/>
        </w:rPr>
        <w:t xml:space="preserve"> </w:t>
      </w:r>
      <w:proofErr w:type="spellStart"/>
      <w:r w:rsidRPr="00F21437">
        <w:rPr>
          <w:sz w:val="24"/>
          <w:szCs w:val="24"/>
        </w:rPr>
        <w:t>тыс</w:t>
      </w:r>
      <w:proofErr w:type="gramStart"/>
      <w:r w:rsidRPr="00F21437">
        <w:rPr>
          <w:sz w:val="24"/>
          <w:szCs w:val="24"/>
        </w:rPr>
        <w:t>.р</w:t>
      </w:r>
      <w:proofErr w:type="gramEnd"/>
      <w:r w:rsidRPr="00F21437">
        <w:rPr>
          <w:sz w:val="24"/>
          <w:szCs w:val="24"/>
        </w:rPr>
        <w:t>уб</w:t>
      </w:r>
      <w:proofErr w:type="spellEnd"/>
      <w:r w:rsidRPr="00F21437">
        <w:rPr>
          <w:sz w:val="24"/>
          <w:szCs w:val="24"/>
        </w:rPr>
        <w:t>.</w:t>
      </w:r>
      <w:r w:rsidR="006F2AC7">
        <w:rPr>
          <w:sz w:val="24"/>
          <w:szCs w:val="24"/>
        </w:rPr>
        <w:t xml:space="preserve"> (827,5 </w:t>
      </w:r>
      <w:proofErr w:type="spellStart"/>
      <w:r w:rsidR="006F2AC7">
        <w:rPr>
          <w:sz w:val="24"/>
          <w:szCs w:val="24"/>
        </w:rPr>
        <w:t>тыс.руб</w:t>
      </w:r>
      <w:proofErr w:type="spellEnd"/>
      <w:r w:rsidR="006F2AC7">
        <w:rPr>
          <w:sz w:val="24"/>
          <w:szCs w:val="24"/>
        </w:rPr>
        <w:t xml:space="preserve"> в 2023</w:t>
      </w:r>
      <w:r w:rsidR="003035ED" w:rsidRPr="00F21437">
        <w:rPr>
          <w:sz w:val="24"/>
          <w:szCs w:val="24"/>
        </w:rPr>
        <w:t>г.)</w:t>
      </w:r>
      <w:r w:rsidRPr="00F21437">
        <w:rPr>
          <w:sz w:val="24"/>
          <w:szCs w:val="24"/>
        </w:rPr>
        <w:t>;</w:t>
      </w:r>
    </w:p>
    <w:p w:rsidR="00E9378B" w:rsidRPr="00F21437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6F2AC7">
        <w:rPr>
          <w:sz w:val="24"/>
          <w:szCs w:val="24"/>
        </w:rPr>
        <w:t>3665,7</w:t>
      </w:r>
      <w:r w:rsidRPr="00F21437">
        <w:rPr>
          <w:sz w:val="24"/>
          <w:szCs w:val="24"/>
        </w:rPr>
        <w:t>тыс</w:t>
      </w:r>
      <w:proofErr w:type="gramStart"/>
      <w:r w:rsidRPr="00F21437">
        <w:rPr>
          <w:sz w:val="24"/>
          <w:szCs w:val="24"/>
        </w:rPr>
        <w:t>.р</w:t>
      </w:r>
      <w:proofErr w:type="gramEnd"/>
      <w:r w:rsidRPr="00F21437">
        <w:rPr>
          <w:sz w:val="24"/>
          <w:szCs w:val="24"/>
        </w:rPr>
        <w:t>уб.(</w:t>
      </w:r>
      <w:r w:rsidR="006F2AC7">
        <w:rPr>
          <w:sz w:val="24"/>
          <w:szCs w:val="24"/>
        </w:rPr>
        <w:t>4265,3</w:t>
      </w:r>
      <w:r w:rsidRPr="00F21437">
        <w:rPr>
          <w:sz w:val="24"/>
          <w:szCs w:val="24"/>
        </w:rPr>
        <w:t xml:space="preserve"> </w:t>
      </w:r>
      <w:proofErr w:type="spellStart"/>
      <w:r w:rsidRPr="00F21437">
        <w:rPr>
          <w:sz w:val="24"/>
          <w:szCs w:val="24"/>
        </w:rPr>
        <w:t>тыс.руб</w:t>
      </w:r>
      <w:proofErr w:type="spellEnd"/>
      <w:r w:rsidRPr="00F21437">
        <w:rPr>
          <w:sz w:val="24"/>
          <w:szCs w:val="24"/>
        </w:rPr>
        <w:t>.</w:t>
      </w:r>
      <w:r w:rsidR="006F2AC7">
        <w:rPr>
          <w:sz w:val="24"/>
          <w:szCs w:val="24"/>
        </w:rPr>
        <w:t xml:space="preserve"> в 2023</w:t>
      </w:r>
      <w:r w:rsidR="00AA74CD" w:rsidRPr="00F21437">
        <w:rPr>
          <w:sz w:val="24"/>
          <w:szCs w:val="24"/>
        </w:rPr>
        <w:t>г.</w:t>
      </w:r>
      <w:r w:rsidRPr="00F21437">
        <w:rPr>
          <w:sz w:val="24"/>
          <w:szCs w:val="24"/>
        </w:rPr>
        <w:t>);</w:t>
      </w:r>
    </w:p>
    <w:p w:rsidR="00682884" w:rsidRPr="002A26E6" w:rsidRDefault="00C226D3" w:rsidP="002A26E6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 xml:space="preserve">прочие безвозмездные поступления в бюджеты поселений </w:t>
      </w:r>
      <w:r w:rsidR="006F2AC7">
        <w:rPr>
          <w:sz w:val="24"/>
          <w:szCs w:val="24"/>
        </w:rPr>
        <w:t>45,0</w:t>
      </w:r>
      <w:r w:rsidR="00B93BB1">
        <w:rPr>
          <w:sz w:val="24"/>
          <w:szCs w:val="24"/>
        </w:rPr>
        <w:t xml:space="preserve"> </w:t>
      </w:r>
      <w:proofErr w:type="spellStart"/>
      <w:r w:rsidR="006F2AC7">
        <w:rPr>
          <w:sz w:val="24"/>
          <w:szCs w:val="24"/>
        </w:rPr>
        <w:t>тыс</w:t>
      </w:r>
      <w:proofErr w:type="gramStart"/>
      <w:r w:rsidR="006F2AC7">
        <w:rPr>
          <w:sz w:val="24"/>
          <w:szCs w:val="24"/>
        </w:rPr>
        <w:t>.р</w:t>
      </w:r>
      <w:proofErr w:type="gramEnd"/>
      <w:r w:rsidR="006F2AC7">
        <w:rPr>
          <w:sz w:val="24"/>
          <w:szCs w:val="24"/>
        </w:rPr>
        <w:t>уб</w:t>
      </w:r>
      <w:proofErr w:type="spellEnd"/>
      <w:r w:rsidR="003B784A" w:rsidRPr="00F21437">
        <w:rPr>
          <w:sz w:val="24"/>
          <w:szCs w:val="24"/>
        </w:rPr>
        <w:t>.</w:t>
      </w:r>
    </w:p>
    <w:p w:rsidR="00FE304B" w:rsidRPr="001B46C8" w:rsidRDefault="00A93182" w:rsidP="00A93182">
      <w:pPr>
        <w:rPr>
          <w:b/>
          <w:bCs/>
          <w:sz w:val="24"/>
          <w:szCs w:val="24"/>
        </w:rPr>
      </w:pPr>
      <w:r w:rsidRPr="00161998">
        <w:rPr>
          <w:szCs w:val="28"/>
        </w:rPr>
        <w:t xml:space="preserve">                                                      </w:t>
      </w:r>
      <w:r w:rsidR="0035366A" w:rsidRPr="001B46C8">
        <w:rPr>
          <w:b/>
          <w:bCs/>
          <w:sz w:val="24"/>
          <w:szCs w:val="24"/>
        </w:rPr>
        <w:t>Расходы бюджета</w:t>
      </w:r>
    </w:p>
    <w:p w:rsidR="003320AD" w:rsidRPr="00CF30DC" w:rsidRDefault="00440A10" w:rsidP="00FA212C">
      <w:pPr>
        <w:contextualSpacing/>
        <w:jc w:val="both"/>
        <w:rPr>
          <w:sz w:val="24"/>
          <w:szCs w:val="24"/>
        </w:rPr>
      </w:pPr>
      <w:r w:rsidRPr="001B46C8">
        <w:rPr>
          <w:sz w:val="24"/>
          <w:szCs w:val="24"/>
        </w:rPr>
        <w:t xml:space="preserve">         </w:t>
      </w:r>
      <w:r w:rsidR="003B52D3" w:rsidRPr="00CF30DC">
        <w:rPr>
          <w:sz w:val="24"/>
          <w:szCs w:val="24"/>
        </w:rPr>
        <w:t xml:space="preserve">На  исполнение   расходной  части бюджета  </w:t>
      </w:r>
      <w:proofErr w:type="spellStart"/>
      <w:r w:rsidR="00CA104D" w:rsidRPr="00CF30DC">
        <w:rPr>
          <w:sz w:val="24"/>
          <w:szCs w:val="24"/>
        </w:rPr>
        <w:t>Болдыревского</w:t>
      </w:r>
      <w:proofErr w:type="spellEnd"/>
      <w:r w:rsidR="00161998" w:rsidRPr="00CF30DC">
        <w:rPr>
          <w:sz w:val="24"/>
          <w:szCs w:val="24"/>
        </w:rPr>
        <w:t xml:space="preserve"> </w:t>
      </w:r>
      <w:r w:rsidR="003B52D3" w:rsidRPr="00CF30DC">
        <w:rPr>
          <w:sz w:val="24"/>
          <w:szCs w:val="24"/>
        </w:rPr>
        <w:t xml:space="preserve"> сельского поселения  в о</w:t>
      </w:r>
      <w:r w:rsidR="003B52D3" w:rsidRPr="00CF30DC">
        <w:rPr>
          <w:sz w:val="24"/>
          <w:szCs w:val="24"/>
        </w:rPr>
        <w:t>т</w:t>
      </w:r>
      <w:r w:rsidR="003B52D3" w:rsidRPr="00CF30DC">
        <w:rPr>
          <w:sz w:val="24"/>
          <w:szCs w:val="24"/>
        </w:rPr>
        <w:t>четном  году   направлено</w:t>
      </w:r>
      <w:r w:rsidR="00951919" w:rsidRPr="00CF30DC">
        <w:rPr>
          <w:sz w:val="24"/>
          <w:szCs w:val="24"/>
        </w:rPr>
        <w:t xml:space="preserve"> </w:t>
      </w:r>
      <w:r w:rsidR="003B52D3" w:rsidRPr="00CF30DC">
        <w:rPr>
          <w:sz w:val="24"/>
          <w:szCs w:val="24"/>
        </w:rPr>
        <w:t xml:space="preserve"> </w:t>
      </w:r>
      <w:r w:rsidR="00184106">
        <w:rPr>
          <w:sz w:val="24"/>
          <w:szCs w:val="24"/>
        </w:rPr>
        <w:t>7549,6</w:t>
      </w:r>
      <w:r w:rsidR="00A270D9" w:rsidRPr="00CF30DC">
        <w:rPr>
          <w:sz w:val="24"/>
          <w:szCs w:val="24"/>
        </w:rPr>
        <w:t xml:space="preserve"> </w:t>
      </w:r>
      <w:proofErr w:type="spellStart"/>
      <w:r w:rsidR="00205CB2" w:rsidRPr="00CF30DC">
        <w:rPr>
          <w:sz w:val="24"/>
          <w:szCs w:val="24"/>
        </w:rPr>
        <w:t>тыс</w:t>
      </w:r>
      <w:proofErr w:type="gramStart"/>
      <w:r w:rsidR="00205CB2" w:rsidRPr="00CF30DC">
        <w:rPr>
          <w:sz w:val="24"/>
          <w:szCs w:val="24"/>
        </w:rPr>
        <w:t>.р</w:t>
      </w:r>
      <w:proofErr w:type="gramEnd"/>
      <w:r w:rsidR="00205CB2" w:rsidRPr="00CF30DC">
        <w:rPr>
          <w:sz w:val="24"/>
          <w:szCs w:val="24"/>
        </w:rPr>
        <w:t>уб</w:t>
      </w:r>
      <w:proofErr w:type="spellEnd"/>
      <w:r w:rsidR="00205CB2" w:rsidRPr="00CF30DC">
        <w:rPr>
          <w:sz w:val="24"/>
          <w:szCs w:val="24"/>
        </w:rPr>
        <w:t>.(</w:t>
      </w:r>
      <w:r w:rsidR="00184106">
        <w:rPr>
          <w:sz w:val="24"/>
          <w:szCs w:val="24"/>
        </w:rPr>
        <w:t>6515,2</w:t>
      </w:r>
      <w:r w:rsidR="00E603D4" w:rsidRPr="00CF30DC">
        <w:rPr>
          <w:sz w:val="24"/>
          <w:szCs w:val="24"/>
        </w:rPr>
        <w:t xml:space="preserve"> </w:t>
      </w:r>
      <w:proofErr w:type="spellStart"/>
      <w:r w:rsidR="00EA3002" w:rsidRPr="00CF30DC">
        <w:rPr>
          <w:sz w:val="24"/>
          <w:szCs w:val="24"/>
        </w:rPr>
        <w:t>тыс.руб</w:t>
      </w:r>
      <w:proofErr w:type="spellEnd"/>
      <w:r w:rsidR="00EA3002" w:rsidRPr="00CF30DC">
        <w:rPr>
          <w:sz w:val="24"/>
          <w:szCs w:val="24"/>
        </w:rPr>
        <w:t>.</w:t>
      </w:r>
      <w:r w:rsidR="003B52D3" w:rsidRPr="00CF30DC">
        <w:rPr>
          <w:sz w:val="24"/>
          <w:szCs w:val="24"/>
        </w:rPr>
        <w:t xml:space="preserve"> </w:t>
      </w:r>
      <w:r w:rsidR="00184106">
        <w:rPr>
          <w:sz w:val="24"/>
          <w:szCs w:val="24"/>
        </w:rPr>
        <w:t>в 2023</w:t>
      </w:r>
      <w:r w:rsidR="00EA3002" w:rsidRPr="00CF30DC">
        <w:rPr>
          <w:sz w:val="24"/>
          <w:szCs w:val="24"/>
        </w:rPr>
        <w:t>г.), что соста</w:t>
      </w:r>
      <w:r w:rsidR="00184106">
        <w:rPr>
          <w:sz w:val="24"/>
          <w:szCs w:val="24"/>
        </w:rPr>
        <w:t>вило 94,4</w:t>
      </w:r>
      <w:r w:rsidR="003B52D3" w:rsidRPr="00CF30DC">
        <w:rPr>
          <w:sz w:val="24"/>
          <w:szCs w:val="24"/>
        </w:rPr>
        <w:t xml:space="preserve">%  уточненных  плановых  назначений. </w:t>
      </w:r>
      <w:r w:rsidR="00EA3002" w:rsidRPr="00CF30DC">
        <w:rPr>
          <w:sz w:val="24"/>
          <w:szCs w:val="24"/>
        </w:rPr>
        <w:t>От уровня  предыдущего год</w:t>
      </w:r>
      <w:r w:rsidR="00205CB2" w:rsidRPr="00CF30DC">
        <w:rPr>
          <w:sz w:val="24"/>
          <w:szCs w:val="24"/>
        </w:rPr>
        <w:t>а</w:t>
      </w:r>
      <w:r w:rsidR="003B52D3" w:rsidRPr="00CF30DC">
        <w:rPr>
          <w:sz w:val="24"/>
          <w:szCs w:val="24"/>
        </w:rPr>
        <w:t xml:space="preserve"> расходы  </w:t>
      </w:r>
      <w:r w:rsidR="00184106">
        <w:rPr>
          <w:sz w:val="24"/>
          <w:szCs w:val="24"/>
        </w:rPr>
        <w:t>в 2024</w:t>
      </w:r>
      <w:r w:rsidR="00EA3002" w:rsidRPr="00CF30DC">
        <w:rPr>
          <w:sz w:val="24"/>
          <w:szCs w:val="24"/>
        </w:rPr>
        <w:t xml:space="preserve">г. </w:t>
      </w:r>
      <w:r w:rsidR="00184106">
        <w:rPr>
          <w:sz w:val="24"/>
          <w:szCs w:val="24"/>
        </w:rPr>
        <w:t>больше</w:t>
      </w:r>
      <w:r w:rsidR="00205CB2" w:rsidRPr="00CF30DC">
        <w:rPr>
          <w:sz w:val="24"/>
          <w:szCs w:val="24"/>
        </w:rPr>
        <w:t xml:space="preserve"> </w:t>
      </w:r>
      <w:r w:rsidR="00EA3002" w:rsidRPr="00CF30DC">
        <w:rPr>
          <w:sz w:val="24"/>
          <w:szCs w:val="24"/>
        </w:rPr>
        <w:t xml:space="preserve">на </w:t>
      </w:r>
      <w:r w:rsidR="00184106">
        <w:rPr>
          <w:sz w:val="24"/>
          <w:szCs w:val="24"/>
        </w:rPr>
        <w:t>1034,4</w:t>
      </w:r>
      <w:r w:rsidR="004A520B" w:rsidRPr="00CF30DC">
        <w:rPr>
          <w:sz w:val="24"/>
          <w:szCs w:val="24"/>
        </w:rPr>
        <w:t xml:space="preserve"> </w:t>
      </w:r>
      <w:proofErr w:type="spellStart"/>
      <w:r w:rsidR="00EA3002" w:rsidRPr="00CF30DC">
        <w:rPr>
          <w:sz w:val="24"/>
          <w:szCs w:val="24"/>
        </w:rPr>
        <w:t>тыс</w:t>
      </w:r>
      <w:proofErr w:type="gramStart"/>
      <w:r w:rsidR="00EA3002" w:rsidRPr="00CF30DC">
        <w:rPr>
          <w:sz w:val="24"/>
          <w:szCs w:val="24"/>
        </w:rPr>
        <w:t>.р</w:t>
      </w:r>
      <w:proofErr w:type="gramEnd"/>
      <w:r w:rsidR="00EA3002" w:rsidRPr="00CF30DC">
        <w:rPr>
          <w:sz w:val="24"/>
          <w:szCs w:val="24"/>
        </w:rPr>
        <w:t>уб</w:t>
      </w:r>
      <w:proofErr w:type="spellEnd"/>
      <w:r w:rsidR="00EA3002" w:rsidRPr="00CF30DC">
        <w:rPr>
          <w:sz w:val="24"/>
          <w:szCs w:val="24"/>
        </w:rPr>
        <w:t>.</w:t>
      </w:r>
    </w:p>
    <w:p w:rsidR="00E257B4" w:rsidRPr="00F936FE" w:rsidRDefault="00E257B4" w:rsidP="00E257B4">
      <w:pPr>
        <w:contextualSpacing/>
        <w:jc w:val="both"/>
        <w:rPr>
          <w:sz w:val="24"/>
          <w:szCs w:val="24"/>
        </w:rPr>
      </w:pPr>
      <w:r w:rsidRPr="00CF30DC">
        <w:rPr>
          <w:b/>
          <w:bCs/>
          <w:sz w:val="24"/>
          <w:szCs w:val="24"/>
        </w:rPr>
        <w:t xml:space="preserve">  </w:t>
      </w:r>
      <w:r w:rsidR="00C575A5" w:rsidRPr="00CF30DC">
        <w:rPr>
          <w:b/>
          <w:bCs/>
          <w:sz w:val="24"/>
          <w:szCs w:val="24"/>
        </w:rPr>
        <w:t xml:space="preserve">   </w:t>
      </w:r>
      <w:r w:rsidR="00FC1632" w:rsidRPr="00CF30DC">
        <w:rPr>
          <w:b/>
          <w:bCs/>
          <w:sz w:val="24"/>
          <w:szCs w:val="24"/>
        </w:rPr>
        <w:t>5</w:t>
      </w:r>
      <w:r w:rsidRPr="00CF30DC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CF30DC">
        <w:rPr>
          <w:sz w:val="24"/>
          <w:szCs w:val="24"/>
        </w:rPr>
        <w:t xml:space="preserve">  Анализ структуры расхо</w:t>
      </w:r>
      <w:r w:rsidRPr="00CF30DC">
        <w:rPr>
          <w:sz w:val="24"/>
          <w:szCs w:val="24"/>
        </w:rPr>
        <w:t>д</w:t>
      </w:r>
      <w:r w:rsidRPr="00CF30DC">
        <w:rPr>
          <w:sz w:val="24"/>
          <w:szCs w:val="24"/>
        </w:rPr>
        <w:t>ной части бюджета поселения  показывает, что основна</w:t>
      </w:r>
      <w:r w:rsidR="00184106">
        <w:rPr>
          <w:sz w:val="24"/>
          <w:szCs w:val="24"/>
        </w:rPr>
        <w:t xml:space="preserve">я  доля расходов в объеме 2542,1 </w:t>
      </w:r>
      <w:proofErr w:type="spellStart"/>
      <w:r w:rsidR="00184106">
        <w:rPr>
          <w:sz w:val="24"/>
          <w:szCs w:val="24"/>
        </w:rPr>
        <w:t>тыс</w:t>
      </w:r>
      <w:proofErr w:type="gramStart"/>
      <w:r w:rsidR="00184106">
        <w:rPr>
          <w:sz w:val="24"/>
          <w:szCs w:val="24"/>
        </w:rPr>
        <w:t>.р</w:t>
      </w:r>
      <w:proofErr w:type="gramEnd"/>
      <w:r w:rsidR="00184106">
        <w:rPr>
          <w:sz w:val="24"/>
          <w:szCs w:val="24"/>
        </w:rPr>
        <w:t>уб</w:t>
      </w:r>
      <w:proofErr w:type="spellEnd"/>
      <w:r w:rsidR="00184106">
        <w:rPr>
          <w:sz w:val="24"/>
          <w:szCs w:val="24"/>
        </w:rPr>
        <w:t>. (3301,2 тыс. руб.  в 2023г.)  или 33,7</w:t>
      </w:r>
      <w:r w:rsidRPr="00CF30DC">
        <w:rPr>
          <w:sz w:val="24"/>
          <w:szCs w:val="24"/>
        </w:rPr>
        <w:t>% от общей суммы расходов направлена на ф</w:t>
      </w:r>
      <w:r w:rsidRPr="00CF30DC">
        <w:rPr>
          <w:sz w:val="24"/>
          <w:szCs w:val="24"/>
        </w:rPr>
        <w:t>и</w:t>
      </w:r>
      <w:r w:rsidRPr="00CF30DC">
        <w:rPr>
          <w:sz w:val="24"/>
          <w:szCs w:val="24"/>
        </w:rPr>
        <w:t xml:space="preserve">нансирование  </w:t>
      </w:r>
      <w:r w:rsidRPr="00CF30DC">
        <w:rPr>
          <w:b/>
          <w:sz w:val="24"/>
          <w:szCs w:val="24"/>
        </w:rPr>
        <w:t>общегосударственных вопросов</w:t>
      </w:r>
      <w:r w:rsidRPr="00CF30DC">
        <w:rPr>
          <w:sz w:val="24"/>
          <w:szCs w:val="24"/>
        </w:rPr>
        <w:t>, что  составля</w:t>
      </w:r>
      <w:r w:rsidR="00184106">
        <w:rPr>
          <w:sz w:val="24"/>
          <w:szCs w:val="24"/>
        </w:rPr>
        <w:t>ет 97,8</w:t>
      </w:r>
      <w:r w:rsidRPr="00CF30DC">
        <w:rPr>
          <w:sz w:val="24"/>
          <w:szCs w:val="24"/>
        </w:rPr>
        <w:t>%</w:t>
      </w:r>
      <w:r w:rsidR="00FB72E7" w:rsidRPr="00CF30DC">
        <w:rPr>
          <w:sz w:val="24"/>
          <w:szCs w:val="24"/>
        </w:rPr>
        <w:t xml:space="preserve"> </w:t>
      </w:r>
      <w:r w:rsidR="00184106">
        <w:rPr>
          <w:sz w:val="24"/>
          <w:szCs w:val="24"/>
        </w:rPr>
        <w:t>от уточненного плана  и на 23,0%  меньше   исполнения  2023</w:t>
      </w:r>
      <w:r w:rsidRPr="00F936FE">
        <w:rPr>
          <w:sz w:val="24"/>
          <w:szCs w:val="24"/>
        </w:rPr>
        <w:t xml:space="preserve"> года.</w:t>
      </w:r>
    </w:p>
    <w:p w:rsidR="00BF55B1" w:rsidRDefault="00E257B4" w:rsidP="002A26E6">
      <w:pPr>
        <w:ind w:firstLine="708"/>
        <w:contextualSpacing/>
        <w:jc w:val="both"/>
        <w:rPr>
          <w:bCs/>
          <w:sz w:val="24"/>
          <w:szCs w:val="24"/>
        </w:rPr>
      </w:pPr>
      <w:r w:rsidRPr="00F936FE">
        <w:rPr>
          <w:sz w:val="24"/>
          <w:szCs w:val="24"/>
        </w:rPr>
        <w:t>Расходы</w:t>
      </w:r>
      <w:r w:rsidRPr="00F936FE">
        <w:rPr>
          <w:b/>
          <w:sz w:val="24"/>
          <w:szCs w:val="24"/>
        </w:rPr>
        <w:t xml:space="preserve"> </w:t>
      </w:r>
      <w:r w:rsidRPr="00F936FE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F936FE">
        <w:rPr>
          <w:sz w:val="24"/>
          <w:szCs w:val="24"/>
        </w:rPr>
        <w:t>(включая главу посе</w:t>
      </w:r>
      <w:r w:rsidR="00C84AB2">
        <w:rPr>
          <w:sz w:val="24"/>
          <w:szCs w:val="24"/>
        </w:rPr>
        <w:t>ления) в 2024</w:t>
      </w:r>
      <w:r w:rsidRPr="00F936FE">
        <w:rPr>
          <w:sz w:val="24"/>
          <w:szCs w:val="24"/>
        </w:rPr>
        <w:t xml:space="preserve"> году составили </w:t>
      </w:r>
      <w:r w:rsidR="00C84AB2">
        <w:rPr>
          <w:sz w:val="24"/>
          <w:szCs w:val="24"/>
        </w:rPr>
        <w:t>1718,7</w:t>
      </w:r>
      <w:r w:rsidR="00997B39" w:rsidRPr="00F936FE">
        <w:rPr>
          <w:sz w:val="24"/>
          <w:szCs w:val="24"/>
        </w:rPr>
        <w:t xml:space="preserve"> </w:t>
      </w:r>
      <w:proofErr w:type="spellStart"/>
      <w:r w:rsidRPr="00F936FE">
        <w:rPr>
          <w:sz w:val="24"/>
          <w:szCs w:val="24"/>
        </w:rPr>
        <w:t>тыс</w:t>
      </w:r>
      <w:proofErr w:type="gramStart"/>
      <w:r w:rsidRPr="00F936FE">
        <w:rPr>
          <w:sz w:val="24"/>
          <w:szCs w:val="24"/>
        </w:rPr>
        <w:t>.р</w:t>
      </w:r>
      <w:proofErr w:type="gramEnd"/>
      <w:r w:rsidRPr="00F936FE">
        <w:rPr>
          <w:sz w:val="24"/>
          <w:szCs w:val="24"/>
        </w:rPr>
        <w:t>уб</w:t>
      </w:r>
      <w:proofErr w:type="spellEnd"/>
      <w:r w:rsidRPr="00F936FE">
        <w:rPr>
          <w:sz w:val="24"/>
          <w:szCs w:val="24"/>
        </w:rPr>
        <w:t xml:space="preserve">. или  </w:t>
      </w:r>
      <w:r w:rsidR="00C84AB2">
        <w:rPr>
          <w:sz w:val="24"/>
          <w:szCs w:val="24"/>
        </w:rPr>
        <w:t>22,8</w:t>
      </w:r>
      <w:r w:rsidRPr="00F936FE">
        <w:rPr>
          <w:sz w:val="24"/>
          <w:szCs w:val="24"/>
        </w:rPr>
        <w:t>% от  общей суммы расходов бю</w:t>
      </w:r>
      <w:r w:rsidRPr="00F936FE">
        <w:rPr>
          <w:sz w:val="24"/>
          <w:szCs w:val="24"/>
        </w:rPr>
        <w:t>д</w:t>
      </w:r>
      <w:r w:rsidRPr="00F936FE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F936FE">
        <w:rPr>
          <w:sz w:val="24"/>
          <w:szCs w:val="24"/>
        </w:rPr>
        <w:t>и</w:t>
      </w:r>
      <w:r w:rsidRPr="00F936FE">
        <w:rPr>
          <w:sz w:val="24"/>
          <w:szCs w:val="24"/>
        </w:rPr>
        <w:t xml:space="preserve">пальной  службы – </w:t>
      </w:r>
      <w:r w:rsidR="00C84AB2">
        <w:rPr>
          <w:sz w:val="24"/>
          <w:szCs w:val="24"/>
        </w:rPr>
        <w:t>1395,1</w:t>
      </w:r>
      <w:r w:rsidRPr="00F936FE">
        <w:rPr>
          <w:sz w:val="24"/>
          <w:szCs w:val="24"/>
        </w:rPr>
        <w:t xml:space="preserve">   </w:t>
      </w:r>
      <w:proofErr w:type="spellStart"/>
      <w:r w:rsidRPr="00F936FE">
        <w:rPr>
          <w:sz w:val="24"/>
          <w:szCs w:val="24"/>
        </w:rPr>
        <w:t>тыс</w:t>
      </w:r>
      <w:r w:rsidRPr="001B46C8">
        <w:rPr>
          <w:sz w:val="24"/>
          <w:szCs w:val="24"/>
        </w:rPr>
        <w:t>.руб</w:t>
      </w:r>
      <w:proofErr w:type="spellEnd"/>
      <w:r w:rsidRPr="001B46C8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1B46C8">
        <w:rPr>
          <w:sz w:val="24"/>
          <w:szCs w:val="24"/>
        </w:rPr>
        <w:t>ством Воронежской  обл</w:t>
      </w:r>
      <w:r w:rsidR="00FC665F" w:rsidRPr="001B46C8">
        <w:rPr>
          <w:sz w:val="24"/>
          <w:szCs w:val="24"/>
        </w:rPr>
        <w:t>а</w:t>
      </w:r>
      <w:r w:rsidR="009D589B">
        <w:rPr>
          <w:sz w:val="24"/>
          <w:szCs w:val="24"/>
        </w:rPr>
        <w:t>сти от 11.12.2023г. №931</w:t>
      </w:r>
      <w:r w:rsidRPr="001B46C8">
        <w:rPr>
          <w:sz w:val="24"/>
          <w:szCs w:val="24"/>
        </w:rPr>
        <w:t xml:space="preserve">-р </w:t>
      </w:r>
      <w:r w:rsidR="00997B39">
        <w:rPr>
          <w:sz w:val="24"/>
          <w:szCs w:val="24"/>
        </w:rPr>
        <w:t>(внесены изменен</w:t>
      </w:r>
      <w:r w:rsidR="009D589B">
        <w:rPr>
          <w:sz w:val="24"/>
          <w:szCs w:val="24"/>
        </w:rPr>
        <w:t>ия распоряжением от 27.12.2024 №1068-р</w:t>
      </w:r>
      <w:r w:rsidR="00997B39">
        <w:rPr>
          <w:sz w:val="24"/>
          <w:szCs w:val="24"/>
        </w:rPr>
        <w:t xml:space="preserve">) </w:t>
      </w:r>
      <w:r w:rsidRPr="001B46C8">
        <w:rPr>
          <w:sz w:val="24"/>
          <w:szCs w:val="24"/>
        </w:rPr>
        <w:t>в  сум</w:t>
      </w:r>
      <w:r w:rsidR="00C84AB2">
        <w:rPr>
          <w:sz w:val="24"/>
          <w:szCs w:val="24"/>
        </w:rPr>
        <w:t>ме 1550</w:t>
      </w:r>
      <w:r w:rsidR="00F936FE">
        <w:rPr>
          <w:sz w:val="24"/>
          <w:szCs w:val="24"/>
        </w:rPr>
        <w:t>,0</w:t>
      </w:r>
      <w:r w:rsidR="00997B39">
        <w:rPr>
          <w:sz w:val="24"/>
          <w:szCs w:val="24"/>
        </w:rPr>
        <w:t xml:space="preserve"> </w:t>
      </w:r>
      <w:proofErr w:type="spellStart"/>
      <w:r w:rsidRPr="001B46C8">
        <w:rPr>
          <w:sz w:val="24"/>
          <w:szCs w:val="24"/>
        </w:rPr>
        <w:t>тыс</w:t>
      </w:r>
      <w:proofErr w:type="gramStart"/>
      <w:r w:rsidRPr="001B46C8">
        <w:rPr>
          <w:sz w:val="24"/>
          <w:szCs w:val="24"/>
        </w:rPr>
        <w:t>.р</w:t>
      </w:r>
      <w:proofErr w:type="gramEnd"/>
      <w:r w:rsidRPr="001B46C8">
        <w:rPr>
          <w:sz w:val="24"/>
          <w:szCs w:val="24"/>
        </w:rPr>
        <w:t>уб</w:t>
      </w:r>
      <w:proofErr w:type="spellEnd"/>
      <w:r w:rsidRPr="001B46C8">
        <w:rPr>
          <w:sz w:val="24"/>
          <w:szCs w:val="24"/>
        </w:rPr>
        <w:t xml:space="preserve"> соблюден</w:t>
      </w:r>
      <w:r w:rsidRPr="001B46C8">
        <w:rPr>
          <w:bCs/>
          <w:sz w:val="24"/>
          <w:szCs w:val="24"/>
        </w:rPr>
        <w:t>.</w:t>
      </w:r>
    </w:p>
    <w:p w:rsidR="00DC3CC8" w:rsidRDefault="00DC3CC8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DC3CC8" w:rsidRDefault="00DC3CC8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DC3CC8" w:rsidRDefault="00DC3CC8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303620" w:rsidRDefault="00303620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184106" w:rsidRDefault="00184106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184106" w:rsidRDefault="00184106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184106" w:rsidRDefault="00184106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184106" w:rsidRDefault="00184106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184106" w:rsidRDefault="00184106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184106" w:rsidRPr="001B46C8" w:rsidRDefault="00184106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6D12F6" w:rsidRPr="002A26E6" w:rsidRDefault="00DC74B0" w:rsidP="002A26E6">
      <w:pPr>
        <w:contextualSpacing/>
        <w:jc w:val="both"/>
        <w:rPr>
          <w:bCs/>
          <w:sz w:val="24"/>
          <w:szCs w:val="24"/>
        </w:rPr>
      </w:pPr>
      <w:r w:rsidRPr="001B46C8">
        <w:rPr>
          <w:sz w:val="24"/>
          <w:szCs w:val="24"/>
        </w:rPr>
        <w:lastRenderedPageBreak/>
        <w:t xml:space="preserve">   </w:t>
      </w:r>
      <w:r w:rsidR="00EC7196" w:rsidRPr="001B46C8">
        <w:rPr>
          <w:sz w:val="24"/>
          <w:szCs w:val="24"/>
        </w:rPr>
        <w:t xml:space="preserve">Таблица 2. </w:t>
      </w:r>
      <w:r w:rsidR="00EC7196" w:rsidRPr="001B46C8">
        <w:rPr>
          <w:bCs/>
          <w:sz w:val="24"/>
          <w:szCs w:val="24"/>
        </w:rPr>
        <w:t>Структура  расх</w:t>
      </w:r>
      <w:r w:rsidR="003B32D3" w:rsidRPr="001B46C8">
        <w:rPr>
          <w:bCs/>
          <w:sz w:val="24"/>
          <w:szCs w:val="24"/>
        </w:rPr>
        <w:t xml:space="preserve">одов  бюджета </w:t>
      </w:r>
      <w:proofErr w:type="spellStart"/>
      <w:r w:rsidR="003B32D3" w:rsidRPr="001B46C8">
        <w:rPr>
          <w:bCs/>
          <w:sz w:val="24"/>
          <w:szCs w:val="24"/>
        </w:rPr>
        <w:t>Болдыревского</w:t>
      </w:r>
      <w:proofErr w:type="spellEnd"/>
      <w:r w:rsidR="00EC7196" w:rsidRPr="001B46C8">
        <w:rPr>
          <w:bCs/>
          <w:sz w:val="24"/>
          <w:szCs w:val="24"/>
        </w:rPr>
        <w:t xml:space="preserve"> сельского поселе</w:t>
      </w:r>
      <w:r w:rsidR="00184106">
        <w:rPr>
          <w:bCs/>
          <w:sz w:val="24"/>
          <w:szCs w:val="24"/>
        </w:rPr>
        <w:t>ния за 2024</w:t>
      </w:r>
      <w:r w:rsidR="00EC7196" w:rsidRPr="001B46C8">
        <w:rPr>
          <w:bCs/>
          <w:sz w:val="24"/>
          <w:szCs w:val="24"/>
        </w:rPr>
        <w:t xml:space="preserve">г. </w:t>
      </w:r>
    </w:p>
    <w:tbl>
      <w:tblPr>
        <w:tblW w:w="98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8"/>
        <w:gridCol w:w="1182"/>
        <w:gridCol w:w="824"/>
        <w:gridCol w:w="850"/>
        <w:gridCol w:w="855"/>
        <w:gridCol w:w="921"/>
        <w:gridCol w:w="1378"/>
        <w:gridCol w:w="983"/>
        <w:gridCol w:w="851"/>
      </w:tblGrid>
      <w:tr w:rsidR="00184106" w:rsidRPr="00184106" w:rsidTr="00184106">
        <w:trPr>
          <w:trHeight w:val="690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Наименование разд</w:t>
            </w:r>
            <w:r w:rsidRPr="00184106">
              <w:rPr>
                <w:sz w:val="18"/>
                <w:szCs w:val="18"/>
              </w:rPr>
              <w:t>е</w:t>
            </w:r>
            <w:r w:rsidRPr="00184106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2023 ф</w:t>
            </w:r>
            <w:r w:rsidRPr="00184106">
              <w:rPr>
                <w:sz w:val="18"/>
                <w:szCs w:val="18"/>
              </w:rPr>
              <w:t>и</w:t>
            </w:r>
            <w:r w:rsidRPr="00184106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184106">
              <w:rPr>
                <w:sz w:val="18"/>
                <w:szCs w:val="18"/>
              </w:rPr>
              <w:t>тыс</w:t>
            </w:r>
            <w:proofErr w:type="gramStart"/>
            <w:r w:rsidRPr="00184106">
              <w:rPr>
                <w:sz w:val="18"/>
                <w:szCs w:val="18"/>
              </w:rPr>
              <w:t>.р</w:t>
            </w:r>
            <w:proofErr w:type="gramEnd"/>
            <w:r w:rsidRPr="00184106">
              <w:rPr>
                <w:sz w:val="18"/>
                <w:szCs w:val="18"/>
              </w:rPr>
              <w:t>уб</w:t>
            </w:r>
            <w:proofErr w:type="spellEnd"/>
            <w:r w:rsidRPr="00184106">
              <w:rPr>
                <w:sz w:val="18"/>
                <w:szCs w:val="18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184106">
              <w:rPr>
                <w:sz w:val="18"/>
                <w:szCs w:val="18"/>
              </w:rPr>
              <w:t>год</w:t>
            </w:r>
            <w:proofErr w:type="gramStart"/>
            <w:r w:rsidRPr="00184106">
              <w:rPr>
                <w:sz w:val="18"/>
                <w:szCs w:val="18"/>
              </w:rPr>
              <w:t>,т</w:t>
            </w:r>
            <w:proofErr w:type="gramEnd"/>
            <w:r w:rsidRPr="00184106">
              <w:rPr>
                <w:sz w:val="18"/>
                <w:szCs w:val="18"/>
              </w:rPr>
              <w:t>ыс.руб</w:t>
            </w:r>
            <w:proofErr w:type="spellEnd"/>
            <w:r w:rsidRPr="00184106">
              <w:rPr>
                <w:sz w:val="18"/>
                <w:szCs w:val="18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Факт 2024г. к пл</w:t>
            </w:r>
            <w:r w:rsidRPr="00184106">
              <w:rPr>
                <w:sz w:val="18"/>
                <w:szCs w:val="18"/>
              </w:rPr>
              <w:t>а</w:t>
            </w:r>
            <w:r w:rsidRPr="00184106">
              <w:rPr>
                <w:sz w:val="18"/>
                <w:szCs w:val="18"/>
              </w:rPr>
              <w:t>ну,%</w:t>
            </w:r>
          </w:p>
        </w:tc>
        <w:tc>
          <w:tcPr>
            <w:tcW w:w="2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Структура, %</w:t>
            </w:r>
          </w:p>
        </w:tc>
      </w:tr>
      <w:tr w:rsidR="00184106" w:rsidRPr="00184106" w:rsidTr="00184106">
        <w:trPr>
          <w:trHeight w:val="839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 xml:space="preserve">в </w:t>
            </w:r>
            <w:proofErr w:type="spellStart"/>
            <w:r w:rsidRPr="00184106">
              <w:rPr>
                <w:sz w:val="18"/>
                <w:szCs w:val="18"/>
              </w:rPr>
              <w:t>абс</w:t>
            </w:r>
            <w:r w:rsidRPr="00184106">
              <w:rPr>
                <w:sz w:val="18"/>
                <w:szCs w:val="18"/>
              </w:rPr>
              <w:t>о</w:t>
            </w:r>
            <w:r w:rsidRPr="00184106">
              <w:rPr>
                <w:sz w:val="18"/>
                <w:szCs w:val="18"/>
              </w:rPr>
              <w:t>лют</w:t>
            </w:r>
            <w:proofErr w:type="spellEnd"/>
            <w:r w:rsidRPr="00184106">
              <w:rPr>
                <w:sz w:val="18"/>
                <w:szCs w:val="18"/>
              </w:rPr>
              <w:t xml:space="preserve">-ном </w:t>
            </w:r>
            <w:proofErr w:type="spellStart"/>
            <w:r w:rsidRPr="00184106">
              <w:rPr>
                <w:sz w:val="18"/>
                <w:szCs w:val="18"/>
              </w:rPr>
              <w:t>выра-жении</w:t>
            </w:r>
            <w:proofErr w:type="spellEnd"/>
            <w:r w:rsidRPr="00184106">
              <w:rPr>
                <w:sz w:val="18"/>
                <w:szCs w:val="18"/>
              </w:rPr>
              <w:t xml:space="preserve">, </w:t>
            </w:r>
            <w:proofErr w:type="spellStart"/>
            <w:r w:rsidRPr="00184106">
              <w:rPr>
                <w:sz w:val="18"/>
                <w:szCs w:val="18"/>
              </w:rPr>
              <w:t>тыс</w:t>
            </w:r>
            <w:proofErr w:type="gramStart"/>
            <w:r w:rsidRPr="00184106">
              <w:rPr>
                <w:sz w:val="18"/>
                <w:szCs w:val="18"/>
              </w:rPr>
              <w:t>.р</w:t>
            </w:r>
            <w:proofErr w:type="gramEnd"/>
            <w:r w:rsidRPr="00184106">
              <w:rPr>
                <w:sz w:val="18"/>
                <w:szCs w:val="18"/>
              </w:rPr>
              <w:t>уб</w:t>
            </w:r>
            <w:proofErr w:type="spellEnd"/>
            <w:r w:rsidRPr="00184106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в относител</w:t>
            </w:r>
            <w:r w:rsidRPr="00184106">
              <w:rPr>
                <w:sz w:val="18"/>
                <w:szCs w:val="18"/>
              </w:rPr>
              <w:t>ь</w:t>
            </w:r>
            <w:r w:rsidRPr="00184106">
              <w:rPr>
                <w:sz w:val="18"/>
                <w:szCs w:val="18"/>
              </w:rPr>
              <w:t>ном выраж</w:t>
            </w:r>
            <w:r w:rsidRPr="00184106">
              <w:rPr>
                <w:sz w:val="18"/>
                <w:szCs w:val="18"/>
              </w:rPr>
              <w:t>е</w:t>
            </w:r>
            <w:r w:rsidRPr="00184106">
              <w:rPr>
                <w:sz w:val="18"/>
                <w:szCs w:val="18"/>
              </w:rPr>
              <w:t>нии, 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2023 финанс</w:t>
            </w:r>
            <w:r w:rsidRPr="00184106">
              <w:rPr>
                <w:sz w:val="18"/>
                <w:szCs w:val="18"/>
              </w:rPr>
              <w:t>о</w:t>
            </w:r>
            <w:r w:rsidRPr="00184106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center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2024 фина</w:t>
            </w:r>
            <w:r w:rsidRPr="00184106">
              <w:rPr>
                <w:sz w:val="18"/>
                <w:szCs w:val="18"/>
              </w:rPr>
              <w:t>н</w:t>
            </w:r>
            <w:r w:rsidRPr="00184106">
              <w:rPr>
                <w:sz w:val="18"/>
                <w:szCs w:val="18"/>
              </w:rPr>
              <w:t xml:space="preserve">совый год </w:t>
            </w:r>
          </w:p>
        </w:tc>
      </w:tr>
      <w:tr w:rsidR="00184106" w:rsidRPr="00184106" w:rsidTr="00184106">
        <w:trPr>
          <w:trHeight w:val="376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3 301,2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2 600,2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2 542,1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97,8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-759,1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77,0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50,7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33,7</w:t>
            </w:r>
          </w:p>
        </w:tc>
      </w:tr>
      <w:tr w:rsidR="00184106" w:rsidRPr="00184106" w:rsidTr="00184106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Национальная  обор</w:t>
            </w:r>
            <w:r w:rsidRPr="00184106">
              <w:rPr>
                <w:sz w:val="18"/>
                <w:szCs w:val="18"/>
              </w:rPr>
              <w:t>о</w:t>
            </w:r>
            <w:r w:rsidRPr="00184106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113,3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136,2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22,9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120,2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1,8</w:t>
            </w:r>
          </w:p>
        </w:tc>
      </w:tr>
      <w:tr w:rsidR="00184106" w:rsidRPr="00184106" w:rsidTr="00184106">
        <w:trPr>
          <w:trHeight w:val="914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Национальная  бе</w:t>
            </w:r>
            <w:r w:rsidRPr="00184106">
              <w:rPr>
                <w:sz w:val="18"/>
                <w:szCs w:val="18"/>
              </w:rPr>
              <w:t>з</w:t>
            </w:r>
            <w:r w:rsidRPr="00184106">
              <w:rPr>
                <w:sz w:val="18"/>
                <w:szCs w:val="18"/>
              </w:rPr>
              <w:t>опасность  и  прав</w:t>
            </w:r>
            <w:r w:rsidRPr="00184106">
              <w:rPr>
                <w:sz w:val="18"/>
                <w:szCs w:val="18"/>
              </w:rPr>
              <w:t>о</w:t>
            </w:r>
            <w:r w:rsidRPr="00184106">
              <w:rPr>
                <w:sz w:val="18"/>
                <w:szCs w:val="18"/>
              </w:rPr>
              <w:t>охранительная  де</w:t>
            </w:r>
            <w:r w:rsidRPr="00184106">
              <w:rPr>
                <w:sz w:val="18"/>
                <w:szCs w:val="18"/>
              </w:rPr>
              <w:t>я</w:t>
            </w:r>
            <w:r w:rsidRPr="00184106">
              <w:rPr>
                <w:sz w:val="18"/>
                <w:szCs w:val="18"/>
              </w:rPr>
              <w:t>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0,0</w:t>
            </w:r>
          </w:p>
        </w:tc>
      </w:tr>
      <w:tr w:rsidR="00184106" w:rsidRPr="00184106" w:rsidTr="00184106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Национальная экон</w:t>
            </w:r>
            <w:r w:rsidRPr="00184106">
              <w:rPr>
                <w:sz w:val="18"/>
                <w:szCs w:val="18"/>
              </w:rPr>
              <w:t>о</w:t>
            </w:r>
            <w:r w:rsidRPr="00184106">
              <w:rPr>
                <w:sz w:val="18"/>
                <w:szCs w:val="18"/>
              </w:rPr>
              <w:t>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837,2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1 432,4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1 052,6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73,5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215,4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125,7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13,9</w:t>
            </w:r>
          </w:p>
        </w:tc>
      </w:tr>
      <w:tr w:rsidR="00184106" w:rsidRPr="00184106" w:rsidTr="00184106">
        <w:trPr>
          <w:trHeight w:val="589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Жилищно-коммунальное хозя</w:t>
            </w:r>
            <w:r w:rsidRPr="00184106">
              <w:rPr>
                <w:sz w:val="18"/>
                <w:szCs w:val="18"/>
              </w:rPr>
              <w:t>й</w:t>
            </w:r>
            <w:r w:rsidRPr="00184106">
              <w:rPr>
                <w:sz w:val="18"/>
                <w:szCs w:val="18"/>
              </w:rPr>
              <w:t>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450,9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2 066,9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2 055,3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99,4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1 604,4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455,8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27,2</w:t>
            </w:r>
          </w:p>
        </w:tc>
      </w:tr>
      <w:tr w:rsidR="00184106" w:rsidRPr="00184106" w:rsidTr="00184106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1 517,7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1 448,9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1 448,7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-69,0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19,2</w:t>
            </w:r>
          </w:p>
        </w:tc>
      </w:tr>
      <w:tr w:rsidR="00184106" w:rsidRPr="00184106" w:rsidTr="00184106">
        <w:trPr>
          <w:trHeight w:val="208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294,9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314,7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314,7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19,8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106,7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sz w:val="18"/>
                <w:szCs w:val="18"/>
              </w:rPr>
            </w:pPr>
            <w:r w:rsidRPr="00184106">
              <w:rPr>
                <w:sz w:val="18"/>
                <w:szCs w:val="18"/>
              </w:rPr>
              <w:t>4,2</w:t>
            </w:r>
          </w:p>
        </w:tc>
      </w:tr>
      <w:tr w:rsidR="00184106" w:rsidRPr="00184106" w:rsidTr="00184106">
        <w:trPr>
          <w:trHeight w:val="282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6 515,2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7 999,3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7 549,6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94,4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1 034,4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115,9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06" w:rsidRPr="00184106" w:rsidRDefault="00184106" w:rsidP="00184106">
            <w:pPr>
              <w:jc w:val="right"/>
              <w:rPr>
                <w:b/>
                <w:bCs/>
                <w:sz w:val="18"/>
                <w:szCs w:val="18"/>
              </w:rPr>
            </w:pPr>
            <w:r w:rsidRPr="00184106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1B46C8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1B46C8">
        <w:rPr>
          <w:b/>
          <w:sz w:val="24"/>
          <w:szCs w:val="24"/>
        </w:rPr>
        <w:t xml:space="preserve">       </w:t>
      </w:r>
      <w:r w:rsidR="00FC1632" w:rsidRPr="001B46C8">
        <w:rPr>
          <w:b/>
          <w:sz w:val="24"/>
          <w:szCs w:val="24"/>
        </w:rPr>
        <w:t>5</w:t>
      </w:r>
      <w:r w:rsidRPr="001B46C8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1B46C8">
        <w:rPr>
          <w:sz w:val="24"/>
          <w:szCs w:val="24"/>
        </w:rPr>
        <w:t xml:space="preserve"> за счет  субвенций федерального  бю</w:t>
      </w:r>
      <w:r w:rsidRPr="001B46C8">
        <w:rPr>
          <w:sz w:val="24"/>
          <w:szCs w:val="24"/>
        </w:rPr>
        <w:t>д</w:t>
      </w:r>
      <w:r w:rsidRPr="001B46C8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</w:t>
      </w:r>
      <w:r w:rsidR="00A51FC2">
        <w:rPr>
          <w:sz w:val="24"/>
          <w:szCs w:val="24"/>
        </w:rPr>
        <w:t>ариаты.  Расходы в 2024</w:t>
      </w:r>
      <w:r w:rsidRPr="001B46C8">
        <w:rPr>
          <w:sz w:val="24"/>
          <w:szCs w:val="24"/>
        </w:rPr>
        <w:t xml:space="preserve"> году составили </w:t>
      </w:r>
      <w:r w:rsidR="00A51FC2">
        <w:rPr>
          <w:sz w:val="24"/>
          <w:szCs w:val="24"/>
        </w:rPr>
        <w:t>136,2</w:t>
      </w:r>
      <w:r w:rsidR="002B6C30">
        <w:rPr>
          <w:sz w:val="24"/>
          <w:szCs w:val="24"/>
        </w:rPr>
        <w:t xml:space="preserve"> тыс. руб. </w:t>
      </w:r>
      <w:r w:rsidR="00A51FC2">
        <w:rPr>
          <w:sz w:val="24"/>
          <w:szCs w:val="24"/>
        </w:rPr>
        <w:t>(в 2023 году 113,3</w:t>
      </w:r>
      <w:r w:rsidRPr="001B46C8">
        <w:rPr>
          <w:sz w:val="24"/>
          <w:szCs w:val="24"/>
        </w:rPr>
        <w:t xml:space="preserve"> тыс. руб.)</w:t>
      </w:r>
      <w:r w:rsidRPr="001B46C8">
        <w:rPr>
          <w:bCs/>
          <w:sz w:val="24"/>
          <w:szCs w:val="24"/>
        </w:rPr>
        <w:t>. Плановые назначения выполнены на</w:t>
      </w:r>
      <w:r w:rsidR="002B6C30">
        <w:rPr>
          <w:bCs/>
          <w:sz w:val="24"/>
          <w:szCs w:val="24"/>
        </w:rPr>
        <w:t xml:space="preserve">       </w:t>
      </w:r>
      <w:r w:rsidRPr="001B46C8">
        <w:rPr>
          <w:bCs/>
          <w:sz w:val="24"/>
          <w:szCs w:val="24"/>
        </w:rPr>
        <w:t xml:space="preserve">    100 %. Средства бюджета направлены </w:t>
      </w:r>
      <w:proofErr w:type="gramStart"/>
      <w:r w:rsidRPr="001B46C8">
        <w:rPr>
          <w:bCs/>
          <w:sz w:val="24"/>
          <w:szCs w:val="24"/>
        </w:rPr>
        <w:t>на</w:t>
      </w:r>
      <w:proofErr w:type="gramEnd"/>
      <w:r w:rsidRPr="001B46C8">
        <w:rPr>
          <w:sz w:val="24"/>
          <w:szCs w:val="24"/>
        </w:rPr>
        <w:t xml:space="preserve">: </w:t>
      </w:r>
    </w:p>
    <w:p w:rsidR="00BD20D8" w:rsidRPr="001B46C8" w:rsidRDefault="00BD20D8" w:rsidP="00BD20D8">
      <w:pPr>
        <w:numPr>
          <w:ilvl w:val="0"/>
          <w:numId w:val="20"/>
        </w:numPr>
        <w:tabs>
          <w:tab w:val="left" w:pos="0"/>
        </w:tabs>
        <w:ind w:left="720"/>
        <w:jc w:val="both"/>
        <w:rPr>
          <w:sz w:val="24"/>
          <w:szCs w:val="24"/>
        </w:rPr>
      </w:pPr>
      <w:r w:rsidRPr="001B46C8">
        <w:rPr>
          <w:sz w:val="24"/>
          <w:szCs w:val="24"/>
        </w:rPr>
        <w:t>оплату труда с н</w:t>
      </w:r>
      <w:r w:rsidR="00A51FC2">
        <w:rPr>
          <w:sz w:val="24"/>
          <w:szCs w:val="24"/>
        </w:rPr>
        <w:t>ачислениями- 122,9</w:t>
      </w:r>
      <w:r w:rsidR="00103365">
        <w:rPr>
          <w:sz w:val="24"/>
          <w:szCs w:val="24"/>
        </w:rPr>
        <w:t xml:space="preserve"> </w:t>
      </w:r>
      <w:r w:rsidR="0084260C">
        <w:rPr>
          <w:sz w:val="24"/>
          <w:szCs w:val="24"/>
        </w:rPr>
        <w:t>т</w:t>
      </w:r>
      <w:r w:rsidR="00A51FC2">
        <w:rPr>
          <w:sz w:val="24"/>
          <w:szCs w:val="24"/>
        </w:rPr>
        <w:t>ыс. руб. (102,1  тыс. руб. в 2023</w:t>
      </w:r>
      <w:r w:rsidRPr="001B46C8">
        <w:rPr>
          <w:sz w:val="24"/>
          <w:szCs w:val="24"/>
        </w:rPr>
        <w:t>г.)</w:t>
      </w:r>
      <w:r w:rsidR="000A4F20" w:rsidRPr="0084260C">
        <w:rPr>
          <w:sz w:val="24"/>
          <w:szCs w:val="24"/>
        </w:rPr>
        <w:t>;</w:t>
      </w:r>
    </w:p>
    <w:p w:rsidR="00BD20D8" w:rsidRPr="00C50492" w:rsidRDefault="0084260C" w:rsidP="00C50492">
      <w:pPr>
        <w:numPr>
          <w:ilvl w:val="0"/>
          <w:numId w:val="20"/>
        </w:numPr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</w:t>
      </w:r>
      <w:r w:rsidR="00BD20D8" w:rsidRPr="001B46C8">
        <w:rPr>
          <w:sz w:val="24"/>
          <w:szCs w:val="24"/>
        </w:rPr>
        <w:t>-</w:t>
      </w:r>
      <w:r w:rsidR="00A51FC2">
        <w:rPr>
          <w:sz w:val="24"/>
          <w:szCs w:val="24"/>
        </w:rPr>
        <w:t xml:space="preserve"> 13,2</w:t>
      </w:r>
      <w:r w:rsidR="00BD20D8" w:rsidRPr="001B46C8">
        <w:rPr>
          <w:sz w:val="24"/>
          <w:szCs w:val="24"/>
        </w:rPr>
        <w:t xml:space="preserve"> тыс. руб. (</w:t>
      </w:r>
      <w:r w:rsidR="00A51FC2">
        <w:rPr>
          <w:sz w:val="24"/>
          <w:szCs w:val="24"/>
        </w:rPr>
        <w:t>11,2 тыс. руб. в 2023</w:t>
      </w:r>
      <w:r w:rsidR="00C50492">
        <w:rPr>
          <w:sz w:val="24"/>
          <w:szCs w:val="24"/>
        </w:rPr>
        <w:t>г.).</w:t>
      </w:r>
    </w:p>
    <w:p w:rsidR="00BD20D8" w:rsidRPr="00D3658D" w:rsidRDefault="00BD20D8" w:rsidP="00D3658D">
      <w:pPr>
        <w:contextualSpacing/>
        <w:jc w:val="both"/>
        <w:rPr>
          <w:b/>
          <w:sz w:val="24"/>
          <w:szCs w:val="24"/>
        </w:rPr>
      </w:pPr>
      <w:r w:rsidRPr="001B46C8">
        <w:rPr>
          <w:b/>
          <w:sz w:val="24"/>
          <w:szCs w:val="24"/>
        </w:rPr>
        <w:t xml:space="preserve">        </w:t>
      </w:r>
      <w:r w:rsidR="00FC1632" w:rsidRPr="001B46C8">
        <w:rPr>
          <w:b/>
          <w:sz w:val="24"/>
          <w:szCs w:val="24"/>
        </w:rPr>
        <w:t>5</w:t>
      </w:r>
      <w:r w:rsidRPr="001B46C8">
        <w:rPr>
          <w:b/>
          <w:sz w:val="24"/>
          <w:szCs w:val="24"/>
        </w:rPr>
        <w:t xml:space="preserve">.3. По разделу 04 «Национальная экономика»  </w:t>
      </w:r>
      <w:r w:rsidR="00424369">
        <w:rPr>
          <w:sz w:val="24"/>
          <w:szCs w:val="24"/>
        </w:rPr>
        <w:t>в 2024</w:t>
      </w:r>
      <w:r w:rsidRPr="001B46C8">
        <w:rPr>
          <w:sz w:val="24"/>
          <w:szCs w:val="24"/>
        </w:rPr>
        <w:t>г расходы состави</w:t>
      </w:r>
      <w:r w:rsidR="00424369">
        <w:rPr>
          <w:sz w:val="24"/>
          <w:szCs w:val="24"/>
        </w:rPr>
        <w:t xml:space="preserve">ли 1052,6 </w:t>
      </w:r>
      <w:proofErr w:type="spellStart"/>
      <w:r w:rsidR="00424369">
        <w:rPr>
          <w:sz w:val="24"/>
          <w:szCs w:val="24"/>
        </w:rPr>
        <w:t>тыс</w:t>
      </w:r>
      <w:proofErr w:type="gramStart"/>
      <w:r w:rsidR="00424369">
        <w:rPr>
          <w:sz w:val="24"/>
          <w:szCs w:val="24"/>
        </w:rPr>
        <w:t>.р</w:t>
      </w:r>
      <w:proofErr w:type="gramEnd"/>
      <w:r w:rsidR="00424369">
        <w:rPr>
          <w:sz w:val="24"/>
          <w:szCs w:val="24"/>
        </w:rPr>
        <w:t>уб</w:t>
      </w:r>
      <w:proofErr w:type="spellEnd"/>
      <w:r w:rsidR="00424369">
        <w:rPr>
          <w:sz w:val="24"/>
          <w:szCs w:val="24"/>
        </w:rPr>
        <w:t>.(в 2023г. 837,2</w:t>
      </w:r>
      <w:r w:rsidRPr="001B46C8">
        <w:rPr>
          <w:sz w:val="24"/>
          <w:szCs w:val="24"/>
        </w:rPr>
        <w:t xml:space="preserve"> </w:t>
      </w:r>
      <w:proofErr w:type="spellStart"/>
      <w:r w:rsidRPr="001B46C8">
        <w:rPr>
          <w:sz w:val="24"/>
          <w:szCs w:val="24"/>
        </w:rPr>
        <w:t>тыс.руб</w:t>
      </w:r>
      <w:proofErr w:type="spellEnd"/>
      <w:r w:rsidRPr="001B46C8">
        <w:rPr>
          <w:sz w:val="24"/>
          <w:szCs w:val="24"/>
        </w:rPr>
        <w:t>.), исполнение уточненных плановых назначений составило</w:t>
      </w:r>
      <w:r w:rsidR="00424369">
        <w:rPr>
          <w:sz w:val="24"/>
          <w:szCs w:val="24"/>
        </w:rPr>
        <w:t xml:space="preserve"> 73,5</w:t>
      </w:r>
      <w:r w:rsidRPr="001B46C8">
        <w:rPr>
          <w:sz w:val="24"/>
          <w:szCs w:val="24"/>
        </w:rPr>
        <w:t xml:space="preserve">%. </w:t>
      </w:r>
      <w:r w:rsidRPr="001B46C8">
        <w:rPr>
          <w:bCs/>
          <w:sz w:val="24"/>
          <w:szCs w:val="24"/>
        </w:rPr>
        <w:t xml:space="preserve"> </w:t>
      </w:r>
    </w:p>
    <w:p w:rsidR="00BD20D8" w:rsidRPr="001B46C8" w:rsidRDefault="00BD20D8" w:rsidP="00BD20D8">
      <w:pPr>
        <w:ind w:firstLine="709"/>
        <w:contextualSpacing/>
        <w:jc w:val="both"/>
        <w:rPr>
          <w:bCs/>
          <w:sz w:val="24"/>
          <w:szCs w:val="24"/>
        </w:rPr>
      </w:pPr>
      <w:r w:rsidRPr="001B46C8">
        <w:rPr>
          <w:b/>
          <w:bCs/>
          <w:sz w:val="24"/>
          <w:szCs w:val="24"/>
        </w:rPr>
        <w:t>По подразделу</w:t>
      </w:r>
      <w:r w:rsidRPr="001B46C8">
        <w:rPr>
          <w:bCs/>
          <w:sz w:val="24"/>
          <w:szCs w:val="24"/>
        </w:rPr>
        <w:t xml:space="preserve"> </w:t>
      </w:r>
      <w:r w:rsidRPr="001B46C8">
        <w:rPr>
          <w:b/>
          <w:bCs/>
          <w:sz w:val="24"/>
          <w:szCs w:val="24"/>
        </w:rPr>
        <w:t>0409 «дорожное хозяйство»</w:t>
      </w:r>
      <w:r w:rsidRPr="001B46C8">
        <w:rPr>
          <w:bCs/>
          <w:sz w:val="24"/>
          <w:szCs w:val="24"/>
        </w:rPr>
        <w:t xml:space="preserve"> (дорожные </w:t>
      </w:r>
      <w:r w:rsidR="004C7621">
        <w:rPr>
          <w:bCs/>
          <w:sz w:val="24"/>
          <w:szCs w:val="24"/>
        </w:rPr>
        <w:t>фонды) расходы составили  1027,0</w:t>
      </w:r>
      <w:r w:rsidR="00545F4D" w:rsidRPr="001B46C8">
        <w:rPr>
          <w:bCs/>
          <w:sz w:val="24"/>
          <w:szCs w:val="24"/>
        </w:rPr>
        <w:t xml:space="preserve"> </w:t>
      </w:r>
      <w:proofErr w:type="spellStart"/>
      <w:r w:rsidR="00545F4D" w:rsidRPr="001B46C8">
        <w:rPr>
          <w:bCs/>
          <w:sz w:val="24"/>
          <w:szCs w:val="24"/>
        </w:rPr>
        <w:t>тыс</w:t>
      </w:r>
      <w:proofErr w:type="gramStart"/>
      <w:r w:rsidR="00545F4D" w:rsidRPr="001B46C8">
        <w:rPr>
          <w:bCs/>
          <w:sz w:val="24"/>
          <w:szCs w:val="24"/>
        </w:rPr>
        <w:t>.р</w:t>
      </w:r>
      <w:proofErr w:type="gramEnd"/>
      <w:r w:rsidR="00545F4D" w:rsidRPr="001B46C8">
        <w:rPr>
          <w:bCs/>
          <w:sz w:val="24"/>
          <w:szCs w:val="24"/>
        </w:rPr>
        <w:t>уб</w:t>
      </w:r>
      <w:proofErr w:type="spellEnd"/>
      <w:r w:rsidR="00545F4D" w:rsidRPr="001B46C8">
        <w:rPr>
          <w:bCs/>
          <w:sz w:val="24"/>
          <w:szCs w:val="24"/>
        </w:rPr>
        <w:t>.</w:t>
      </w:r>
      <w:r w:rsidR="00295930" w:rsidRPr="001B46C8">
        <w:rPr>
          <w:bCs/>
          <w:sz w:val="24"/>
          <w:szCs w:val="24"/>
        </w:rPr>
        <w:t xml:space="preserve"> (в  202</w:t>
      </w:r>
      <w:r w:rsidR="004C7621">
        <w:rPr>
          <w:bCs/>
          <w:sz w:val="24"/>
          <w:szCs w:val="24"/>
        </w:rPr>
        <w:t>3г. 827,5</w:t>
      </w:r>
      <w:r w:rsidR="00295930" w:rsidRPr="001B46C8">
        <w:rPr>
          <w:bCs/>
          <w:sz w:val="24"/>
          <w:szCs w:val="24"/>
        </w:rPr>
        <w:t xml:space="preserve"> </w:t>
      </w:r>
      <w:proofErr w:type="spellStart"/>
      <w:r w:rsidR="00295930" w:rsidRPr="001B46C8">
        <w:rPr>
          <w:bCs/>
          <w:sz w:val="24"/>
          <w:szCs w:val="24"/>
        </w:rPr>
        <w:t>тыс.руб</w:t>
      </w:r>
      <w:proofErr w:type="spellEnd"/>
      <w:r w:rsidR="00295930" w:rsidRPr="001B46C8">
        <w:rPr>
          <w:bCs/>
          <w:sz w:val="24"/>
          <w:szCs w:val="24"/>
        </w:rPr>
        <w:t>.)</w:t>
      </w:r>
      <w:r w:rsidR="00545F4D" w:rsidRPr="001B46C8">
        <w:rPr>
          <w:bCs/>
          <w:sz w:val="24"/>
          <w:szCs w:val="24"/>
        </w:rPr>
        <w:t>,</w:t>
      </w:r>
      <w:r w:rsidR="004C7621">
        <w:rPr>
          <w:bCs/>
          <w:sz w:val="24"/>
          <w:szCs w:val="24"/>
        </w:rPr>
        <w:t xml:space="preserve"> исполнение плана 73,0</w:t>
      </w:r>
      <w:r w:rsidRPr="001B46C8">
        <w:rPr>
          <w:bCs/>
          <w:sz w:val="24"/>
          <w:szCs w:val="24"/>
        </w:rPr>
        <w:t>%</w:t>
      </w:r>
      <w:r w:rsidR="00980B1A" w:rsidRPr="001B46C8">
        <w:rPr>
          <w:bCs/>
          <w:sz w:val="24"/>
          <w:szCs w:val="24"/>
        </w:rPr>
        <w:t>, расходы местного бюдж</w:t>
      </w:r>
      <w:r w:rsidR="00980B1A" w:rsidRPr="001B46C8">
        <w:rPr>
          <w:bCs/>
          <w:sz w:val="24"/>
          <w:szCs w:val="24"/>
        </w:rPr>
        <w:t>е</w:t>
      </w:r>
      <w:r w:rsidR="00980B1A" w:rsidRPr="001B46C8">
        <w:rPr>
          <w:bCs/>
          <w:sz w:val="24"/>
          <w:szCs w:val="24"/>
        </w:rPr>
        <w:t>та</w:t>
      </w:r>
      <w:r w:rsidRPr="001B46C8">
        <w:rPr>
          <w:bCs/>
          <w:sz w:val="24"/>
          <w:szCs w:val="24"/>
        </w:rPr>
        <w:t>:</w:t>
      </w:r>
    </w:p>
    <w:p w:rsidR="00FA068D" w:rsidRPr="00F02BE7" w:rsidRDefault="00A3773F" w:rsidP="00A3773F">
      <w:pPr>
        <w:jc w:val="both"/>
        <w:rPr>
          <w:bCs/>
          <w:sz w:val="24"/>
          <w:szCs w:val="24"/>
        </w:rPr>
      </w:pPr>
      <w:r w:rsidRPr="001B46C8">
        <w:rPr>
          <w:bCs/>
          <w:sz w:val="24"/>
          <w:szCs w:val="24"/>
        </w:rPr>
        <w:t xml:space="preserve">          </w:t>
      </w:r>
      <w:r w:rsidRPr="00DF1E4D">
        <w:rPr>
          <w:bCs/>
          <w:sz w:val="24"/>
          <w:szCs w:val="24"/>
        </w:rPr>
        <w:t>-  мероприятия по развит</w:t>
      </w:r>
      <w:r w:rsidR="00BD7A07" w:rsidRPr="00DF1E4D">
        <w:rPr>
          <w:bCs/>
          <w:sz w:val="24"/>
          <w:szCs w:val="24"/>
        </w:rPr>
        <w:t>ию улично-дорожных сетей – 1027,0</w:t>
      </w:r>
      <w:r w:rsidRPr="00DF1E4D">
        <w:rPr>
          <w:bCs/>
          <w:sz w:val="24"/>
          <w:szCs w:val="24"/>
        </w:rPr>
        <w:t xml:space="preserve"> </w:t>
      </w:r>
      <w:proofErr w:type="spellStart"/>
      <w:r w:rsidRPr="00DF1E4D">
        <w:rPr>
          <w:bCs/>
          <w:sz w:val="24"/>
          <w:szCs w:val="24"/>
        </w:rPr>
        <w:t>тыс.руб</w:t>
      </w:r>
      <w:proofErr w:type="spellEnd"/>
      <w:r w:rsidRPr="00DF1E4D">
        <w:rPr>
          <w:bCs/>
          <w:sz w:val="24"/>
          <w:szCs w:val="24"/>
        </w:rPr>
        <w:t>, средства местного бюд</w:t>
      </w:r>
      <w:r w:rsidR="00DF1E4D" w:rsidRPr="00DF1E4D">
        <w:rPr>
          <w:bCs/>
          <w:sz w:val="24"/>
          <w:szCs w:val="24"/>
        </w:rPr>
        <w:t>жета (164</w:t>
      </w:r>
      <w:r w:rsidR="00DF1E4D" w:rsidRPr="00F02BE7">
        <w:rPr>
          <w:bCs/>
          <w:sz w:val="24"/>
          <w:szCs w:val="24"/>
        </w:rPr>
        <w:t>,6</w:t>
      </w:r>
      <w:r w:rsidR="00FA068D" w:rsidRPr="00F02BE7">
        <w:rPr>
          <w:bCs/>
          <w:sz w:val="24"/>
          <w:szCs w:val="24"/>
        </w:rPr>
        <w:t xml:space="preserve"> </w:t>
      </w:r>
      <w:proofErr w:type="spellStart"/>
      <w:r w:rsidR="00FA068D" w:rsidRPr="00F02BE7">
        <w:rPr>
          <w:bCs/>
          <w:sz w:val="24"/>
          <w:szCs w:val="24"/>
        </w:rPr>
        <w:t>тыс.руб</w:t>
      </w:r>
      <w:proofErr w:type="spellEnd"/>
      <w:r w:rsidR="00FA068D" w:rsidRPr="00F02BE7">
        <w:rPr>
          <w:bCs/>
          <w:sz w:val="24"/>
          <w:szCs w:val="24"/>
        </w:rPr>
        <w:t>. расходы по содержанию имущества (</w:t>
      </w:r>
      <w:proofErr w:type="spellStart"/>
      <w:r w:rsidR="00FA068D" w:rsidRPr="00F02BE7">
        <w:rPr>
          <w:bCs/>
          <w:sz w:val="24"/>
          <w:szCs w:val="24"/>
        </w:rPr>
        <w:t>грейдирование</w:t>
      </w:r>
      <w:proofErr w:type="spellEnd"/>
      <w:r w:rsidR="00FA068D" w:rsidRPr="00F02BE7">
        <w:rPr>
          <w:bCs/>
          <w:sz w:val="24"/>
          <w:szCs w:val="24"/>
        </w:rPr>
        <w:t xml:space="preserve">, </w:t>
      </w:r>
      <w:proofErr w:type="spellStart"/>
      <w:r w:rsidR="00FA068D" w:rsidRPr="00F02BE7">
        <w:rPr>
          <w:bCs/>
          <w:sz w:val="24"/>
          <w:szCs w:val="24"/>
        </w:rPr>
        <w:t>обкос</w:t>
      </w:r>
      <w:proofErr w:type="spellEnd"/>
      <w:r w:rsidR="00FA068D" w:rsidRPr="00F02BE7">
        <w:rPr>
          <w:bCs/>
          <w:sz w:val="24"/>
          <w:szCs w:val="24"/>
        </w:rPr>
        <w:t xml:space="preserve"> обочин до</w:t>
      </w:r>
      <w:r w:rsidR="00DF1E4D" w:rsidRPr="00F02BE7">
        <w:rPr>
          <w:bCs/>
          <w:sz w:val="24"/>
          <w:szCs w:val="24"/>
        </w:rPr>
        <w:t>рог), 79,0</w:t>
      </w:r>
      <w:r w:rsidR="00FA068D" w:rsidRPr="00F02BE7">
        <w:rPr>
          <w:bCs/>
          <w:sz w:val="24"/>
          <w:szCs w:val="24"/>
        </w:rPr>
        <w:t xml:space="preserve"> </w:t>
      </w:r>
      <w:proofErr w:type="spellStart"/>
      <w:r w:rsidR="00FA068D" w:rsidRPr="00F02BE7">
        <w:rPr>
          <w:bCs/>
          <w:sz w:val="24"/>
          <w:szCs w:val="24"/>
        </w:rPr>
        <w:t>тыс.руб</w:t>
      </w:r>
      <w:proofErr w:type="spellEnd"/>
      <w:r w:rsidR="00FA068D" w:rsidRPr="00F02BE7">
        <w:rPr>
          <w:bCs/>
          <w:sz w:val="24"/>
          <w:szCs w:val="24"/>
        </w:rPr>
        <w:t xml:space="preserve">. </w:t>
      </w:r>
      <w:r w:rsidR="007B69FC" w:rsidRPr="00F02BE7">
        <w:rPr>
          <w:bCs/>
          <w:sz w:val="24"/>
          <w:szCs w:val="24"/>
        </w:rPr>
        <w:t>расходы по содержанию имущ</w:t>
      </w:r>
      <w:r w:rsidR="00DF1E4D" w:rsidRPr="00F02BE7">
        <w:rPr>
          <w:bCs/>
          <w:sz w:val="24"/>
          <w:szCs w:val="24"/>
        </w:rPr>
        <w:t xml:space="preserve">ества, работы по </w:t>
      </w:r>
      <w:proofErr w:type="spellStart"/>
      <w:r w:rsidR="00DF1E4D" w:rsidRPr="00F02BE7">
        <w:rPr>
          <w:bCs/>
          <w:sz w:val="24"/>
          <w:szCs w:val="24"/>
        </w:rPr>
        <w:t>грейдированию</w:t>
      </w:r>
      <w:proofErr w:type="spellEnd"/>
      <w:r w:rsidR="00DF1E4D" w:rsidRPr="00F02BE7">
        <w:rPr>
          <w:bCs/>
          <w:sz w:val="24"/>
          <w:szCs w:val="24"/>
        </w:rPr>
        <w:t xml:space="preserve"> дорог</w:t>
      </w:r>
      <w:r w:rsidR="00A968A8" w:rsidRPr="00F02BE7">
        <w:rPr>
          <w:bCs/>
          <w:sz w:val="24"/>
          <w:szCs w:val="24"/>
        </w:rPr>
        <w:t xml:space="preserve">), </w:t>
      </w:r>
      <w:r w:rsidR="00F02BE7" w:rsidRPr="00F02BE7">
        <w:rPr>
          <w:bCs/>
          <w:sz w:val="24"/>
          <w:szCs w:val="24"/>
        </w:rPr>
        <w:t>99,6</w:t>
      </w:r>
      <w:r w:rsidR="00FA068D" w:rsidRPr="00F02BE7">
        <w:rPr>
          <w:bCs/>
          <w:sz w:val="24"/>
          <w:szCs w:val="24"/>
        </w:rPr>
        <w:t xml:space="preserve"> </w:t>
      </w:r>
      <w:proofErr w:type="spellStart"/>
      <w:r w:rsidR="00FA068D" w:rsidRPr="00F02BE7">
        <w:rPr>
          <w:bCs/>
          <w:sz w:val="24"/>
          <w:szCs w:val="24"/>
        </w:rPr>
        <w:t>тыс.руб</w:t>
      </w:r>
      <w:proofErr w:type="spellEnd"/>
      <w:r w:rsidR="00FA068D" w:rsidRPr="00F02BE7">
        <w:rPr>
          <w:bCs/>
          <w:sz w:val="24"/>
          <w:szCs w:val="24"/>
        </w:rPr>
        <w:t>.</w:t>
      </w:r>
      <w:r w:rsidR="00F02BE7" w:rsidRPr="00F02BE7">
        <w:rPr>
          <w:bCs/>
          <w:sz w:val="24"/>
          <w:szCs w:val="24"/>
        </w:rPr>
        <w:t xml:space="preserve"> текущий ремонт  дороги в </w:t>
      </w:r>
      <w:proofErr w:type="spellStart"/>
      <w:r w:rsidR="00F02BE7" w:rsidRPr="00F02BE7">
        <w:rPr>
          <w:bCs/>
          <w:sz w:val="24"/>
          <w:szCs w:val="24"/>
        </w:rPr>
        <w:t>с</w:t>
      </w:r>
      <w:proofErr w:type="gramStart"/>
      <w:r w:rsidR="00F02BE7" w:rsidRPr="00F02BE7">
        <w:rPr>
          <w:bCs/>
          <w:sz w:val="24"/>
          <w:szCs w:val="24"/>
        </w:rPr>
        <w:t>.Б</w:t>
      </w:r>
      <w:proofErr w:type="gramEnd"/>
      <w:r w:rsidR="00F02BE7" w:rsidRPr="00F02BE7">
        <w:rPr>
          <w:bCs/>
          <w:sz w:val="24"/>
          <w:szCs w:val="24"/>
        </w:rPr>
        <w:t>олдыревка</w:t>
      </w:r>
      <w:proofErr w:type="spellEnd"/>
      <w:r w:rsidR="00F02BE7" w:rsidRPr="00F02BE7">
        <w:rPr>
          <w:bCs/>
          <w:sz w:val="24"/>
          <w:szCs w:val="24"/>
        </w:rPr>
        <w:t>,  499,8</w:t>
      </w:r>
      <w:r w:rsidR="00A968A8" w:rsidRPr="00F02BE7">
        <w:rPr>
          <w:bCs/>
          <w:sz w:val="24"/>
          <w:szCs w:val="24"/>
        </w:rPr>
        <w:t xml:space="preserve"> </w:t>
      </w:r>
      <w:proofErr w:type="spellStart"/>
      <w:r w:rsidR="00A968A8" w:rsidRPr="00F02BE7">
        <w:rPr>
          <w:bCs/>
          <w:sz w:val="24"/>
          <w:szCs w:val="24"/>
        </w:rPr>
        <w:t>тыс.руб</w:t>
      </w:r>
      <w:proofErr w:type="spellEnd"/>
      <w:r w:rsidR="00A968A8" w:rsidRPr="00F02BE7">
        <w:rPr>
          <w:bCs/>
          <w:sz w:val="24"/>
          <w:szCs w:val="24"/>
        </w:rPr>
        <w:t xml:space="preserve">. </w:t>
      </w:r>
      <w:r w:rsidR="00F02BE7" w:rsidRPr="00F02BE7">
        <w:rPr>
          <w:bCs/>
          <w:sz w:val="24"/>
          <w:szCs w:val="24"/>
        </w:rPr>
        <w:t xml:space="preserve"> текущий ремонт дороги в </w:t>
      </w:r>
      <w:proofErr w:type="spellStart"/>
      <w:r w:rsidR="00F02BE7" w:rsidRPr="00F02BE7">
        <w:rPr>
          <w:bCs/>
          <w:sz w:val="24"/>
          <w:szCs w:val="24"/>
        </w:rPr>
        <w:t>с.Болдыревка</w:t>
      </w:r>
      <w:proofErr w:type="spellEnd"/>
      <w:r w:rsidR="00F02BE7" w:rsidRPr="00F02BE7">
        <w:rPr>
          <w:bCs/>
          <w:sz w:val="24"/>
          <w:szCs w:val="24"/>
        </w:rPr>
        <w:t xml:space="preserve">, 151,2 </w:t>
      </w:r>
      <w:proofErr w:type="spellStart"/>
      <w:r w:rsidR="00F02BE7" w:rsidRPr="00F02BE7">
        <w:rPr>
          <w:bCs/>
          <w:sz w:val="24"/>
          <w:szCs w:val="24"/>
        </w:rPr>
        <w:t>тыс.руб.</w:t>
      </w:r>
      <w:r w:rsidR="00A968A8" w:rsidRPr="00F02BE7">
        <w:rPr>
          <w:bCs/>
          <w:sz w:val="24"/>
          <w:szCs w:val="24"/>
        </w:rPr>
        <w:t>услуги</w:t>
      </w:r>
      <w:proofErr w:type="spellEnd"/>
      <w:r w:rsidR="00A968A8" w:rsidRPr="00F02BE7">
        <w:rPr>
          <w:bCs/>
          <w:sz w:val="24"/>
          <w:szCs w:val="24"/>
        </w:rPr>
        <w:t xml:space="preserve"> прочие ( разработка </w:t>
      </w:r>
      <w:r w:rsidR="00F02BE7" w:rsidRPr="00F02BE7">
        <w:rPr>
          <w:bCs/>
          <w:sz w:val="24"/>
          <w:szCs w:val="24"/>
        </w:rPr>
        <w:t xml:space="preserve">сметной документации и </w:t>
      </w:r>
      <w:proofErr w:type="spellStart"/>
      <w:r w:rsidR="00F02BE7" w:rsidRPr="00F02BE7">
        <w:rPr>
          <w:bCs/>
          <w:sz w:val="24"/>
          <w:szCs w:val="24"/>
        </w:rPr>
        <w:t>стройко</w:t>
      </w:r>
      <w:r w:rsidR="00F02BE7" w:rsidRPr="00F02BE7">
        <w:rPr>
          <w:bCs/>
          <w:sz w:val="24"/>
          <w:szCs w:val="24"/>
        </w:rPr>
        <w:t>н</w:t>
      </w:r>
      <w:r w:rsidR="00F02BE7" w:rsidRPr="00F02BE7">
        <w:rPr>
          <w:bCs/>
          <w:sz w:val="24"/>
          <w:szCs w:val="24"/>
        </w:rPr>
        <w:t>троль</w:t>
      </w:r>
      <w:proofErr w:type="spellEnd"/>
      <w:r w:rsidR="00F02BE7" w:rsidRPr="00F02BE7">
        <w:rPr>
          <w:bCs/>
          <w:sz w:val="24"/>
          <w:szCs w:val="24"/>
        </w:rPr>
        <w:t xml:space="preserve">), 20,3 </w:t>
      </w:r>
      <w:proofErr w:type="spellStart"/>
      <w:r w:rsidR="00F02BE7" w:rsidRPr="00F02BE7">
        <w:rPr>
          <w:bCs/>
          <w:sz w:val="24"/>
          <w:szCs w:val="24"/>
        </w:rPr>
        <w:t>тыс</w:t>
      </w:r>
      <w:proofErr w:type="gramStart"/>
      <w:r w:rsidR="00F02BE7" w:rsidRPr="00F02BE7">
        <w:rPr>
          <w:bCs/>
          <w:sz w:val="24"/>
          <w:szCs w:val="24"/>
        </w:rPr>
        <w:t>.р</w:t>
      </w:r>
      <w:proofErr w:type="gramEnd"/>
      <w:r w:rsidR="00F02BE7" w:rsidRPr="00F02BE7">
        <w:rPr>
          <w:bCs/>
          <w:sz w:val="24"/>
          <w:szCs w:val="24"/>
        </w:rPr>
        <w:t>уб</w:t>
      </w:r>
      <w:proofErr w:type="spellEnd"/>
      <w:r w:rsidR="00F02BE7" w:rsidRPr="00F02BE7">
        <w:rPr>
          <w:bCs/>
          <w:sz w:val="24"/>
          <w:szCs w:val="24"/>
        </w:rPr>
        <w:t>. ГСМ, 12,4</w:t>
      </w:r>
      <w:r w:rsidR="00A968A8" w:rsidRPr="00F02BE7">
        <w:rPr>
          <w:bCs/>
          <w:sz w:val="24"/>
          <w:szCs w:val="24"/>
        </w:rPr>
        <w:t xml:space="preserve"> </w:t>
      </w:r>
      <w:proofErr w:type="spellStart"/>
      <w:r w:rsidR="00A968A8" w:rsidRPr="00F02BE7">
        <w:rPr>
          <w:bCs/>
          <w:sz w:val="24"/>
          <w:szCs w:val="24"/>
        </w:rPr>
        <w:t>тыс.руб</w:t>
      </w:r>
      <w:proofErr w:type="spellEnd"/>
      <w:r w:rsidR="00A968A8" w:rsidRPr="00F02BE7">
        <w:rPr>
          <w:bCs/>
          <w:sz w:val="24"/>
          <w:szCs w:val="24"/>
        </w:rPr>
        <w:t>.  прочие расходные материалы.</w:t>
      </w:r>
    </w:p>
    <w:p w:rsidR="00136DB5" w:rsidRPr="006E6AD0" w:rsidRDefault="00136DB5" w:rsidP="00136DB5">
      <w:pPr>
        <w:ind w:firstLine="709"/>
        <w:contextualSpacing/>
        <w:jc w:val="both"/>
        <w:rPr>
          <w:sz w:val="24"/>
          <w:szCs w:val="24"/>
        </w:rPr>
      </w:pPr>
      <w:r w:rsidRPr="006E6AD0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6E6AD0">
        <w:rPr>
          <w:bCs/>
          <w:sz w:val="24"/>
          <w:szCs w:val="24"/>
        </w:rPr>
        <w:t xml:space="preserve">расходы составили </w:t>
      </w:r>
      <w:r w:rsidR="006E6AD0" w:rsidRPr="006E6AD0">
        <w:rPr>
          <w:bCs/>
          <w:sz w:val="24"/>
          <w:szCs w:val="24"/>
        </w:rPr>
        <w:t xml:space="preserve"> 25,6</w:t>
      </w:r>
      <w:r w:rsidRPr="006E6AD0">
        <w:rPr>
          <w:bCs/>
          <w:sz w:val="24"/>
          <w:szCs w:val="24"/>
        </w:rPr>
        <w:t xml:space="preserve"> </w:t>
      </w:r>
      <w:proofErr w:type="spellStart"/>
      <w:r w:rsidRPr="006E6AD0">
        <w:rPr>
          <w:bCs/>
          <w:sz w:val="24"/>
          <w:szCs w:val="24"/>
        </w:rPr>
        <w:t>тыс</w:t>
      </w:r>
      <w:proofErr w:type="gramStart"/>
      <w:r w:rsidRPr="006E6AD0">
        <w:rPr>
          <w:bCs/>
          <w:sz w:val="24"/>
          <w:szCs w:val="24"/>
        </w:rPr>
        <w:t>.р</w:t>
      </w:r>
      <w:proofErr w:type="gramEnd"/>
      <w:r w:rsidRPr="006E6AD0">
        <w:rPr>
          <w:bCs/>
          <w:sz w:val="24"/>
          <w:szCs w:val="24"/>
        </w:rPr>
        <w:t>уб</w:t>
      </w:r>
      <w:proofErr w:type="spellEnd"/>
      <w:r w:rsidRPr="006E6AD0">
        <w:rPr>
          <w:bCs/>
          <w:sz w:val="24"/>
          <w:szCs w:val="24"/>
        </w:rPr>
        <w:t xml:space="preserve">., которые направлены на развитие </w:t>
      </w:r>
      <w:r w:rsidRPr="006E6AD0">
        <w:rPr>
          <w:sz w:val="24"/>
          <w:szCs w:val="24"/>
        </w:rPr>
        <w:t>градостроительной деятельности:</w:t>
      </w:r>
    </w:p>
    <w:p w:rsidR="00136DB5" w:rsidRPr="006E6AD0" w:rsidRDefault="006E6AD0" w:rsidP="001F1DC3">
      <w:pPr>
        <w:ind w:firstLine="709"/>
        <w:contextualSpacing/>
        <w:jc w:val="both"/>
        <w:rPr>
          <w:sz w:val="24"/>
          <w:szCs w:val="24"/>
        </w:rPr>
      </w:pPr>
      <w:r w:rsidRPr="006E6AD0">
        <w:rPr>
          <w:sz w:val="24"/>
          <w:szCs w:val="24"/>
        </w:rPr>
        <w:t>22,2</w:t>
      </w:r>
      <w:r w:rsidR="00136DB5" w:rsidRPr="006E6AD0">
        <w:rPr>
          <w:sz w:val="24"/>
          <w:szCs w:val="24"/>
        </w:rPr>
        <w:t xml:space="preserve"> </w:t>
      </w:r>
      <w:proofErr w:type="spellStart"/>
      <w:r w:rsidR="00136DB5" w:rsidRPr="006E6AD0">
        <w:rPr>
          <w:sz w:val="24"/>
          <w:szCs w:val="24"/>
        </w:rPr>
        <w:t>тыс</w:t>
      </w:r>
      <w:proofErr w:type="gramStart"/>
      <w:r w:rsidR="00136DB5" w:rsidRPr="006E6AD0">
        <w:rPr>
          <w:sz w:val="24"/>
          <w:szCs w:val="24"/>
        </w:rPr>
        <w:t>.р</w:t>
      </w:r>
      <w:proofErr w:type="gramEnd"/>
      <w:r w:rsidR="00136DB5" w:rsidRPr="006E6AD0">
        <w:rPr>
          <w:sz w:val="24"/>
          <w:szCs w:val="24"/>
        </w:rPr>
        <w:t>уб</w:t>
      </w:r>
      <w:proofErr w:type="spellEnd"/>
      <w:r w:rsidR="00136DB5" w:rsidRPr="006E6AD0">
        <w:rPr>
          <w:sz w:val="24"/>
          <w:szCs w:val="24"/>
        </w:rPr>
        <w:t>. услуги прочие (</w:t>
      </w:r>
      <w:r w:rsidRPr="006E6AD0">
        <w:rPr>
          <w:sz w:val="24"/>
          <w:szCs w:val="24"/>
        </w:rPr>
        <w:t>межевой план земельного участка), 3,4</w:t>
      </w:r>
      <w:r w:rsidR="00136DB5" w:rsidRPr="006E6AD0">
        <w:rPr>
          <w:sz w:val="24"/>
          <w:szCs w:val="24"/>
        </w:rPr>
        <w:t xml:space="preserve"> </w:t>
      </w:r>
      <w:proofErr w:type="spellStart"/>
      <w:r w:rsidR="00136DB5" w:rsidRPr="006E6AD0">
        <w:rPr>
          <w:sz w:val="24"/>
          <w:szCs w:val="24"/>
        </w:rPr>
        <w:t>тыс.руб</w:t>
      </w:r>
      <w:proofErr w:type="spellEnd"/>
      <w:r w:rsidR="00136DB5" w:rsidRPr="006E6AD0">
        <w:rPr>
          <w:sz w:val="24"/>
          <w:szCs w:val="24"/>
        </w:rPr>
        <w:t>. услуги прочие (геодезическая съемка).</w:t>
      </w:r>
    </w:p>
    <w:p w:rsidR="00BD20D8" w:rsidRPr="002A41AA" w:rsidRDefault="00FC1632" w:rsidP="00BD20D8">
      <w:pPr>
        <w:ind w:firstLine="708"/>
        <w:jc w:val="both"/>
        <w:rPr>
          <w:bCs/>
          <w:sz w:val="24"/>
          <w:szCs w:val="24"/>
        </w:rPr>
      </w:pPr>
      <w:r w:rsidRPr="00DA1BC4">
        <w:rPr>
          <w:b/>
          <w:bCs/>
          <w:sz w:val="24"/>
          <w:szCs w:val="24"/>
        </w:rPr>
        <w:t>5</w:t>
      </w:r>
      <w:r w:rsidR="00BD20D8" w:rsidRPr="00DA1BC4">
        <w:rPr>
          <w:b/>
          <w:bCs/>
          <w:sz w:val="24"/>
          <w:szCs w:val="24"/>
        </w:rPr>
        <w:t xml:space="preserve">.4. Расходы  на  Жилищно-коммунальное хозяйство  (раздел 05) </w:t>
      </w:r>
      <w:r w:rsidR="005D0467" w:rsidRPr="00DA1BC4">
        <w:rPr>
          <w:bCs/>
          <w:sz w:val="24"/>
          <w:szCs w:val="24"/>
        </w:rPr>
        <w:t>в 2024</w:t>
      </w:r>
      <w:r w:rsidR="00BD20D8" w:rsidRPr="00DA1BC4">
        <w:rPr>
          <w:bCs/>
          <w:sz w:val="24"/>
          <w:szCs w:val="24"/>
        </w:rPr>
        <w:t xml:space="preserve">г. составили </w:t>
      </w:r>
      <w:r w:rsidR="005D0467" w:rsidRPr="00DA1BC4">
        <w:rPr>
          <w:bCs/>
          <w:sz w:val="24"/>
          <w:szCs w:val="24"/>
        </w:rPr>
        <w:t xml:space="preserve"> 2055,3</w:t>
      </w:r>
      <w:r w:rsidR="00BD20D8" w:rsidRPr="00DA1BC4">
        <w:rPr>
          <w:bCs/>
          <w:sz w:val="24"/>
          <w:szCs w:val="24"/>
        </w:rPr>
        <w:t xml:space="preserve"> </w:t>
      </w:r>
      <w:proofErr w:type="spellStart"/>
      <w:r w:rsidR="00BD20D8" w:rsidRPr="00DA1BC4">
        <w:rPr>
          <w:bCs/>
          <w:sz w:val="24"/>
          <w:szCs w:val="24"/>
        </w:rPr>
        <w:t>тыс</w:t>
      </w:r>
      <w:proofErr w:type="gramStart"/>
      <w:r w:rsidR="00BD20D8" w:rsidRPr="00DA1BC4">
        <w:rPr>
          <w:bCs/>
          <w:sz w:val="24"/>
          <w:szCs w:val="24"/>
        </w:rPr>
        <w:t>.р</w:t>
      </w:r>
      <w:proofErr w:type="gramEnd"/>
      <w:r w:rsidR="00BD20D8" w:rsidRPr="00DA1BC4">
        <w:rPr>
          <w:bCs/>
          <w:sz w:val="24"/>
          <w:szCs w:val="24"/>
        </w:rPr>
        <w:t>уб</w:t>
      </w:r>
      <w:proofErr w:type="spellEnd"/>
      <w:r w:rsidR="00BD20D8" w:rsidRPr="00DA1BC4">
        <w:rPr>
          <w:bCs/>
          <w:sz w:val="24"/>
          <w:szCs w:val="24"/>
        </w:rPr>
        <w:t>. (</w:t>
      </w:r>
      <w:r w:rsidR="005D0467" w:rsidRPr="00DA1BC4">
        <w:rPr>
          <w:bCs/>
          <w:sz w:val="24"/>
          <w:szCs w:val="24"/>
        </w:rPr>
        <w:t xml:space="preserve">450,9 </w:t>
      </w:r>
      <w:proofErr w:type="spellStart"/>
      <w:r w:rsidR="005D0467" w:rsidRPr="00DA1BC4">
        <w:rPr>
          <w:bCs/>
          <w:sz w:val="24"/>
          <w:szCs w:val="24"/>
        </w:rPr>
        <w:t>тыс.руб</w:t>
      </w:r>
      <w:proofErr w:type="spellEnd"/>
      <w:r w:rsidR="005D0467" w:rsidRPr="00DA1BC4">
        <w:rPr>
          <w:bCs/>
          <w:sz w:val="24"/>
          <w:szCs w:val="24"/>
        </w:rPr>
        <w:t>. в 2023г.)  или  99,4</w:t>
      </w:r>
      <w:r w:rsidR="00BD20D8" w:rsidRPr="00DA1BC4">
        <w:rPr>
          <w:bCs/>
          <w:sz w:val="24"/>
          <w:szCs w:val="24"/>
        </w:rPr>
        <w:t>% плановых назначений. Указанные расх</w:t>
      </w:r>
      <w:r w:rsidR="00BD20D8" w:rsidRPr="00DA1BC4">
        <w:rPr>
          <w:bCs/>
          <w:sz w:val="24"/>
          <w:szCs w:val="24"/>
        </w:rPr>
        <w:t>о</w:t>
      </w:r>
      <w:r w:rsidR="00BD20D8" w:rsidRPr="00DA1BC4">
        <w:rPr>
          <w:bCs/>
          <w:sz w:val="24"/>
          <w:szCs w:val="24"/>
        </w:rPr>
        <w:t xml:space="preserve">ды   </w:t>
      </w:r>
      <w:r w:rsidR="00BD20D8" w:rsidRPr="002A41AA">
        <w:rPr>
          <w:bCs/>
          <w:sz w:val="24"/>
          <w:szCs w:val="24"/>
        </w:rPr>
        <w:t xml:space="preserve">направлены   по   подразделу </w:t>
      </w:r>
      <w:r w:rsidR="00BD20D8" w:rsidRPr="002A41AA">
        <w:rPr>
          <w:b/>
          <w:bCs/>
          <w:sz w:val="24"/>
          <w:szCs w:val="24"/>
        </w:rPr>
        <w:t>0503 «Благоустройство»</w:t>
      </w:r>
      <w:r w:rsidR="00BD20D8" w:rsidRPr="002A41AA">
        <w:rPr>
          <w:bCs/>
          <w:sz w:val="24"/>
          <w:szCs w:val="24"/>
        </w:rPr>
        <w:t>:</w:t>
      </w:r>
    </w:p>
    <w:p w:rsidR="003F7BAE" w:rsidRPr="002A41AA" w:rsidRDefault="003F7BAE" w:rsidP="00BD20D8">
      <w:pPr>
        <w:ind w:firstLine="708"/>
        <w:jc w:val="both"/>
        <w:rPr>
          <w:bCs/>
          <w:sz w:val="24"/>
          <w:szCs w:val="24"/>
        </w:rPr>
      </w:pPr>
      <w:r w:rsidRPr="002A41AA">
        <w:rPr>
          <w:bCs/>
          <w:sz w:val="24"/>
          <w:szCs w:val="24"/>
        </w:rPr>
        <w:t>1)</w:t>
      </w:r>
      <w:r w:rsidR="002A41AA" w:rsidRPr="002A41AA">
        <w:rPr>
          <w:rFonts w:cs="Arial"/>
          <w:color w:val="000000"/>
          <w:sz w:val="24"/>
          <w:szCs w:val="24"/>
        </w:rPr>
        <w:t xml:space="preserve"> </w:t>
      </w:r>
      <w:r w:rsidR="002A41AA" w:rsidRPr="002A41AA">
        <w:rPr>
          <w:rFonts w:cs="Arial"/>
          <w:color w:val="000000"/>
          <w:sz w:val="24"/>
          <w:szCs w:val="24"/>
        </w:rPr>
        <w:t>Мероприятия на содержание мест захоронения</w:t>
      </w:r>
      <w:r w:rsidR="002A41AA">
        <w:rPr>
          <w:rFonts w:cs="Arial"/>
          <w:color w:val="000000"/>
          <w:sz w:val="24"/>
          <w:szCs w:val="24"/>
        </w:rPr>
        <w:t xml:space="preserve"> -19,9 </w:t>
      </w:r>
      <w:proofErr w:type="spellStart"/>
      <w:r w:rsidR="002A41AA">
        <w:rPr>
          <w:rFonts w:cs="Arial"/>
          <w:color w:val="000000"/>
          <w:sz w:val="24"/>
          <w:szCs w:val="24"/>
        </w:rPr>
        <w:t>тыс</w:t>
      </w:r>
      <w:proofErr w:type="gramStart"/>
      <w:r w:rsidR="002A41AA">
        <w:rPr>
          <w:rFonts w:cs="Arial"/>
          <w:color w:val="000000"/>
          <w:sz w:val="24"/>
          <w:szCs w:val="24"/>
        </w:rPr>
        <w:t>.р</w:t>
      </w:r>
      <w:proofErr w:type="gramEnd"/>
      <w:r w:rsidR="002A41AA">
        <w:rPr>
          <w:rFonts w:cs="Arial"/>
          <w:color w:val="000000"/>
          <w:sz w:val="24"/>
          <w:szCs w:val="24"/>
        </w:rPr>
        <w:t>уб</w:t>
      </w:r>
      <w:proofErr w:type="spellEnd"/>
      <w:r w:rsidR="002A41AA">
        <w:rPr>
          <w:rFonts w:cs="Arial"/>
          <w:color w:val="000000"/>
          <w:sz w:val="24"/>
          <w:szCs w:val="24"/>
        </w:rPr>
        <w:t xml:space="preserve">. </w:t>
      </w:r>
      <w:r w:rsidR="002A41AA" w:rsidRPr="002A41AA">
        <w:rPr>
          <w:rFonts w:cs="Arial"/>
          <w:color w:val="000000"/>
          <w:sz w:val="24"/>
          <w:szCs w:val="24"/>
        </w:rPr>
        <w:t>(7</w:t>
      </w:r>
      <w:r w:rsidR="002A41AA">
        <w:rPr>
          <w:rFonts w:cs="Arial"/>
          <w:color w:val="000000"/>
          <w:sz w:val="24"/>
          <w:szCs w:val="24"/>
        </w:rPr>
        <w:t xml:space="preserve">,99 </w:t>
      </w:r>
      <w:proofErr w:type="spellStart"/>
      <w:r w:rsidR="002A41AA">
        <w:rPr>
          <w:rFonts w:cs="Arial"/>
          <w:color w:val="000000"/>
          <w:sz w:val="24"/>
          <w:szCs w:val="24"/>
        </w:rPr>
        <w:t>тыс.руб</w:t>
      </w:r>
      <w:proofErr w:type="spellEnd"/>
      <w:r w:rsidR="002A41AA">
        <w:rPr>
          <w:rFonts w:cs="Arial"/>
          <w:color w:val="000000"/>
          <w:sz w:val="24"/>
          <w:szCs w:val="24"/>
        </w:rPr>
        <w:t xml:space="preserve">. услуги прочие (межевой план земельного участка), 11,9 </w:t>
      </w:r>
      <w:proofErr w:type="spellStart"/>
      <w:r w:rsidR="002A41AA">
        <w:rPr>
          <w:rFonts w:cs="Arial"/>
          <w:color w:val="000000"/>
          <w:sz w:val="24"/>
          <w:szCs w:val="24"/>
        </w:rPr>
        <w:t>тыс.руб</w:t>
      </w:r>
      <w:proofErr w:type="spellEnd"/>
      <w:r w:rsidR="002A41AA">
        <w:rPr>
          <w:rFonts w:cs="Arial"/>
          <w:color w:val="000000"/>
          <w:sz w:val="24"/>
          <w:szCs w:val="24"/>
        </w:rPr>
        <w:t>. геодезические работы</w:t>
      </w:r>
      <w:r w:rsidR="002A41AA" w:rsidRPr="002A41AA">
        <w:rPr>
          <w:rFonts w:cs="Arial"/>
          <w:color w:val="000000"/>
          <w:sz w:val="24"/>
          <w:szCs w:val="24"/>
        </w:rPr>
        <w:t>)</w:t>
      </w:r>
      <w:r w:rsidR="002A41AA">
        <w:rPr>
          <w:rFonts w:cs="Arial"/>
          <w:color w:val="000000"/>
          <w:sz w:val="24"/>
          <w:szCs w:val="24"/>
        </w:rPr>
        <w:t>.</w:t>
      </w:r>
    </w:p>
    <w:p w:rsidR="00464455" w:rsidRPr="00372AF0" w:rsidRDefault="00BD20D8" w:rsidP="00BD20D8">
      <w:pPr>
        <w:ind w:firstLine="708"/>
        <w:jc w:val="both"/>
        <w:rPr>
          <w:sz w:val="24"/>
          <w:szCs w:val="24"/>
        </w:rPr>
      </w:pPr>
      <w:r w:rsidRPr="00C27DC5">
        <w:rPr>
          <w:bCs/>
          <w:sz w:val="24"/>
          <w:szCs w:val="24"/>
        </w:rPr>
        <w:t xml:space="preserve">2) </w:t>
      </w:r>
      <w:r w:rsidRPr="00C27DC5">
        <w:rPr>
          <w:sz w:val="24"/>
          <w:szCs w:val="24"/>
        </w:rPr>
        <w:t>На  мероприятия по благоустройству поселения –</w:t>
      </w:r>
      <w:r w:rsidR="007539FC" w:rsidRPr="00C27DC5">
        <w:rPr>
          <w:sz w:val="24"/>
          <w:szCs w:val="24"/>
        </w:rPr>
        <w:t>115,2</w:t>
      </w:r>
      <w:r w:rsidR="00980B1A" w:rsidRPr="00C27DC5">
        <w:rPr>
          <w:sz w:val="24"/>
          <w:szCs w:val="24"/>
        </w:rPr>
        <w:t xml:space="preserve"> </w:t>
      </w:r>
      <w:proofErr w:type="spellStart"/>
      <w:r w:rsidR="00980B1A" w:rsidRPr="00C27DC5">
        <w:rPr>
          <w:sz w:val="24"/>
          <w:szCs w:val="24"/>
        </w:rPr>
        <w:t>тыс</w:t>
      </w:r>
      <w:proofErr w:type="gramStart"/>
      <w:r w:rsidR="00980B1A" w:rsidRPr="00C27DC5">
        <w:rPr>
          <w:sz w:val="24"/>
          <w:szCs w:val="24"/>
        </w:rPr>
        <w:t>.р</w:t>
      </w:r>
      <w:proofErr w:type="gramEnd"/>
      <w:r w:rsidR="00980B1A" w:rsidRPr="00C27DC5">
        <w:rPr>
          <w:sz w:val="24"/>
          <w:szCs w:val="24"/>
        </w:rPr>
        <w:t>уб</w:t>
      </w:r>
      <w:proofErr w:type="spellEnd"/>
      <w:r w:rsidR="00980B1A" w:rsidRPr="00C27DC5">
        <w:rPr>
          <w:sz w:val="24"/>
          <w:szCs w:val="24"/>
        </w:rPr>
        <w:t>.</w:t>
      </w:r>
      <w:r w:rsidRPr="00C27DC5">
        <w:rPr>
          <w:sz w:val="24"/>
          <w:szCs w:val="24"/>
        </w:rPr>
        <w:t xml:space="preserve"> </w:t>
      </w:r>
      <w:r w:rsidR="007539FC" w:rsidRPr="00C27DC5">
        <w:rPr>
          <w:sz w:val="24"/>
          <w:szCs w:val="24"/>
        </w:rPr>
        <w:t>(в 2023</w:t>
      </w:r>
      <w:r w:rsidR="00980B1A" w:rsidRPr="00C27DC5">
        <w:rPr>
          <w:sz w:val="24"/>
          <w:szCs w:val="24"/>
        </w:rPr>
        <w:t>г.</w:t>
      </w:r>
      <w:r w:rsidR="007539FC" w:rsidRPr="00C27DC5">
        <w:rPr>
          <w:sz w:val="24"/>
          <w:szCs w:val="24"/>
        </w:rPr>
        <w:t xml:space="preserve"> 361,6</w:t>
      </w:r>
      <w:r w:rsidRPr="00C27DC5">
        <w:rPr>
          <w:sz w:val="24"/>
          <w:szCs w:val="24"/>
        </w:rPr>
        <w:t xml:space="preserve"> </w:t>
      </w:r>
      <w:proofErr w:type="spellStart"/>
      <w:r w:rsidRPr="00C27DC5">
        <w:rPr>
          <w:sz w:val="24"/>
          <w:szCs w:val="24"/>
        </w:rPr>
        <w:t>тыс.руб</w:t>
      </w:r>
      <w:proofErr w:type="spellEnd"/>
      <w:r w:rsidRPr="00C27DC5">
        <w:rPr>
          <w:sz w:val="24"/>
          <w:szCs w:val="24"/>
        </w:rPr>
        <w:t>.</w:t>
      </w:r>
      <w:r w:rsidR="00980B1A" w:rsidRPr="00C27DC5">
        <w:rPr>
          <w:sz w:val="24"/>
          <w:szCs w:val="24"/>
        </w:rPr>
        <w:t>)</w:t>
      </w:r>
      <w:r w:rsidR="007539FC" w:rsidRPr="00C27DC5">
        <w:rPr>
          <w:sz w:val="24"/>
          <w:szCs w:val="24"/>
        </w:rPr>
        <w:t>, в том числе на 53,5</w:t>
      </w:r>
      <w:r w:rsidR="00134089" w:rsidRPr="00C27DC5">
        <w:rPr>
          <w:sz w:val="24"/>
          <w:szCs w:val="24"/>
        </w:rPr>
        <w:t xml:space="preserve"> </w:t>
      </w:r>
      <w:proofErr w:type="spellStart"/>
      <w:r w:rsidR="00134089" w:rsidRPr="00C27DC5">
        <w:rPr>
          <w:sz w:val="24"/>
          <w:szCs w:val="24"/>
        </w:rPr>
        <w:t>тыс.руб</w:t>
      </w:r>
      <w:proofErr w:type="spellEnd"/>
      <w:r w:rsidR="00134089" w:rsidRPr="00C27DC5">
        <w:rPr>
          <w:sz w:val="24"/>
          <w:szCs w:val="24"/>
        </w:rPr>
        <w:t>. расходы по содержанию</w:t>
      </w:r>
      <w:r w:rsidRPr="00C27DC5">
        <w:rPr>
          <w:sz w:val="24"/>
          <w:szCs w:val="24"/>
        </w:rPr>
        <w:t xml:space="preserve"> имущества</w:t>
      </w:r>
      <w:r w:rsidR="00464455" w:rsidRPr="00C27DC5">
        <w:rPr>
          <w:sz w:val="24"/>
          <w:szCs w:val="24"/>
        </w:rPr>
        <w:t xml:space="preserve"> (</w:t>
      </w:r>
      <w:r w:rsidR="00134089" w:rsidRPr="00C27DC5">
        <w:rPr>
          <w:sz w:val="24"/>
          <w:szCs w:val="24"/>
        </w:rPr>
        <w:t xml:space="preserve"> </w:t>
      </w:r>
      <w:r w:rsidR="007539FC" w:rsidRPr="00C27DC5">
        <w:rPr>
          <w:sz w:val="24"/>
          <w:szCs w:val="24"/>
        </w:rPr>
        <w:t xml:space="preserve">монтаж системы </w:t>
      </w:r>
      <w:r w:rsidR="007539FC" w:rsidRPr="00372AF0">
        <w:rPr>
          <w:sz w:val="24"/>
          <w:szCs w:val="24"/>
        </w:rPr>
        <w:t xml:space="preserve">видеонаблюдения, </w:t>
      </w:r>
      <w:proofErr w:type="spellStart"/>
      <w:r w:rsidR="00134089" w:rsidRPr="00372AF0">
        <w:rPr>
          <w:sz w:val="24"/>
          <w:szCs w:val="24"/>
        </w:rPr>
        <w:t>дезенсекция</w:t>
      </w:r>
      <w:proofErr w:type="spellEnd"/>
      <w:r w:rsidR="00134089" w:rsidRPr="00372AF0">
        <w:rPr>
          <w:sz w:val="24"/>
          <w:szCs w:val="24"/>
        </w:rPr>
        <w:t xml:space="preserve"> от комаров)</w:t>
      </w:r>
      <w:r w:rsidRPr="00372AF0">
        <w:rPr>
          <w:sz w:val="24"/>
          <w:szCs w:val="24"/>
        </w:rPr>
        <w:t xml:space="preserve">, </w:t>
      </w:r>
      <w:r w:rsidR="007539FC" w:rsidRPr="00372AF0">
        <w:rPr>
          <w:sz w:val="24"/>
          <w:szCs w:val="24"/>
        </w:rPr>
        <w:t>61,6</w:t>
      </w:r>
      <w:r w:rsidR="00464455" w:rsidRPr="00372AF0">
        <w:rPr>
          <w:sz w:val="24"/>
          <w:szCs w:val="24"/>
        </w:rPr>
        <w:t xml:space="preserve"> </w:t>
      </w:r>
      <w:proofErr w:type="spellStart"/>
      <w:r w:rsidR="00464455" w:rsidRPr="00372AF0">
        <w:rPr>
          <w:sz w:val="24"/>
          <w:szCs w:val="24"/>
        </w:rPr>
        <w:t>тыс.руб</w:t>
      </w:r>
      <w:proofErr w:type="spellEnd"/>
      <w:r w:rsidR="00464455" w:rsidRPr="00372AF0">
        <w:rPr>
          <w:sz w:val="24"/>
          <w:szCs w:val="24"/>
        </w:rPr>
        <w:t xml:space="preserve">. </w:t>
      </w:r>
      <w:r w:rsidR="007539FC" w:rsidRPr="00372AF0">
        <w:rPr>
          <w:sz w:val="24"/>
          <w:szCs w:val="24"/>
        </w:rPr>
        <w:t xml:space="preserve">разработка сметной документации и </w:t>
      </w:r>
      <w:proofErr w:type="spellStart"/>
      <w:r w:rsidR="007539FC" w:rsidRPr="00372AF0">
        <w:rPr>
          <w:sz w:val="24"/>
          <w:szCs w:val="24"/>
        </w:rPr>
        <w:t>стройконтроль</w:t>
      </w:r>
      <w:proofErr w:type="spellEnd"/>
      <w:r w:rsidR="007539FC" w:rsidRPr="00372AF0">
        <w:rPr>
          <w:sz w:val="24"/>
          <w:szCs w:val="24"/>
        </w:rPr>
        <w:t xml:space="preserve"> по обустройству тротуара</w:t>
      </w:r>
      <w:r w:rsidR="005745D9" w:rsidRPr="00372AF0">
        <w:rPr>
          <w:sz w:val="24"/>
          <w:szCs w:val="24"/>
        </w:rPr>
        <w:t>.</w:t>
      </w:r>
    </w:p>
    <w:p w:rsidR="007539FC" w:rsidRPr="00372AF0" w:rsidRDefault="00B2703C" w:rsidP="00BD20D8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372AF0">
        <w:rPr>
          <w:sz w:val="24"/>
          <w:szCs w:val="24"/>
        </w:rPr>
        <w:lastRenderedPageBreak/>
        <w:t>3)</w:t>
      </w:r>
      <w:r w:rsidRPr="00372AF0">
        <w:rPr>
          <w:rFonts w:cs="Arial"/>
          <w:color w:val="000000"/>
          <w:sz w:val="24"/>
          <w:szCs w:val="24"/>
        </w:rPr>
        <w:t xml:space="preserve"> </w:t>
      </w:r>
      <w:r w:rsidRPr="00372AF0">
        <w:rPr>
          <w:rFonts w:cs="Arial"/>
          <w:color w:val="000000"/>
          <w:sz w:val="24"/>
          <w:szCs w:val="24"/>
        </w:rPr>
        <w:t>Мероприятие на обустройство территорий муниципальных образований</w:t>
      </w:r>
      <w:r w:rsidRPr="00372AF0">
        <w:rPr>
          <w:rFonts w:cs="Arial"/>
          <w:color w:val="000000"/>
          <w:sz w:val="24"/>
          <w:szCs w:val="24"/>
        </w:rPr>
        <w:t xml:space="preserve">- 1528,7 </w:t>
      </w:r>
      <w:proofErr w:type="spellStart"/>
      <w:r w:rsidRPr="00372AF0">
        <w:rPr>
          <w:rFonts w:cs="Arial"/>
          <w:color w:val="000000"/>
          <w:sz w:val="24"/>
          <w:szCs w:val="24"/>
        </w:rPr>
        <w:t>тыс</w:t>
      </w:r>
      <w:proofErr w:type="gramStart"/>
      <w:r w:rsidRPr="00372AF0">
        <w:rPr>
          <w:rFonts w:cs="Arial"/>
          <w:color w:val="000000"/>
          <w:sz w:val="24"/>
          <w:szCs w:val="24"/>
        </w:rPr>
        <w:t>.р</w:t>
      </w:r>
      <w:proofErr w:type="gramEnd"/>
      <w:r w:rsidRPr="00372AF0">
        <w:rPr>
          <w:rFonts w:cs="Arial"/>
          <w:color w:val="000000"/>
          <w:sz w:val="24"/>
          <w:szCs w:val="24"/>
        </w:rPr>
        <w:t>уб</w:t>
      </w:r>
      <w:proofErr w:type="spellEnd"/>
      <w:r w:rsidRPr="00372AF0">
        <w:rPr>
          <w:rFonts w:cs="Arial"/>
          <w:color w:val="000000"/>
          <w:sz w:val="24"/>
          <w:szCs w:val="24"/>
        </w:rPr>
        <w:t xml:space="preserve">. обустройство тротуаров, в </w:t>
      </w:r>
      <w:proofErr w:type="spellStart"/>
      <w:r w:rsidRPr="00372AF0">
        <w:rPr>
          <w:rFonts w:cs="Arial"/>
          <w:color w:val="000000"/>
          <w:sz w:val="24"/>
          <w:szCs w:val="24"/>
        </w:rPr>
        <w:t>т.ч</w:t>
      </w:r>
      <w:proofErr w:type="spellEnd"/>
      <w:r w:rsidRPr="00372AF0">
        <w:rPr>
          <w:rFonts w:cs="Arial"/>
          <w:color w:val="000000"/>
          <w:sz w:val="24"/>
          <w:szCs w:val="24"/>
        </w:rPr>
        <w:t xml:space="preserve">. </w:t>
      </w:r>
      <w:r w:rsidR="006A6370" w:rsidRPr="00372AF0">
        <w:rPr>
          <w:rFonts w:cs="Arial"/>
          <w:color w:val="000000"/>
          <w:sz w:val="24"/>
          <w:szCs w:val="24"/>
        </w:rPr>
        <w:t xml:space="preserve">1393,2 </w:t>
      </w:r>
      <w:proofErr w:type="spellStart"/>
      <w:r w:rsidR="006A6370" w:rsidRPr="00372AF0">
        <w:rPr>
          <w:rFonts w:cs="Arial"/>
          <w:color w:val="000000"/>
          <w:sz w:val="24"/>
          <w:szCs w:val="24"/>
        </w:rPr>
        <w:t>тыс.руб</w:t>
      </w:r>
      <w:proofErr w:type="spellEnd"/>
      <w:r w:rsidR="006A6370" w:rsidRPr="00372AF0">
        <w:rPr>
          <w:rFonts w:cs="Arial"/>
          <w:color w:val="000000"/>
          <w:sz w:val="24"/>
          <w:szCs w:val="24"/>
        </w:rPr>
        <w:t>. областные средства.</w:t>
      </w:r>
    </w:p>
    <w:p w:rsidR="00372AF0" w:rsidRPr="00372AF0" w:rsidRDefault="00372AF0" w:rsidP="00BD20D8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372AF0">
        <w:rPr>
          <w:rFonts w:cs="Arial"/>
          <w:color w:val="000000"/>
          <w:sz w:val="24"/>
          <w:szCs w:val="24"/>
        </w:rPr>
        <w:t xml:space="preserve">4) </w:t>
      </w:r>
      <w:r w:rsidRPr="00372AF0">
        <w:rPr>
          <w:rFonts w:cs="Arial"/>
          <w:color w:val="000000"/>
          <w:sz w:val="24"/>
          <w:szCs w:val="24"/>
        </w:rPr>
        <w:t>Мероприятие на уличное освещение</w:t>
      </w:r>
      <w:r w:rsidRPr="00372AF0">
        <w:rPr>
          <w:rFonts w:cs="Arial"/>
          <w:color w:val="000000"/>
          <w:sz w:val="24"/>
          <w:szCs w:val="24"/>
        </w:rPr>
        <w:t xml:space="preserve"> -66,9 </w:t>
      </w:r>
      <w:proofErr w:type="spellStart"/>
      <w:r w:rsidRPr="00372AF0">
        <w:rPr>
          <w:rFonts w:cs="Arial"/>
          <w:color w:val="000000"/>
          <w:sz w:val="24"/>
          <w:szCs w:val="24"/>
        </w:rPr>
        <w:t>тыс</w:t>
      </w:r>
      <w:proofErr w:type="gramStart"/>
      <w:r w:rsidRPr="00372AF0">
        <w:rPr>
          <w:rFonts w:cs="Arial"/>
          <w:color w:val="000000"/>
          <w:sz w:val="24"/>
          <w:szCs w:val="24"/>
        </w:rPr>
        <w:t>.р</w:t>
      </w:r>
      <w:proofErr w:type="gramEnd"/>
      <w:r w:rsidRPr="00372AF0">
        <w:rPr>
          <w:rFonts w:cs="Arial"/>
          <w:color w:val="000000"/>
          <w:sz w:val="24"/>
          <w:szCs w:val="24"/>
        </w:rPr>
        <w:t>уб</w:t>
      </w:r>
      <w:proofErr w:type="spellEnd"/>
      <w:r w:rsidRPr="00372AF0">
        <w:rPr>
          <w:rFonts w:cs="Arial"/>
          <w:color w:val="000000"/>
          <w:sz w:val="24"/>
          <w:szCs w:val="24"/>
        </w:rPr>
        <w:t>. коммунальные услуги (электр</w:t>
      </w:r>
      <w:r w:rsidRPr="00372AF0">
        <w:rPr>
          <w:rFonts w:cs="Arial"/>
          <w:color w:val="000000"/>
          <w:sz w:val="24"/>
          <w:szCs w:val="24"/>
        </w:rPr>
        <w:t>о</w:t>
      </w:r>
      <w:r w:rsidRPr="00372AF0">
        <w:rPr>
          <w:rFonts w:cs="Arial"/>
          <w:color w:val="000000"/>
          <w:sz w:val="24"/>
          <w:szCs w:val="24"/>
        </w:rPr>
        <w:t>энергия).</w:t>
      </w:r>
    </w:p>
    <w:p w:rsidR="00372AF0" w:rsidRPr="00372AF0" w:rsidRDefault="00372AF0" w:rsidP="00BD20D8">
      <w:pPr>
        <w:ind w:firstLine="708"/>
        <w:jc w:val="both"/>
        <w:rPr>
          <w:sz w:val="24"/>
          <w:szCs w:val="24"/>
        </w:rPr>
      </w:pPr>
      <w:r w:rsidRPr="00372AF0">
        <w:rPr>
          <w:rFonts w:cs="Arial"/>
          <w:color w:val="000000"/>
          <w:sz w:val="24"/>
          <w:szCs w:val="24"/>
        </w:rPr>
        <w:t xml:space="preserve">5) </w:t>
      </w:r>
      <w:r w:rsidRPr="00372AF0">
        <w:rPr>
          <w:rFonts w:cs="Arial"/>
          <w:color w:val="000000"/>
          <w:sz w:val="24"/>
          <w:szCs w:val="24"/>
        </w:rPr>
        <w:t xml:space="preserve">Мероприятия на обустройство и </w:t>
      </w:r>
      <w:proofErr w:type="spellStart"/>
      <w:r w:rsidRPr="00372AF0">
        <w:rPr>
          <w:rFonts w:cs="Arial"/>
          <w:color w:val="000000"/>
          <w:sz w:val="24"/>
          <w:szCs w:val="24"/>
        </w:rPr>
        <w:t>восcтановление</w:t>
      </w:r>
      <w:proofErr w:type="spellEnd"/>
      <w:r w:rsidRPr="00372AF0">
        <w:rPr>
          <w:rFonts w:cs="Arial"/>
          <w:color w:val="000000"/>
          <w:sz w:val="24"/>
          <w:szCs w:val="24"/>
        </w:rPr>
        <w:t xml:space="preserve"> воинских захоронений</w:t>
      </w:r>
      <w:r w:rsidRPr="00372AF0">
        <w:rPr>
          <w:rFonts w:cs="Arial"/>
          <w:color w:val="000000"/>
          <w:sz w:val="24"/>
          <w:szCs w:val="24"/>
        </w:rPr>
        <w:t xml:space="preserve">- 301,1 </w:t>
      </w:r>
      <w:proofErr w:type="spellStart"/>
      <w:r w:rsidRPr="00372AF0">
        <w:rPr>
          <w:rFonts w:cs="Arial"/>
          <w:color w:val="000000"/>
          <w:sz w:val="24"/>
          <w:szCs w:val="24"/>
        </w:rPr>
        <w:t>тыс</w:t>
      </w:r>
      <w:proofErr w:type="gramStart"/>
      <w:r w:rsidRPr="00372AF0">
        <w:rPr>
          <w:rFonts w:cs="Arial"/>
          <w:color w:val="000000"/>
          <w:sz w:val="24"/>
          <w:szCs w:val="24"/>
        </w:rPr>
        <w:t>.р</w:t>
      </w:r>
      <w:proofErr w:type="gramEnd"/>
      <w:r w:rsidRPr="00372AF0">
        <w:rPr>
          <w:rFonts w:cs="Arial"/>
          <w:color w:val="000000"/>
          <w:sz w:val="24"/>
          <w:szCs w:val="24"/>
        </w:rPr>
        <w:t>уб</w:t>
      </w:r>
      <w:proofErr w:type="spellEnd"/>
      <w:r w:rsidRPr="00372AF0">
        <w:rPr>
          <w:rFonts w:cs="Arial"/>
          <w:color w:val="000000"/>
          <w:sz w:val="24"/>
          <w:szCs w:val="24"/>
        </w:rPr>
        <w:t xml:space="preserve">., в </w:t>
      </w:r>
      <w:proofErr w:type="spellStart"/>
      <w:r w:rsidRPr="00372AF0">
        <w:rPr>
          <w:rFonts w:cs="Arial"/>
          <w:color w:val="000000"/>
          <w:sz w:val="24"/>
          <w:szCs w:val="24"/>
        </w:rPr>
        <w:t>т.ч</w:t>
      </w:r>
      <w:proofErr w:type="spellEnd"/>
      <w:r w:rsidRPr="00372AF0">
        <w:rPr>
          <w:rFonts w:cs="Arial"/>
          <w:color w:val="000000"/>
          <w:sz w:val="24"/>
          <w:szCs w:val="24"/>
        </w:rPr>
        <w:t xml:space="preserve">. 269,2 </w:t>
      </w:r>
      <w:proofErr w:type="spellStart"/>
      <w:r w:rsidRPr="00372AF0">
        <w:rPr>
          <w:rFonts w:cs="Arial"/>
          <w:color w:val="000000"/>
          <w:sz w:val="24"/>
          <w:szCs w:val="24"/>
        </w:rPr>
        <w:t>тыс.руб</w:t>
      </w:r>
      <w:proofErr w:type="spellEnd"/>
      <w:r w:rsidRPr="00372AF0">
        <w:rPr>
          <w:rFonts w:cs="Arial"/>
          <w:color w:val="000000"/>
          <w:sz w:val="24"/>
          <w:szCs w:val="24"/>
        </w:rPr>
        <w:t>. областные средства, обустройство братской могилы.</w:t>
      </w:r>
    </w:p>
    <w:p w:rsidR="007539FC" w:rsidRPr="00372AF0" w:rsidRDefault="00381E04" w:rsidP="007539FC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7539FC" w:rsidRPr="00372AF0">
        <w:rPr>
          <w:bCs/>
          <w:sz w:val="24"/>
          <w:szCs w:val="24"/>
        </w:rPr>
        <w:t xml:space="preserve">) </w:t>
      </w:r>
      <w:r w:rsidR="007539FC" w:rsidRPr="00372AF0">
        <w:rPr>
          <w:sz w:val="24"/>
          <w:szCs w:val="24"/>
        </w:rPr>
        <w:t>На  организацию уличного освещения использовано-</w:t>
      </w:r>
      <w:r>
        <w:rPr>
          <w:sz w:val="24"/>
          <w:szCs w:val="24"/>
        </w:rPr>
        <w:t>17,4</w:t>
      </w:r>
      <w:r w:rsidR="007539FC" w:rsidRPr="00372AF0">
        <w:rPr>
          <w:sz w:val="24"/>
          <w:szCs w:val="24"/>
        </w:rPr>
        <w:t xml:space="preserve"> </w:t>
      </w:r>
      <w:proofErr w:type="spellStart"/>
      <w:r w:rsidR="007539FC" w:rsidRPr="00372AF0">
        <w:rPr>
          <w:sz w:val="24"/>
          <w:szCs w:val="24"/>
        </w:rPr>
        <w:t>тыс</w:t>
      </w:r>
      <w:proofErr w:type="gramStart"/>
      <w:r w:rsidR="007539FC" w:rsidRPr="00372AF0">
        <w:rPr>
          <w:sz w:val="24"/>
          <w:szCs w:val="24"/>
        </w:rPr>
        <w:t>.р</w:t>
      </w:r>
      <w:proofErr w:type="gramEnd"/>
      <w:r w:rsidR="007539FC" w:rsidRPr="00372AF0">
        <w:rPr>
          <w:sz w:val="24"/>
          <w:szCs w:val="24"/>
        </w:rPr>
        <w:t>уб</w:t>
      </w:r>
      <w:proofErr w:type="spellEnd"/>
      <w:r w:rsidR="007539FC" w:rsidRPr="00372AF0">
        <w:rPr>
          <w:sz w:val="24"/>
          <w:szCs w:val="24"/>
        </w:rPr>
        <w:t>.</w:t>
      </w:r>
      <w:r>
        <w:rPr>
          <w:sz w:val="24"/>
          <w:szCs w:val="24"/>
        </w:rPr>
        <w:t>, из низ 15,8</w:t>
      </w:r>
      <w:r w:rsidR="007539FC" w:rsidRPr="00372AF0">
        <w:rPr>
          <w:sz w:val="24"/>
          <w:szCs w:val="24"/>
        </w:rPr>
        <w:t xml:space="preserve"> </w:t>
      </w:r>
      <w:proofErr w:type="spellStart"/>
      <w:r w:rsidR="007539FC" w:rsidRPr="00372AF0">
        <w:rPr>
          <w:sz w:val="24"/>
          <w:szCs w:val="24"/>
        </w:rPr>
        <w:t>тыс.руб</w:t>
      </w:r>
      <w:proofErr w:type="spellEnd"/>
      <w:r w:rsidR="007539FC" w:rsidRPr="00372AF0">
        <w:rPr>
          <w:sz w:val="24"/>
          <w:szCs w:val="24"/>
        </w:rPr>
        <w:t>. за счет областных средств (коммунальные услуги, электроэнергия).</w:t>
      </w:r>
    </w:p>
    <w:p w:rsidR="007539FC" w:rsidRPr="00BD7A07" w:rsidRDefault="007539FC" w:rsidP="00BD20D8">
      <w:pPr>
        <w:ind w:firstLine="708"/>
        <w:jc w:val="both"/>
        <w:rPr>
          <w:sz w:val="24"/>
          <w:szCs w:val="24"/>
          <w:highlight w:val="yellow"/>
        </w:rPr>
      </w:pPr>
    </w:p>
    <w:p w:rsidR="00BD20D8" w:rsidRPr="001B46C8" w:rsidRDefault="009457A7" w:rsidP="00BD20D8">
      <w:pPr>
        <w:ind w:firstLine="709"/>
        <w:contextualSpacing/>
        <w:jc w:val="both"/>
        <w:rPr>
          <w:sz w:val="24"/>
          <w:szCs w:val="24"/>
        </w:rPr>
      </w:pPr>
      <w:r w:rsidRPr="007A485F">
        <w:rPr>
          <w:b/>
          <w:sz w:val="24"/>
          <w:szCs w:val="24"/>
        </w:rPr>
        <w:t>5</w:t>
      </w:r>
      <w:r w:rsidR="00BD20D8" w:rsidRPr="007A485F">
        <w:rPr>
          <w:b/>
          <w:sz w:val="24"/>
          <w:szCs w:val="24"/>
        </w:rPr>
        <w:t>.5.</w:t>
      </w:r>
      <w:r w:rsidR="00BD20D8" w:rsidRPr="007A485F">
        <w:rPr>
          <w:sz w:val="24"/>
          <w:szCs w:val="24"/>
        </w:rPr>
        <w:t xml:space="preserve"> Исполнение  расходов по разделу </w:t>
      </w:r>
      <w:r w:rsidR="00BD20D8" w:rsidRPr="007A485F">
        <w:rPr>
          <w:b/>
          <w:sz w:val="24"/>
          <w:szCs w:val="24"/>
        </w:rPr>
        <w:t>08</w:t>
      </w:r>
      <w:r w:rsidR="00BD20D8" w:rsidRPr="007A485F">
        <w:rPr>
          <w:b/>
          <w:bCs/>
          <w:sz w:val="24"/>
          <w:szCs w:val="24"/>
        </w:rPr>
        <w:t xml:space="preserve"> «Культура, кинематография» </w:t>
      </w:r>
      <w:r w:rsidR="00BD20D8" w:rsidRPr="007A485F">
        <w:rPr>
          <w:sz w:val="24"/>
          <w:szCs w:val="24"/>
        </w:rPr>
        <w:t>составило</w:t>
      </w:r>
      <w:r w:rsidR="007A485F" w:rsidRPr="007A485F">
        <w:rPr>
          <w:sz w:val="24"/>
          <w:szCs w:val="24"/>
        </w:rPr>
        <w:t xml:space="preserve"> 1448,7</w:t>
      </w:r>
      <w:r w:rsidR="00BD20D8" w:rsidRPr="007A485F">
        <w:rPr>
          <w:sz w:val="24"/>
          <w:szCs w:val="24"/>
        </w:rPr>
        <w:t xml:space="preserve"> </w:t>
      </w:r>
      <w:proofErr w:type="spellStart"/>
      <w:r w:rsidR="00BD20D8" w:rsidRPr="007A485F">
        <w:rPr>
          <w:sz w:val="24"/>
          <w:szCs w:val="24"/>
        </w:rPr>
        <w:t>тыс</w:t>
      </w:r>
      <w:proofErr w:type="gramStart"/>
      <w:r w:rsidR="00BD20D8" w:rsidRPr="007A485F">
        <w:rPr>
          <w:sz w:val="24"/>
          <w:szCs w:val="24"/>
        </w:rPr>
        <w:t>.р</w:t>
      </w:r>
      <w:proofErr w:type="gramEnd"/>
      <w:r w:rsidR="00BD20D8" w:rsidRPr="007A485F">
        <w:rPr>
          <w:sz w:val="24"/>
          <w:szCs w:val="24"/>
        </w:rPr>
        <w:t>уб</w:t>
      </w:r>
      <w:proofErr w:type="spellEnd"/>
      <w:r w:rsidR="00BD20D8" w:rsidRPr="007A485F">
        <w:rPr>
          <w:sz w:val="24"/>
          <w:szCs w:val="24"/>
        </w:rPr>
        <w:t>. (</w:t>
      </w:r>
      <w:r w:rsidR="007A485F" w:rsidRPr="007A485F">
        <w:rPr>
          <w:sz w:val="24"/>
          <w:szCs w:val="24"/>
        </w:rPr>
        <w:t>1517,7</w:t>
      </w:r>
      <w:r w:rsidR="00BD20D8" w:rsidRPr="007A485F">
        <w:rPr>
          <w:sz w:val="24"/>
          <w:szCs w:val="24"/>
        </w:rPr>
        <w:t xml:space="preserve"> </w:t>
      </w:r>
      <w:proofErr w:type="spellStart"/>
      <w:r w:rsidR="00697F3B" w:rsidRPr="007A485F">
        <w:rPr>
          <w:sz w:val="24"/>
          <w:szCs w:val="24"/>
        </w:rPr>
        <w:t>т</w:t>
      </w:r>
      <w:r w:rsidR="007A485F" w:rsidRPr="007A485F">
        <w:rPr>
          <w:sz w:val="24"/>
          <w:szCs w:val="24"/>
        </w:rPr>
        <w:t>ыс.руб</w:t>
      </w:r>
      <w:proofErr w:type="spellEnd"/>
      <w:r w:rsidR="007A485F" w:rsidRPr="007A485F">
        <w:rPr>
          <w:sz w:val="24"/>
          <w:szCs w:val="24"/>
        </w:rPr>
        <w:t>. в 2023</w:t>
      </w:r>
      <w:r w:rsidR="00BD20D8" w:rsidRPr="007A485F">
        <w:rPr>
          <w:sz w:val="24"/>
          <w:szCs w:val="24"/>
        </w:rPr>
        <w:t xml:space="preserve"> году</w:t>
      </w:r>
      <w:r w:rsidR="00BD20D8" w:rsidRPr="001B46C8">
        <w:rPr>
          <w:sz w:val="24"/>
          <w:szCs w:val="24"/>
        </w:rPr>
        <w:t xml:space="preserve">)  или </w:t>
      </w:r>
      <w:r w:rsidR="00EA50C3">
        <w:rPr>
          <w:sz w:val="24"/>
          <w:szCs w:val="24"/>
        </w:rPr>
        <w:t>100</w:t>
      </w:r>
      <w:r w:rsidR="00E442A0" w:rsidRPr="001B46C8">
        <w:rPr>
          <w:sz w:val="24"/>
          <w:szCs w:val="24"/>
        </w:rPr>
        <w:t>,0</w:t>
      </w:r>
      <w:r w:rsidR="00BD20D8" w:rsidRPr="001B46C8">
        <w:rPr>
          <w:sz w:val="24"/>
          <w:szCs w:val="24"/>
        </w:rPr>
        <w:t>%  к плану. По сравнению с уровнем прошл</w:t>
      </w:r>
      <w:r w:rsidR="00BD20D8" w:rsidRPr="001B46C8">
        <w:rPr>
          <w:sz w:val="24"/>
          <w:szCs w:val="24"/>
        </w:rPr>
        <w:t>о</w:t>
      </w:r>
      <w:r w:rsidR="007A485F">
        <w:rPr>
          <w:sz w:val="24"/>
          <w:szCs w:val="24"/>
        </w:rPr>
        <w:t>го года  расходы уменьшились</w:t>
      </w:r>
      <w:r w:rsidR="00BD20D8" w:rsidRPr="001B46C8">
        <w:rPr>
          <w:sz w:val="24"/>
          <w:szCs w:val="24"/>
        </w:rPr>
        <w:t xml:space="preserve"> на </w:t>
      </w:r>
      <w:r w:rsidR="007A485F">
        <w:rPr>
          <w:sz w:val="24"/>
          <w:szCs w:val="24"/>
        </w:rPr>
        <w:t>69,0</w:t>
      </w:r>
      <w:r w:rsidR="00BD20D8" w:rsidRPr="001B46C8">
        <w:rPr>
          <w:sz w:val="24"/>
          <w:szCs w:val="24"/>
        </w:rPr>
        <w:t xml:space="preserve"> </w:t>
      </w:r>
      <w:proofErr w:type="spellStart"/>
      <w:r w:rsidR="00BD20D8" w:rsidRPr="001B46C8">
        <w:rPr>
          <w:sz w:val="24"/>
          <w:szCs w:val="24"/>
        </w:rPr>
        <w:t>тыс</w:t>
      </w:r>
      <w:proofErr w:type="gramStart"/>
      <w:r w:rsidR="00BD20D8" w:rsidRPr="001B46C8">
        <w:rPr>
          <w:sz w:val="24"/>
          <w:szCs w:val="24"/>
        </w:rPr>
        <w:t>.р</w:t>
      </w:r>
      <w:proofErr w:type="gramEnd"/>
      <w:r w:rsidR="00BD20D8" w:rsidRPr="001B46C8">
        <w:rPr>
          <w:sz w:val="24"/>
          <w:szCs w:val="24"/>
        </w:rPr>
        <w:t>уб</w:t>
      </w:r>
      <w:proofErr w:type="spellEnd"/>
      <w:r w:rsidR="00BD20D8" w:rsidRPr="001B46C8">
        <w:rPr>
          <w:sz w:val="24"/>
          <w:szCs w:val="24"/>
        </w:rPr>
        <w:t>.</w:t>
      </w:r>
    </w:p>
    <w:p w:rsidR="00BD20D8" w:rsidRDefault="00BD20D8" w:rsidP="00BD20D8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tbl>
      <w:tblPr>
        <w:tblW w:w="8571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014"/>
        <w:gridCol w:w="1014"/>
        <w:gridCol w:w="1014"/>
      </w:tblGrid>
      <w:tr w:rsidR="00B60DAF" w:rsidRPr="003E404A" w:rsidTr="00B60DAF">
        <w:trPr>
          <w:trHeight w:val="285"/>
        </w:trPr>
        <w:tc>
          <w:tcPr>
            <w:tcW w:w="4111" w:type="dxa"/>
          </w:tcPr>
          <w:p w:rsidR="00B60DAF" w:rsidRPr="007724C9" w:rsidRDefault="00B60DAF" w:rsidP="00FC1632">
            <w:pPr>
              <w:ind w:firstLine="176"/>
              <w:jc w:val="both"/>
              <w:rPr>
                <w:b/>
                <w:sz w:val="24"/>
                <w:szCs w:val="24"/>
              </w:rPr>
            </w:pPr>
            <w:r w:rsidRPr="007724C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B60DAF" w:rsidRPr="007724C9" w:rsidRDefault="00B60DAF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14" w:type="dxa"/>
          </w:tcPr>
          <w:p w:rsidR="00B60DAF" w:rsidRDefault="00B60DAF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14" w:type="dxa"/>
          </w:tcPr>
          <w:p w:rsidR="00B60DAF" w:rsidRDefault="00B60DAF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14" w:type="dxa"/>
          </w:tcPr>
          <w:p w:rsidR="00B60DAF" w:rsidRDefault="00B60DAF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B60DAF" w:rsidRPr="003E404A" w:rsidTr="00B60DAF">
        <w:trPr>
          <w:trHeight w:val="255"/>
        </w:trPr>
        <w:tc>
          <w:tcPr>
            <w:tcW w:w="4111" w:type="dxa"/>
          </w:tcPr>
          <w:p w:rsidR="00B60DAF" w:rsidRPr="007724C9" w:rsidRDefault="00B60DAF" w:rsidP="00FC1632">
            <w:pPr>
              <w:ind w:left="318" w:hanging="318"/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B60DAF" w:rsidRPr="007724C9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952,2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740,9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865,8</w:t>
            </w:r>
          </w:p>
        </w:tc>
        <w:tc>
          <w:tcPr>
            <w:tcW w:w="1014" w:type="dxa"/>
          </w:tcPr>
          <w:p w:rsidR="00B60DAF" w:rsidRDefault="00C9060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</w:tr>
      <w:tr w:rsidR="00B60DAF" w:rsidRPr="003E404A" w:rsidTr="00B60DAF">
        <w:trPr>
          <w:trHeight w:val="410"/>
        </w:trPr>
        <w:tc>
          <w:tcPr>
            <w:tcW w:w="4111" w:type="dxa"/>
          </w:tcPr>
          <w:p w:rsidR="00B60DAF" w:rsidRPr="007724C9" w:rsidRDefault="00B60DAF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приобретение услуг сторонних орг</w:t>
            </w:r>
            <w:r w:rsidRPr="007724C9">
              <w:rPr>
                <w:sz w:val="24"/>
                <w:szCs w:val="24"/>
              </w:rPr>
              <w:t>а</w:t>
            </w:r>
            <w:r w:rsidRPr="007724C9">
              <w:rPr>
                <w:sz w:val="24"/>
                <w:szCs w:val="24"/>
              </w:rPr>
              <w:t>низаций</w:t>
            </w:r>
          </w:p>
        </w:tc>
        <w:tc>
          <w:tcPr>
            <w:tcW w:w="1418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</w:p>
          <w:p w:rsidR="00B60DAF" w:rsidRPr="007724C9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516,1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651,9</w:t>
            </w:r>
          </w:p>
        </w:tc>
        <w:tc>
          <w:tcPr>
            <w:tcW w:w="1014" w:type="dxa"/>
          </w:tcPr>
          <w:p w:rsidR="00B60DAF" w:rsidRDefault="00C9060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428,8</w:t>
            </w:r>
          </w:p>
        </w:tc>
      </w:tr>
      <w:tr w:rsidR="00B60DAF" w:rsidRPr="00544DC8" w:rsidTr="00B60DAF">
        <w:trPr>
          <w:trHeight w:val="476"/>
        </w:trPr>
        <w:tc>
          <w:tcPr>
            <w:tcW w:w="4111" w:type="dxa"/>
          </w:tcPr>
          <w:p w:rsidR="00B60DAF" w:rsidRPr="007724C9" w:rsidRDefault="00B60DAF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увеличение стоимости </w:t>
            </w:r>
          </w:p>
          <w:p w:rsidR="00B60DAF" w:rsidRPr="007724C9" w:rsidRDefault="00B60DAF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</w:p>
          <w:p w:rsidR="00B60DAF" w:rsidRPr="007724C9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144,3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60DAF" w:rsidRDefault="00C9060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0DAF" w:rsidRPr="00544DC8" w:rsidTr="00B60DAF">
        <w:trPr>
          <w:trHeight w:val="645"/>
        </w:trPr>
        <w:tc>
          <w:tcPr>
            <w:tcW w:w="4111" w:type="dxa"/>
          </w:tcPr>
          <w:p w:rsidR="00B60DAF" w:rsidRPr="007724C9" w:rsidRDefault="00B60DAF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</w:p>
          <w:p w:rsidR="00B60DAF" w:rsidRPr="007724C9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60DAF" w:rsidRDefault="00C9060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B60DAF" w:rsidRPr="00544DC8" w:rsidTr="00B60DAF">
        <w:trPr>
          <w:trHeight w:val="141"/>
        </w:trPr>
        <w:tc>
          <w:tcPr>
            <w:tcW w:w="4111" w:type="dxa"/>
          </w:tcPr>
          <w:p w:rsidR="00B60DAF" w:rsidRPr="007724C9" w:rsidRDefault="00B60DAF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B60DAF" w:rsidRPr="007724C9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60DAF" w:rsidRDefault="00B60DA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60DAF" w:rsidRDefault="00C9060F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D20D8" w:rsidRPr="00126827" w:rsidRDefault="003B735E" w:rsidP="003B735E">
      <w:pPr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 </w:t>
      </w:r>
      <w:r w:rsidR="00BD20D8" w:rsidRPr="00126827">
        <w:rPr>
          <w:sz w:val="24"/>
          <w:szCs w:val="24"/>
        </w:rPr>
        <w:t>Основная доля расходов направлена на оплату труда с начислен</w:t>
      </w:r>
      <w:r w:rsidR="00C9060F">
        <w:rPr>
          <w:sz w:val="24"/>
          <w:szCs w:val="24"/>
        </w:rPr>
        <w:t>иями – 64,9</w:t>
      </w:r>
      <w:r w:rsidR="00BD20D8" w:rsidRPr="00126827">
        <w:rPr>
          <w:sz w:val="24"/>
          <w:szCs w:val="24"/>
        </w:rPr>
        <w:t>%.Кассовые  расходы  по  статье  220 «Оплата</w:t>
      </w:r>
      <w:r w:rsidR="00F450C5">
        <w:rPr>
          <w:sz w:val="24"/>
          <w:szCs w:val="24"/>
        </w:rPr>
        <w:t xml:space="preserve"> </w:t>
      </w:r>
      <w:r w:rsidR="00C9060F">
        <w:rPr>
          <w:sz w:val="24"/>
          <w:szCs w:val="24"/>
        </w:rPr>
        <w:t xml:space="preserve"> работ  и услуг» составили 29,6</w:t>
      </w:r>
      <w:r w:rsidR="00BD20D8" w:rsidRPr="00126827">
        <w:rPr>
          <w:sz w:val="24"/>
          <w:szCs w:val="24"/>
        </w:rPr>
        <w:t>%</w:t>
      </w:r>
    </w:p>
    <w:p w:rsidR="00BD20D8" w:rsidRDefault="009457A7" w:rsidP="00BD20D8">
      <w:pPr>
        <w:ind w:firstLine="709"/>
        <w:contextualSpacing/>
        <w:jc w:val="both"/>
        <w:rPr>
          <w:sz w:val="24"/>
          <w:szCs w:val="24"/>
        </w:rPr>
      </w:pPr>
      <w:r w:rsidRPr="00126827">
        <w:rPr>
          <w:b/>
          <w:bCs/>
          <w:sz w:val="24"/>
          <w:szCs w:val="24"/>
        </w:rPr>
        <w:t>5</w:t>
      </w:r>
      <w:r w:rsidR="00BD20D8" w:rsidRPr="00126827">
        <w:rPr>
          <w:b/>
          <w:bCs/>
          <w:sz w:val="24"/>
          <w:szCs w:val="24"/>
        </w:rPr>
        <w:t>.6.</w:t>
      </w:r>
      <w:r w:rsidR="00BD20D8" w:rsidRPr="00126827">
        <w:rPr>
          <w:b/>
          <w:sz w:val="24"/>
          <w:szCs w:val="24"/>
        </w:rPr>
        <w:t xml:space="preserve"> Расходы по разделу10</w:t>
      </w:r>
      <w:r w:rsidR="00BD20D8" w:rsidRPr="00126827">
        <w:rPr>
          <w:b/>
          <w:bCs/>
          <w:sz w:val="24"/>
          <w:szCs w:val="24"/>
        </w:rPr>
        <w:t>«Социальная политика»</w:t>
      </w:r>
      <w:r w:rsidR="00BD20D8" w:rsidRPr="00126827">
        <w:rPr>
          <w:sz w:val="24"/>
          <w:szCs w:val="24"/>
        </w:rPr>
        <w:t xml:space="preserve"> исполнены в сумме </w:t>
      </w:r>
      <w:r w:rsidR="001238E0">
        <w:rPr>
          <w:sz w:val="24"/>
          <w:szCs w:val="24"/>
        </w:rPr>
        <w:t>314,7</w:t>
      </w:r>
      <w:r w:rsidR="00BD20D8" w:rsidRPr="00126827">
        <w:rPr>
          <w:sz w:val="24"/>
          <w:szCs w:val="24"/>
        </w:rPr>
        <w:t xml:space="preserve"> </w:t>
      </w:r>
      <w:proofErr w:type="spellStart"/>
      <w:r w:rsidR="00BD20D8" w:rsidRPr="00126827">
        <w:rPr>
          <w:sz w:val="24"/>
          <w:szCs w:val="24"/>
        </w:rPr>
        <w:t>тыс</w:t>
      </w:r>
      <w:proofErr w:type="gramStart"/>
      <w:r w:rsidR="00BD20D8" w:rsidRPr="00126827">
        <w:rPr>
          <w:sz w:val="24"/>
          <w:szCs w:val="24"/>
        </w:rPr>
        <w:t>.р</w:t>
      </w:r>
      <w:proofErr w:type="gramEnd"/>
      <w:r w:rsidR="00BD20D8" w:rsidRPr="00126827">
        <w:rPr>
          <w:sz w:val="24"/>
          <w:szCs w:val="24"/>
        </w:rPr>
        <w:t>уб</w:t>
      </w:r>
      <w:proofErr w:type="spellEnd"/>
      <w:r w:rsidR="00BD20D8" w:rsidRPr="00126827">
        <w:rPr>
          <w:sz w:val="24"/>
          <w:szCs w:val="24"/>
        </w:rPr>
        <w:t>. (</w:t>
      </w:r>
      <w:r w:rsidR="001238E0">
        <w:rPr>
          <w:sz w:val="24"/>
          <w:szCs w:val="24"/>
        </w:rPr>
        <w:t>294,9</w:t>
      </w:r>
      <w:r w:rsidR="00BD20D8" w:rsidRPr="00126827">
        <w:rPr>
          <w:sz w:val="24"/>
          <w:szCs w:val="24"/>
        </w:rPr>
        <w:t xml:space="preserve"> </w:t>
      </w:r>
      <w:proofErr w:type="spellStart"/>
      <w:r w:rsidR="001238E0">
        <w:rPr>
          <w:sz w:val="24"/>
          <w:szCs w:val="24"/>
        </w:rPr>
        <w:t>тыс</w:t>
      </w:r>
      <w:proofErr w:type="spellEnd"/>
      <w:r w:rsidR="001238E0">
        <w:rPr>
          <w:sz w:val="24"/>
          <w:szCs w:val="24"/>
        </w:rPr>
        <w:t xml:space="preserve"> руб. в 2023</w:t>
      </w:r>
      <w:r w:rsidR="00BD20D8" w:rsidRPr="00126827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126827">
        <w:rPr>
          <w:sz w:val="24"/>
          <w:szCs w:val="24"/>
        </w:rPr>
        <w:t>ы</w:t>
      </w:r>
      <w:r w:rsidR="00BD20D8" w:rsidRPr="00126827">
        <w:rPr>
          <w:sz w:val="24"/>
          <w:szCs w:val="24"/>
        </w:rPr>
        <w:t>плату  пенсии  за  выслугу  лет  муниципальным  служащим.</w:t>
      </w:r>
    </w:p>
    <w:p w:rsidR="00536A85" w:rsidRDefault="00536A85" w:rsidP="00BD20D8">
      <w:pPr>
        <w:ind w:firstLine="709"/>
        <w:contextualSpacing/>
        <w:jc w:val="both"/>
        <w:rPr>
          <w:sz w:val="24"/>
          <w:szCs w:val="24"/>
        </w:rPr>
      </w:pPr>
    </w:p>
    <w:p w:rsidR="00536A85" w:rsidRPr="009039D6" w:rsidRDefault="00536A85" w:rsidP="00536A85">
      <w:pPr>
        <w:pStyle w:val="21"/>
        <w:spacing w:line="240" w:lineRule="auto"/>
        <w:ind w:firstLine="709"/>
        <w:rPr>
          <w:sz w:val="24"/>
          <w:szCs w:val="24"/>
        </w:rPr>
      </w:pPr>
      <w:r w:rsidRPr="00F61FF8">
        <w:rPr>
          <w:b/>
          <w:sz w:val="24"/>
          <w:szCs w:val="24"/>
        </w:rPr>
        <w:t>6</w:t>
      </w:r>
      <w:r w:rsidRPr="009039D6">
        <w:rPr>
          <w:b/>
          <w:sz w:val="24"/>
          <w:szCs w:val="24"/>
        </w:rPr>
        <w:t>. Кредиторская задолженность</w:t>
      </w:r>
      <w:r w:rsidRPr="009039D6">
        <w:rPr>
          <w:sz w:val="24"/>
          <w:szCs w:val="24"/>
        </w:rPr>
        <w:t xml:space="preserve"> по доходам   на 01.01.2025 года,  </w:t>
      </w:r>
      <w:r w:rsidRPr="009039D6">
        <w:rPr>
          <w:b/>
          <w:sz w:val="24"/>
          <w:szCs w:val="24"/>
        </w:rPr>
        <w:t xml:space="preserve">согласно предоставленной ф.0503169 «Сведения по дебиторской и кредиторской задолженности» </w:t>
      </w:r>
      <w:r w:rsidRPr="009039D6">
        <w:rPr>
          <w:sz w:val="24"/>
          <w:szCs w:val="24"/>
        </w:rPr>
        <w:t xml:space="preserve"> составила </w:t>
      </w:r>
      <w:r w:rsidR="005B7810">
        <w:rPr>
          <w:sz w:val="24"/>
          <w:szCs w:val="24"/>
        </w:rPr>
        <w:t>44972,76</w:t>
      </w:r>
      <w:r w:rsidRPr="009039D6">
        <w:rPr>
          <w:sz w:val="24"/>
          <w:szCs w:val="24"/>
        </w:rPr>
        <w:t xml:space="preserve"> руб., текущая</w:t>
      </w:r>
      <w:proofErr w:type="gramStart"/>
      <w:r w:rsidRPr="009039D6">
        <w:rPr>
          <w:sz w:val="24"/>
          <w:szCs w:val="24"/>
        </w:rPr>
        <w:t xml:space="preserve"> :</w:t>
      </w:r>
      <w:proofErr w:type="gramEnd"/>
    </w:p>
    <w:p w:rsidR="00536A85" w:rsidRPr="009039D6" w:rsidRDefault="00536A85" w:rsidP="00536A85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</w:rPr>
        <w:t>по счету 302 21 «</w:t>
      </w:r>
      <w:r w:rsidRPr="009039D6">
        <w:rPr>
          <w:sz w:val="24"/>
          <w:szCs w:val="24"/>
          <w:shd w:val="clear" w:color="auto" w:fill="FFFFFF"/>
        </w:rPr>
        <w:t>Расчеты п</w:t>
      </w:r>
      <w:r w:rsidR="005B7810">
        <w:rPr>
          <w:sz w:val="24"/>
          <w:szCs w:val="24"/>
          <w:shd w:val="clear" w:color="auto" w:fill="FFFFFF"/>
        </w:rPr>
        <w:t>о услугам связи» в сумме 4069,61</w:t>
      </w:r>
      <w:r w:rsidRPr="009039D6">
        <w:rPr>
          <w:sz w:val="24"/>
          <w:szCs w:val="24"/>
          <w:shd w:val="clear" w:color="auto" w:fill="FFFFFF"/>
        </w:rPr>
        <w:t xml:space="preserve"> руб.</w:t>
      </w:r>
    </w:p>
    <w:p w:rsidR="00536A85" w:rsidRPr="009039D6" w:rsidRDefault="00536A85" w:rsidP="00536A85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  <w:shd w:val="clear" w:color="auto" w:fill="FFFFFF"/>
        </w:rPr>
        <w:t>по счету 302 23 «Расчеты по коммуна</w:t>
      </w:r>
      <w:r w:rsidR="005B7810">
        <w:rPr>
          <w:sz w:val="24"/>
          <w:szCs w:val="24"/>
          <w:shd w:val="clear" w:color="auto" w:fill="FFFFFF"/>
        </w:rPr>
        <w:t>льным услугам» в сумме 40 903,15</w:t>
      </w:r>
      <w:r w:rsidRPr="009039D6">
        <w:rPr>
          <w:sz w:val="24"/>
          <w:szCs w:val="24"/>
          <w:shd w:val="clear" w:color="auto" w:fill="FFFFFF"/>
        </w:rPr>
        <w:t xml:space="preserve"> руб.</w:t>
      </w:r>
    </w:p>
    <w:p w:rsidR="00536A85" w:rsidRPr="009039D6" w:rsidRDefault="00536A85" w:rsidP="00536A85">
      <w:pPr>
        <w:pStyle w:val="21"/>
        <w:spacing w:line="240" w:lineRule="auto"/>
        <w:ind w:firstLine="709"/>
        <w:rPr>
          <w:sz w:val="24"/>
          <w:szCs w:val="24"/>
        </w:rPr>
      </w:pPr>
      <w:r w:rsidRPr="009039D6">
        <w:rPr>
          <w:sz w:val="24"/>
          <w:szCs w:val="24"/>
        </w:rPr>
        <w:tab/>
      </w:r>
    </w:p>
    <w:p w:rsidR="00536A85" w:rsidRPr="009039D6" w:rsidRDefault="00536A85" w:rsidP="00536A85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9039D6">
        <w:rPr>
          <w:b/>
          <w:sz w:val="24"/>
          <w:szCs w:val="24"/>
        </w:rPr>
        <w:t>Дебиторская задолженность по доходам, по состоянию на 01.01.2025г., согласно предоставленной ф.0503169 «Сведения по дебиторской и кредиторской задолженности» составила 525 000,0 руб., в том числе:</w:t>
      </w:r>
      <w:proofErr w:type="gramEnd"/>
    </w:p>
    <w:p w:rsidR="00536A85" w:rsidRPr="00CA2323" w:rsidRDefault="00536A85" w:rsidP="00536A85">
      <w:pPr>
        <w:jc w:val="both"/>
        <w:rPr>
          <w:sz w:val="24"/>
          <w:szCs w:val="24"/>
        </w:rPr>
      </w:pPr>
      <w:r w:rsidRPr="009039D6">
        <w:rPr>
          <w:b/>
          <w:sz w:val="24"/>
          <w:szCs w:val="24"/>
        </w:rPr>
        <w:t xml:space="preserve">     </w:t>
      </w:r>
      <w:r w:rsidRPr="009039D6">
        <w:rPr>
          <w:sz w:val="24"/>
          <w:szCs w:val="24"/>
        </w:rPr>
        <w:t>-по счету 205 51 «</w:t>
      </w:r>
      <w:r w:rsidRPr="009039D6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9039D6">
        <w:rPr>
          <w:sz w:val="24"/>
          <w:szCs w:val="24"/>
          <w:shd w:val="clear" w:color="auto" w:fill="FFFFFF"/>
        </w:rPr>
        <w:t>д</w:t>
      </w:r>
      <w:r w:rsidRPr="009039D6">
        <w:rPr>
          <w:sz w:val="24"/>
          <w:szCs w:val="24"/>
          <w:shd w:val="clear" w:color="auto" w:fill="FFFFFF"/>
        </w:rPr>
        <w:t>жетной системы Российской</w:t>
      </w:r>
      <w:r w:rsidRPr="00CA2323">
        <w:rPr>
          <w:sz w:val="24"/>
          <w:szCs w:val="24"/>
          <w:shd w:val="clear" w:color="auto" w:fill="FFFFFF"/>
        </w:rPr>
        <w:t xml:space="preserve"> Федерации</w:t>
      </w:r>
      <w:r w:rsidRPr="00CA2323">
        <w:rPr>
          <w:sz w:val="24"/>
          <w:szCs w:val="24"/>
        </w:rPr>
        <w:t>» - 525 000,0 руб. (субвенции, предоставляемые в с</w:t>
      </w:r>
      <w:r w:rsidRPr="00CA2323">
        <w:rPr>
          <w:sz w:val="24"/>
          <w:szCs w:val="24"/>
        </w:rPr>
        <w:t>о</w:t>
      </w:r>
      <w:r w:rsidRPr="00CA2323">
        <w:rPr>
          <w:sz w:val="24"/>
          <w:szCs w:val="24"/>
        </w:rPr>
        <w:t>ответствии с уведомлениями в бюджет поселения на 2025-2027гг.).</w:t>
      </w:r>
    </w:p>
    <w:p w:rsidR="00536A85" w:rsidRPr="00A17937" w:rsidRDefault="00536A85" w:rsidP="00A17937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CA2323">
        <w:rPr>
          <w:b/>
          <w:sz w:val="24"/>
          <w:szCs w:val="24"/>
        </w:rPr>
        <w:t>Дебиторская задолженность по расходам, по состоянию н</w:t>
      </w:r>
      <w:r w:rsidR="0080722A">
        <w:rPr>
          <w:b/>
          <w:sz w:val="24"/>
          <w:szCs w:val="24"/>
        </w:rPr>
        <w:t>а 01.01.2025г</w:t>
      </w:r>
      <w:r w:rsidR="0080722A">
        <w:rPr>
          <w:b/>
          <w:sz w:val="24"/>
          <w:szCs w:val="24"/>
        </w:rPr>
        <w:tab/>
        <w:t>составила 6013,54</w:t>
      </w:r>
      <w:r w:rsidRPr="00CA2323">
        <w:rPr>
          <w:b/>
          <w:sz w:val="24"/>
          <w:szCs w:val="24"/>
        </w:rPr>
        <w:t xml:space="preserve"> руб., текущая</w:t>
      </w:r>
      <w:r>
        <w:rPr>
          <w:b/>
          <w:sz w:val="24"/>
          <w:szCs w:val="24"/>
        </w:rPr>
        <w:t>.</w:t>
      </w:r>
    </w:p>
    <w:p w:rsidR="00DE4A44" w:rsidRDefault="00DE4A44" w:rsidP="009457A7">
      <w:pPr>
        <w:contextualSpacing/>
        <w:jc w:val="both"/>
        <w:rPr>
          <w:szCs w:val="28"/>
        </w:rPr>
      </w:pPr>
    </w:p>
    <w:p w:rsidR="00B66E50" w:rsidRPr="00126827" w:rsidRDefault="00536A85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126827">
        <w:rPr>
          <w:b/>
          <w:sz w:val="24"/>
          <w:szCs w:val="24"/>
        </w:rPr>
        <w:t xml:space="preserve">. </w:t>
      </w:r>
      <w:r w:rsidR="00B66E50" w:rsidRPr="00126827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26827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26827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126827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126827">
        <w:rPr>
          <w:b/>
          <w:sz w:val="24"/>
          <w:szCs w:val="24"/>
        </w:rPr>
        <w:t>Структура и</w:t>
      </w:r>
      <w:r w:rsidRPr="00126827">
        <w:rPr>
          <w:sz w:val="24"/>
          <w:szCs w:val="24"/>
        </w:rPr>
        <w:t xml:space="preserve"> </w:t>
      </w:r>
      <w:r w:rsidRPr="00126827">
        <w:rPr>
          <w:b/>
          <w:sz w:val="24"/>
          <w:szCs w:val="24"/>
        </w:rPr>
        <w:t xml:space="preserve">содержание проекта решения </w:t>
      </w:r>
      <w:r w:rsidRPr="00126827">
        <w:rPr>
          <w:sz w:val="24"/>
          <w:szCs w:val="24"/>
        </w:rPr>
        <w:t xml:space="preserve"> об исполнении бюджета </w:t>
      </w:r>
      <w:proofErr w:type="spellStart"/>
      <w:r w:rsidRPr="00126827">
        <w:rPr>
          <w:sz w:val="24"/>
          <w:szCs w:val="24"/>
        </w:rPr>
        <w:t>Б</w:t>
      </w:r>
      <w:r w:rsidR="00D905B2" w:rsidRPr="00126827">
        <w:rPr>
          <w:sz w:val="24"/>
          <w:szCs w:val="24"/>
        </w:rPr>
        <w:t>олдыревского</w:t>
      </w:r>
      <w:proofErr w:type="spellEnd"/>
      <w:r w:rsidRPr="00126827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126827">
        <w:rPr>
          <w:bCs/>
          <w:sz w:val="24"/>
          <w:szCs w:val="24"/>
        </w:rPr>
        <w:t>Во</w:t>
      </w:r>
      <w:r w:rsidR="009457A7" w:rsidRPr="00126827">
        <w:rPr>
          <w:bCs/>
          <w:sz w:val="24"/>
          <w:szCs w:val="24"/>
        </w:rPr>
        <w:t xml:space="preserve">ронежской области </w:t>
      </w:r>
      <w:r w:rsidRPr="00126827">
        <w:rPr>
          <w:bCs/>
          <w:sz w:val="24"/>
          <w:szCs w:val="24"/>
        </w:rPr>
        <w:t xml:space="preserve"> соотве</w:t>
      </w:r>
      <w:r w:rsidRPr="00126827">
        <w:rPr>
          <w:bCs/>
          <w:sz w:val="24"/>
          <w:szCs w:val="24"/>
        </w:rPr>
        <w:t>т</w:t>
      </w:r>
      <w:r w:rsidRPr="00126827">
        <w:rPr>
          <w:bCs/>
          <w:sz w:val="24"/>
          <w:szCs w:val="24"/>
        </w:rPr>
        <w:t>ству</w:t>
      </w:r>
      <w:r w:rsidR="00E133D5" w:rsidRPr="00126827">
        <w:rPr>
          <w:bCs/>
          <w:sz w:val="24"/>
          <w:szCs w:val="24"/>
        </w:rPr>
        <w:t>е</w:t>
      </w:r>
      <w:r w:rsidRPr="00126827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126827">
        <w:rPr>
          <w:b/>
          <w:sz w:val="24"/>
          <w:szCs w:val="24"/>
        </w:rPr>
        <w:t xml:space="preserve"> </w:t>
      </w:r>
    </w:p>
    <w:p w:rsidR="00B66E50" w:rsidRPr="00126827" w:rsidRDefault="00B66E50" w:rsidP="005F1550">
      <w:pPr>
        <w:ind w:firstLine="709"/>
        <w:contextualSpacing/>
        <w:jc w:val="both"/>
        <w:rPr>
          <w:sz w:val="24"/>
          <w:szCs w:val="24"/>
        </w:rPr>
      </w:pPr>
    </w:p>
    <w:p w:rsidR="00E35677" w:rsidRDefault="00E35677" w:rsidP="00556CCD">
      <w:pPr>
        <w:ind w:right="282"/>
        <w:jc w:val="center"/>
        <w:rPr>
          <w:b/>
          <w:sz w:val="24"/>
          <w:szCs w:val="24"/>
          <w:u w:val="single"/>
        </w:rPr>
      </w:pPr>
    </w:p>
    <w:p w:rsidR="00E35677" w:rsidRDefault="00E35677" w:rsidP="00556CCD">
      <w:pPr>
        <w:ind w:right="282"/>
        <w:jc w:val="center"/>
        <w:rPr>
          <w:b/>
          <w:sz w:val="24"/>
          <w:szCs w:val="24"/>
          <w:u w:val="single"/>
        </w:rPr>
      </w:pPr>
    </w:p>
    <w:p w:rsidR="00F1246B" w:rsidRPr="00126827" w:rsidRDefault="00F1246B" w:rsidP="00556CCD">
      <w:pPr>
        <w:ind w:right="282"/>
        <w:jc w:val="center"/>
        <w:rPr>
          <w:b/>
          <w:sz w:val="24"/>
          <w:szCs w:val="24"/>
          <w:u w:val="single"/>
        </w:rPr>
      </w:pPr>
      <w:r w:rsidRPr="00126827">
        <w:rPr>
          <w:b/>
          <w:sz w:val="24"/>
          <w:szCs w:val="24"/>
          <w:u w:val="single"/>
        </w:rPr>
        <w:t>ВНЕШНЯЯ</w:t>
      </w:r>
      <w:r w:rsidRPr="00126827">
        <w:rPr>
          <w:sz w:val="24"/>
          <w:szCs w:val="24"/>
          <w:u w:val="single"/>
        </w:rPr>
        <w:t xml:space="preserve"> </w:t>
      </w:r>
      <w:r w:rsidRPr="00126827">
        <w:rPr>
          <w:b/>
          <w:sz w:val="24"/>
          <w:szCs w:val="24"/>
          <w:u w:val="single"/>
        </w:rPr>
        <w:t>ПРОВЕРКА  ПРОВЕДЕНА ПО ПРЕДОСТАВЛЕННЫМ МАТЕРИАЛАМ   И   СПРАВОЧНЫМ  ДАННЫМ.</w:t>
      </w:r>
    </w:p>
    <w:p w:rsidR="005A5417" w:rsidRDefault="005A5417" w:rsidP="00933A66">
      <w:pPr>
        <w:spacing w:line="228" w:lineRule="auto"/>
        <w:rPr>
          <w:b/>
          <w:szCs w:val="28"/>
        </w:rPr>
      </w:pPr>
    </w:p>
    <w:p w:rsidR="00BD39C2" w:rsidRPr="00126827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126827">
        <w:rPr>
          <w:b/>
          <w:sz w:val="24"/>
          <w:szCs w:val="24"/>
        </w:rPr>
        <w:t>Заключительные положения</w:t>
      </w:r>
    </w:p>
    <w:p w:rsidR="00682884" w:rsidRPr="00126827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126827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26827">
        <w:rPr>
          <w:sz w:val="24"/>
          <w:szCs w:val="24"/>
        </w:rPr>
        <w:t>Ревизионная комиссия отмечает, что при</w:t>
      </w:r>
      <w:r w:rsidR="002B15FD" w:rsidRPr="00126827">
        <w:rPr>
          <w:sz w:val="24"/>
          <w:szCs w:val="24"/>
        </w:rPr>
        <w:t xml:space="preserve"> испол</w:t>
      </w:r>
      <w:r w:rsidR="00D905B2" w:rsidRPr="00126827">
        <w:rPr>
          <w:sz w:val="24"/>
          <w:szCs w:val="24"/>
        </w:rPr>
        <w:t>нении бюджета Болдыревского</w:t>
      </w:r>
      <w:r w:rsidRPr="00126827">
        <w:rPr>
          <w:sz w:val="24"/>
          <w:szCs w:val="24"/>
        </w:rPr>
        <w:t xml:space="preserve">  сел</w:t>
      </w:r>
      <w:r w:rsidRPr="00126827">
        <w:rPr>
          <w:sz w:val="24"/>
          <w:szCs w:val="24"/>
        </w:rPr>
        <w:t>ь</w:t>
      </w:r>
      <w:r w:rsidRPr="00126827">
        <w:rPr>
          <w:sz w:val="24"/>
          <w:szCs w:val="24"/>
        </w:rPr>
        <w:t>ского поселения</w:t>
      </w:r>
      <w:r w:rsidR="001A7033" w:rsidRPr="00126827">
        <w:rPr>
          <w:bCs/>
          <w:sz w:val="24"/>
          <w:szCs w:val="24"/>
        </w:rPr>
        <w:t xml:space="preserve">  Острогожского</w:t>
      </w:r>
      <w:r w:rsidRPr="00126827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126827">
        <w:rPr>
          <w:bCs/>
          <w:sz w:val="24"/>
          <w:szCs w:val="24"/>
        </w:rPr>
        <w:t>д</w:t>
      </w:r>
      <w:r w:rsidRPr="00126827">
        <w:rPr>
          <w:bCs/>
          <w:sz w:val="24"/>
          <w:szCs w:val="24"/>
        </w:rPr>
        <w:t>жетного законодательства соблюдены.  С</w:t>
      </w:r>
      <w:r w:rsidRPr="00126827">
        <w:rPr>
          <w:sz w:val="24"/>
          <w:szCs w:val="24"/>
        </w:rPr>
        <w:t>ведения о поступлении доходов в бюджет и расход</w:t>
      </w:r>
      <w:r w:rsidRPr="00126827">
        <w:rPr>
          <w:sz w:val="24"/>
          <w:szCs w:val="24"/>
        </w:rPr>
        <w:t>о</w:t>
      </w:r>
      <w:r w:rsidRPr="00126827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126827">
        <w:rPr>
          <w:sz w:val="24"/>
          <w:szCs w:val="24"/>
        </w:rPr>
        <w:t>чейства.</w:t>
      </w:r>
      <w:r w:rsidR="00C3567F" w:rsidRPr="00126827">
        <w:rPr>
          <w:sz w:val="24"/>
          <w:szCs w:val="24"/>
        </w:rPr>
        <w:t xml:space="preserve"> </w:t>
      </w:r>
      <w:r w:rsidRPr="00126827">
        <w:rPr>
          <w:sz w:val="24"/>
          <w:szCs w:val="24"/>
        </w:rPr>
        <w:t>Прич</w:t>
      </w:r>
      <w:r w:rsidR="00406129" w:rsidRPr="00126827">
        <w:rPr>
          <w:sz w:val="24"/>
          <w:szCs w:val="24"/>
        </w:rPr>
        <w:t>ин для отклонения отчета Бер</w:t>
      </w:r>
      <w:r w:rsidR="00406129" w:rsidRPr="00126827">
        <w:rPr>
          <w:sz w:val="24"/>
          <w:szCs w:val="24"/>
        </w:rPr>
        <w:t>е</w:t>
      </w:r>
      <w:r w:rsidR="00406129" w:rsidRPr="00126827">
        <w:rPr>
          <w:sz w:val="24"/>
          <w:szCs w:val="24"/>
        </w:rPr>
        <w:t>зовского</w:t>
      </w:r>
      <w:r w:rsidR="002B15FD" w:rsidRPr="00126827">
        <w:rPr>
          <w:sz w:val="24"/>
          <w:szCs w:val="24"/>
        </w:rPr>
        <w:t xml:space="preserve"> </w:t>
      </w:r>
      <w:r w:rsidR="00ED08C8" w:rsidRPr="00126827">
        <w:rPr>
          <w:sz w:val="24"/>
          <w:szCs w:val="24"/>
        </w:rPr>
        <w:t>поселе</w:t>
      </w:r>
      <w:r w:rsidR="008978B5">
        <w:rPr>
          <w:sz w:val="24"/>
          <w:szCs w:val="24"/>
        </w:rPr>
        <w:t>ния за 2024</w:t>
      </w:r>
      <w:r w:rsidRPr="00126827">
        <w:rPr>
          <w:sz w:val="24"/>
          <w:szCs w:val="24"/>
        </w:rPr>
        <w:t xml:space="preserve">г. ревизионная комиссия не </w:t>
      </w:r>
      <w:proofErr w:type="gramStart"/>
      <w:r w:rsidRPr="00126827">
        <w:rPr>
          <w:sz w:val="24"/>
          <w:szCs w:val="24"/>
        </w:rPr>
        <w:t>усматривает и считает</w:t>
      </w:r>
      <w:proofErr w:type="gramEnd"/>
      <w:r w:rsidRPr="00126827">
        <w:rPr>
          <w:sz w:val="24"/>
          <w:szCs w:val="24"/>
        </w:rPr>
        <w:t xml:space="preserve"> возможным р</w:t>
      </w:r>
      <w:r w:rsidRPr="00126827">
        <w:rPr>
          <w:sz w:val="24"/>
          <w:szCs w:val="24"/>
        </w:rPr>
        <w:t>е</w:t>
      </w:r>
      <w:r w:rsidRPr="00126827">
        <w:rPr>
          <w:sz w:val="24"/>
          <w:szCs w:val="24"/>
        </w:rPr>
        <w:t>комендовать  отчет к утверждению.</w:t>
      </w:r>
    </w:p>
    <w:p w:rsidR="008F0258" w:rsidRPr="00126827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1C4592" w:rsidRPr="00126827" w:rsidRDefault="001C4592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126827" w:rsidRDefault="00BD39C2" w:rsidP="00BD39C2">
      <w:pPr>
        <w:ind w:firstLine="709"/>
        <w:contextualSpacing/>
        <w:jc w:val="both"/>
        <w:rPr>
          <w:sz w:val="24"/>
          <w:szCs w:val="24"/>
        </w:rPr>
      </w:pPr>
    </w:p>
    <w:p w:rsidR="00BD39C2" w:rsidRPr="00126827" w:rsidRDefault="00BD39C2" w:rsidP="00BD39C2">
      <w:pPr>
        <w:contextualSpacing/>
        <w:jc w:val="both"/>
        <w:rPr>
          <w:sz w:val="24"/>
          <w:szCs w:val="24"/>
        </w:rPr>
      </w:pPr>
      <w:r w:rsidRPr="00126827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126827">
        <w:rPr>
          <w:sz w:val="24"/>
          <w:szCs w:val="24"/>
        </w:rPr>
        <w:t>Острогожского</w:t>
      </w:r>
      <w:r w:rsidR="00BD39C2" w:rsidRPr="00126827">
        <w:rPr>
          <w:sz w:val="24"/>
          <w:szCs w:val="24"/>
        </w:rPr>
        <w:t xml:space="preserve"> муниципального  района                               </w:t>
      </w:r>
      <w:r w:rsidRPr="00126827">
        <w:rPr>
          <w:sz w:val="24"/>
          <w:szCs w:val="24"/>
        </w:rPr>
        <w:t>Л.А.</w:t>
      </w:r>
      <w:r w:rsidR="00000628" w:rsidRPr="00126827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8D" w:rsidRDefault="000E408D">
      <w:r>
        <w:separator/>
      </w:r>
    </w:p>
  </w:endnote>
  <w:endnote w:type="continuationSeparator" w:id="0">
    <w:p w:rsidR="000E408D" w:rsidRDefault="000E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C4" w:rsidRDefault="00DA1BC4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A1BC4" w:rsidRDefault="00DA1B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DA1BC4" w:rsidRDefault="00DA1BC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4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1BC4" w:rsidRDefault="00DA1B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8D" w:rsidRDefault="000E408D">
      <w:r>
        <w:separator/>
      </w:r>
    </w:p>
  </w:footnote>
  <w:footnote w:type="continuationSeparator" w:id="0">
    <w:p w:rsidR="000E408D" w:rsidRDefault="000E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31AEB"/>
    <w:rsid w:val="0003464B"/>
    <w:rsid w:val="000368E4"/>
    <w:rsid w:val="00036C76"/>
    <w:rsid w:val="00037444"/>
    <w:rsid w:val="00037F11"/>
    <w:rsid w:val="00040C2B"/>
    <w:rsid w:val="000418E1"/>
    <w:rsid w:val="00042E52"/>
    <w:rsid w:val="00042F58"/>
    <w:rsid w:val="00043475"/>
    <w:rsid w:val="000434FD"/>
    <w:rsid w:val="000440C9"/>
    <w:rsid w:val="00045477"/>
    <w:rsid w:val="000464C1"/>
    <w:rsid w:val="00051FAF"/>
    <w:rsid w:val="000520B9"/>
    <w:rsid w:val="000522D6"/>
    <w:rsid w:val="00052B5F"/>
    <w:rsid w:val="00052F40"/>
    <w:rsid w:val="00052F6E"/>
    <w:rsid w:val="000531CD"/>
    <w:rsid w:val="000537BB"/>
    <w:rsid w:val="00054604"/>
    <w:rsid w:val="00054911"/>
    <w:rsid w:val="00057CFE"/>
    <w:rsid w:val="0006175D"/>
    <w:rsid w:val="000628EE"/>
    <w:rsid w:val="00063FBF"/>
    <w:rsid w:val="000643D4"/>
    <w:rsid w:val="00064661"/>
    <w:rsid w:val="00064BF1"/>
    <w:rsid w:val="0006502A"/>
    <w:rsid w:val="00066D80"/>
    <w:rsid w:val="000675C9"/>
    <w:rsid w:val="000702DE"/>
    <w:rsid w:val="00071FB8"/>
    <w:rsid w:val="000730CF"/>
    <w:rsid w:val="00073269"/>
    <w:rsid w:val="0007358A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5E43"/>
    <w:rsid w:val="000868CE"/>
    <w:rsid w:val="0008738B"/>
    <w:rsid w:val="000913A2"/>
    <w:rsid w:val="00091739"/>
    <w:rsid w:val="00093045"/>
    <w:rsid w:val="00093BE4"/>
    <w:rsid w:val="00093C18"/>
    <w:rsid w:val="00095912"/>
    <w:rsid w:val="00095DFA"/>
    <w:rsid w:val="000965D0"/>
    <w:rsid w:val="000A042E"/>
    <w:rsid w:val="000A0797"/>
    <w:rsid w:val="000A0CAC"/>
    <w:rsid w:val="000A180E"/>
    <w:rsid w:val="000A31E8"/>
    <w:rsid w:val="000A3C58"/>
    <w:rsid w:val="000A4F20"/>
    <w:rsid w:val="000A5C5A"/>
    <w:rsid w:val="000B0249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008"/>
    <w:rsid w:val="000D44CF"/>
    <w:rsid w:val="000D5353"/>
    <w:rsid w:val="000D72A1"/>
    <w:rsid w:val="000E2AF3"/>
    <w:rsid w:val="000E3045"/>
    <w:rsid w:val="000E304B"/>
    <w:rsid w:val="000E408D"/>
    <w:rsid w:val="000E6BD7"/>
    <w:rsid w:val="000E6CDE"/>
    <w:rsid w:val="000E6DFB"/>
    <w:rsid w:val="000E7D46"/>
    <w:rsid w:val="000F07B4"/>
    <w:rsid w:val="000F10FF"/>
    <w:rsid w:val="000F4227"/>
    <w:rsid w:val="000F42D9"/>
    <w:rsid w:val="000F4840"/>
    <w:rsid w:val="000F4E84"/>
    <w:rsid w:val="000F6F61"/>
    <w:rsid w:val="00100537"/>
    <w:rsid w:val="001005CD"/>
    <w:rsid w:val="001007D4"/>
    <w:rsid w:val="00100E33"/>
    <w:rsid w:val="0010136C"/>
    <w:rsid w:val="00101D3C"/>
    <w:rsid w:val="00102041"/>
    <w:rsid w:val="0010219D"/>
    <w:rsid w:val="00102D83"/>
    <w:rsid w:val="00103365"/>
    <w:rsid w:val="00110613"/>
    <w:rsid w:val="00110CB5"/>
    <w:rsid w:val="00112E90"/>
    <w:rsid w:val="0011404A"/>
    <w:rsid w:val="00115230"/>
    <w:rsid w:val="00115F32"/>
    <w:rsid w:val="00115F46"/>
    <w:rsid w:val="00117702"/>
    <w:rsid w:val="001204C6"/>
    <w:rsid w:val="001209AC"/>
    <w:rsid w:val="00121CAA"/>
    <w:rsid w:val="00122D3A"/>
    <w:rsid w:val="00122E85"/>
    <w:rsid w:val="00122F3E"/>
    <w:rsid w:val="00123389"/>
    <w:rsid w:val="001238E0"/>
    <w:rsid w:val="00123E32"/>
    <w:rsid w:val="001243AC"/>
    <w:rsid w:val="00126343"/>
    <w:rsid w:val="00126827"/>
    <w:rsid w:val="00127015"/>
    <w:rsid w:val="001302A4"/>
    <w:rsid w:val="00130D15"/>
    <w:rsid w:val="00131781"/>
    <w:rsid w:val="001323FB"/>
    <w:rsid w:val="0013300C"/>
    <w:rsid w:val="001336D9"/>
    <w:rsid w:val="00134008"/>
    <w:rsid w:val="00134089"/>
    <w:rsid w:val="0013508A"/>
    <w:rsid w:val="001351D5"/>
    <w:rsid w:val="00135FBA"/>
    <w:rsid w:val="00136BB8"/>
    <w:rsid w:val="00136DB5"/>
    <w:rsid w:val="00137CA9"/>
    <w:rsid w:val="00142AE0"/>
    <w:rsid w:val="001431D4"/>
    <w:rsid w:val="00143495"/>
    <w:rsid w:val="00143EFF"/>
    <w:rsid w:val="00144367"/>
    <w:rsid w:val="00145C69"/>
    <w:rsid w:val="001468D7"/>
    <w:rsid w:val="00147CF8"/>
    <w:rsid w:val="00150C74"/>
    <w:rsid w:val="00151ADD"/>
    <w:rsid w:val="001522AB"/>
    <w:rsid w:val="00152785"/>
    <w:rsid w:val="0015372C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B5A"/>
    <w:rsid w:val="00171B9A"/>
    <w:rsid w:val="001725B4"/>
    <w:rsid w:val="001728E5"/>
    <w:rsid w:val="001760F1"/>
    <w:rsid w:val="001768F9"/>
    <w:rsid w:val="00176A84"/>
    <w:rsid w:val="00177C45"/>
    <w:rsid w:val="001813F4"/>
    <w:rsid w:val="00183326"/>
    <w:rsid w:val="00184106"/>
    <w:rsid w:val="001843A8"/>
    <w:rsid w:val="0018469B"/>
    <w:rsid w:val="00185A6D"/>
    <w:rsid w:val="0018691A"/>
    <w:rsid w:val="00191EFF"/>
    <w:rsid w:val="00192A5B"/>
    <w:rsid w:val="0019328B"/>
    <w:rsid w:val="00193FD0"/>
    <w:rsid w:val="00194A28"/>
    <w:rsid w:val="00195065"/>
    <w:rsid w:val="00195F52"/>
    <w:rsid w:val="0019628B"/>
    <w:rsid w:val="00196DCD"/>
    <w:rsid w:val="001973E8"/>
    <w:rsid w:val="00197C7B"/>
    <w:rsid w:val="001A11C6"/>
    <w:rsid w:val="001A1A16"/>
    <w:rsid w:val="001A1AE6"/>
    <w:rsid w:val="001A2307"/>
    <w:rsid w:val="001A23AC"/>
    <w:rsid w:val="001A24C6"/>
    <w:rsid w:val="001A3E41"/>
    <w:rsid w:val="001A47DF"/>
    <w:rsid w:val="001A4D94"/>
    <w:rsid w:val="001A54B4"/>
    <w:rsid w:val="001A55B2"/>
    <w:rsid w:val="001A585C"/>
    <w:rsid w:val="001A64B6"/>
    <w:rsid w:val="001A7033"/>
    <w:rsid w:val="001A790E"/>
    <w:rsid w:val="001A79C0"/>
    <w:rsid w:val="001B0812"/>
    <w:rsid w:val="001B16CA"/>
    <w:rsid w:val="001B229E"/>
    <w:rsid w:val="001B427E"/>
    <w:rsid w:val="001B46C8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2143"/>
    <w:rsid w:val="001D2439"/>
    <w:rsid w:val="001D30DF"/>
    <w:rsid w:val="001D3306"/>
    <w:rsid w:val="001D4A59"/>
    <w:rsid w:val="001D54D0"/>
    <w:rsid w:val="001D54DD"/>
    <w:rsid w:val="001D597F"/>
    <w:rsid w:val="001D7F4E"/>
    <w:rsid w:val="001E08AD"/>
    <w:rsid w:val="001E2970"/>
    <w:rsid w:val="001E32D9"/>
    <w:rsid w:val="001E6467"/>
    <w:rsid w:val="001E679E"/>
    <w:rsid w:val="001F058D"/>
    <w:rsid w:val="001F0C37"/>
    <w:rsid w:val="001F1DC3"/>
    <w:rsid w:val="001F356F"/>
    <w:rsid w:val="001F3681"/>
    <w:rsid w:val="001F3A49"/>
    <w:rsid w:val="001F4273"/>
    <w:rsid w:val="001F4BAF"/>
    <w:rsid w:val="001F6CA8"/>
    <w:rsid w:val="001F731A"/>
    <w:rsid w:val="001F7690"/>
    <w:rsid w:val="002008EA"/>
    <w:rsid w:val="002016C8"/>
    <w:rsid w:val="00204426"/>
    <w:rsid w:val="0020456E"/>
    <w:rsid w:val="00204E43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17964"/>
    <w:rsid w:val="00220382"/>
    <w:rsid w:val="002207F4"/>
    <w:rsid w:val="00221327"/>
    <w:rsid w:val="00224428"/>
    <w:rsid w:val="00225729"/>
    <w:rsid w:val="00226687"/>
    <w:rsid w:val="002301F1"/>
    <w:rsid w:val="0023084A"/>
    <w:rsid w:val="002312A2"/>
    <w:rsid w:val="002313CE"/>
    <w:rsid w:val="00231FA9"/>
    <w:rsid w:val="00232FE4"/>
    <w:rsid w:val="00235687"/>
    <w:rsid w:val="00235977"/>
    <w:rsid w:val="00235DF9"/>
    <w:rsid w:val="0023741B"/>
    <w:rsid w:val="00241B28"/>
    <w:rsid w:val="00241E3D"/>
    <w:rsid w:val="002439EA"/>
    <w:rsid w:val="0024421B"/>
    <w:rsid w:val="00244755"/>
    <w:rsid w:val="002449C1"/>
    <w:rsid w:val="00245658"/>
    <w:rsid w:val="00245B9B"/>
    <w:rsid w:val="00246C83"/>
    <w:rsid w:val="00246F7A"/>
    <w:rsid w:val="00247CF7"/>
    <w:rsid w:val="0025094B"/>
    <w:rsid w:val="00250FE8"/>
    <w:rsid w:val="002510F3"/>
    <w:rsid w:val="00253A3B"/>
    <w:rsid w:val="00254CFF"/>
    <w:rsid w:val="00255EF7"/>
    <w:rsid w:val="0025611C"/>
    <w:rsid w:val="002567D3"/>
    <w:rsid w:val="00256C40"/>
    <w:rsid w:val="00256CBB"/>
    <w:rsid w:val="00256DD2"/>
    <w:rsid w:val="00257F64"/>
    <w:rsid w:val="002607D1"/>
    <w:rsid w:val="00261290"/>
    <w:rsid w:val="002620DF"/>
    <w:rsid w:val="002647BE"/>
    <w:rsid w:val="00272D56"/>
    <w:rsid w:val="0027300F"/>
    <w:rsid w:val="00273109"/>
    <w:rsid w:val="00274D76"/>
    <w:rsid w:val="002759AA"/>
    <w:rsid w:val="00276DDC"/>
    <w:rsid w:val="0027727A"/>
    <w:rsid w:val="0027767A"/>
    <w:rsid w:val="00280A8D"/>
    <w:rsid w:val="00282E00"/>
    <w:rsid w:val="0028353D"/>
    <w:rsid w:val="0028409F"/>
    <w:rsid w:val="002851F1"/>
    <w:rsid w:val="002860EF"/>
    <w:rsid w:val="002873E1"/>
    <w:rsid w:val="00287640"/>
    <w:rsid w:val="002902BE"/>
    <w:rsid w:val="002909C5"/>
    <w:rsid w:val="002922A4"/>
    <w:rsid w:val="002949D0"/>
    <w:rsid w:val="00295930"/>
    <w:rsid w:val="00296A4E"/>
    <w:rsid w:val="00296E54"/>
    <w:rsid w:val="00297A32"/>
    <w:rsid w:val="002A0B73"/>
    <w:rsid w:val="002A115E"/>
    <w:rsid w:val="002A186B"/>
    <w:rsid w:val="002A26E6"/>
    <w:rsid w:val="002A2A7B"/>
    <w:rsid w:val="002A2B62"/>
    <w:rsid w:val="002A3701"/>
    <w:rsid w:val="002A40C8"/>
    <w:rsid w:val="002A41AA"/>
    <w:rsid w:val="002A4303"/>
    <w:rsid w:val="002A44CF"/>
    <w:rsid w:val="002A487F"/>
    <w:rsid w:val="002A5079"/>
    <w:rsid w:val="002A6AF0"/>
    <w:rsid w:val="002B0B29"/>
    <w:rsid w:val="002B15FD"/>
    <w:rsid w:val="002B2200"/>
    <w:rsid w:val="002B228A"/>
    <w:rsid w:val="002B2952"/>
    <w:rsid w:val="002B2C28"/>
    <w:rsid w:val="002B32EB"/>
    <w:rsid w:val="002B37A0"/>
    <w:rsid w:val="002B4931"/>
    <w:rsid w:val="002B59DD"/>
    <w:rsid w:val="002B5BA2"/>
    <w:rsid w:val="002B6837"/>
    <w:rsid w:val="002B6C30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35DA"/>
    <w:rsid w:val="002D5638"/>
    <w:rsid w:val="002D597F"/>
    <w:rsid w:val="002D615D"/>
    <w:rsid w:val="002D6B68"/>
    <w:rsid w:val="002E19C4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45E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620"/>
    <w:rsid w:val="00303A48"/>
    <w:rsid w:val="00303EF2"/>
    <w:rsid w:val="00304875"/>
    <w:rsid w:val="003069DE"/>
    <w:rsid w:val="00306C39"/>
    <w:rsid w:val="00306F9D"/>
    <w:rsid w:val="00307C9B"/>
    <w:rsid w:val="0031036A"/>
    <w:rsid w:val="0031149C"/>
    <w:rsid w:val="00312356"/>
    <w:rsid w:val="0031436C"/>
    <w:rsid w:val="003152CB"/>
    <w:rsid w:val="0031577A"/>
    <w:rsid w:val="00316E02"/>
    <w:rsid w:val="00317031"/>
    <w:rsid w:val="003170CE"/>
    <w:rsid w:val="00322D30"/>
    <w:rsid w:val="00323893"/>
    <w:rsid w:val="00324521"/>
    <w:rsid w:val="003261E5"/>
    <w:rsid w:val="00326B2E"/>
    <w:rsid w:val="003320AD"/>
    <w:rsid w:val="003325C0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5258"/>
    <w:rsid w:val="00345DD3"/>
    <w:rsid w:val="00347954"/>
    <w:rsid w:val="00350422"/>
    <w:rsid w:val="00350ECA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6458"/>
    <w:rsid w:val="0036674E"/>
    <w:rsid w:val="00366F18"/>
    <w:rsid w:val="00367547"/>
    <w:rsid w:val="003676D4"/>
    <w:rsid w:val="00367FBF"/>
    <w:rsid w:val="00371093"/>
    <w:rsid w:val="003711C7"/>
    <w:rsid w:val="00372AF0"/>
    <w:rsid w:val="00373A3F"/>
    <w:rsid w:val="00373DDC"/>
    <w:rsid w:val="00373DF1"/>
    <w:rsid w:val="00374E13"/>
    <w:rsid w:val="00376018"/>
    <w:rsid w:val="00377566"/>
    <w:rsid w:val="003776A4"/>
    <w:rsid w:val="00381ACF"/>
    <w:rsid w:val="00381E04"/>
    <w:rsid w:val="003834AE"/>
    <w:rsid w:val="003839CA"/>
    <w:rsid w:val="00384DA7"/>
    <w:rsid w:val="00384EAE"/>
    <w:rsid w:val="0038686B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13B9"/>
    <w:rsid w:val="003A20FC"/>
    <w:rsid w:val="003A253A"/>
    <w:rsid w:val="003A2A89"/>
    <w:rsid w:val="003A2C5B"/>
    <w:rsid w:val="003A55CA"/>
    <w:rsid w:val="003B0850"/>
    <w:rsid w:val="003B1E5F"/>
    <w:rsid w:val="003B32D3"/>
    <w:rsid w:val="003B42A3"/>
    <w:rsid w:val="003B4D99"/>
    <w:rsid w:val="003B52D3"/>
    <w:rsid w:val="003B5E8F"/>
    <w:rsid w:val="003B64E6"/>
    <w:rsid w:val="003B735E"/>
    <w:rsid w:val="003B784A"/>
    <w:rsid w:val="003C0304"/>
    <w:rsid w:val="003C0CA4"/>
    <w:rsid w:val="003C32AA"/>
    <w:rsid w:val="003C424C"/>
    <w:rsid w:val="003C546D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E5E"/>
    <w:rsid w:val="003D7BDF"/>
    <w:rsid w:val="003E06F7"/>
    <w:rsid w:val="003E0ABE"/>
    <w:rsid w:val="003E1546"/>
    <w:rsid w:val="003E1F5E"/>
    <w:rsid w:val="003E26C9"/>
    <w:rsid w:val="003E3295"/>
    <w:rsid w:val="003E4650"/>
    <w:rsid w:val="003E6FFE"/>
    <w:rsid w:val="003E7584"/>
    <w:rsid w:val="003E7865"/>
    <w:rsid w:val="003E7AF6"/>
    <w:rsid w:val="003E7B18"/>
    <w:rsid w:val="003F05BD"/>
    <w:rsid w:val="003F07CF"/>
    <w:rsid w:val="003F20F1"/>
    <w:rsid w:val="003F36D0"/>
    <w:rsid w:val="003F4D94"/>
    <w:rsid w:val="003F7BAE"/>
    <w:rsid w:val="00400BCC"/>
    <w:rsid w:val="00401382"/>
    <w:rsid w:val="00401D26"/>
    <w:rsid w:val="00403834"/>
    <w:rsid w:val="00403F8A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38D2"/>
    <w:rsid w:val="00424369"/>
    <w:rsid w:val="004268CB"/>
    <w:rsid w:val="00427166"/>
    <w:rsid w:val="004273F7"/>
    <w:rsid w:val="0042752A"/>
    <w:rsid w:val="00427822"/>
    <w:rsid w:val="004317E2"/>
    <w:rsid w:val="004323B7"/>
    <w:rsid w:val="004331A2"/>
    <w:rsid w:val="004340D8"/>
    <w:rsid w:val="00434F27"/>
    <w:rsid w:val="00436D52"/>
    <w:rsid w:val="004375D3"/>
    <w:rsid w:val="00437DFC"/>
    <w:rsid w:val="00440A10"/>
    <w:rsid w:val="00441C6D"/>
    <w:rsid w:val="00443FEF"/>
    <w:rsid w:val="0044508F"/>
    <w:rsid w:val="004450E2"/>
    <w:rsid w:val="00445255"/>
    <w:rsid w:val="0044553B"/>
    <w:rsid w:val="00445B0B"/>
    <w:rsid w:val="00445F01"/>
    <w:rsid w:val="00446D2C"/>
    <w:rsid w:val="0045023C"/>
    <w:rsid w:val="00450EAF"/>
    <w:rsid w:val="00451212"/>
    <w:rsid w:val="004527D4"/>
    <w:rsid w:val="0045352B"/>
    <w:rsid w:val="00455B33"/>
    <w:rsid w:val="00456A26"/>
    <w:rsid w:val="00456FD0"/>
    <w:rsid w:val="00457F9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4455"/>
    <w:rsid w:val="00465886"/>
    <w:rsid w:val="004719A0"/>
    <w:rsid w:val="004726FF"/>
    <w:rsid w:val="004735CE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508E"/>
    <w:rsid w:val="004867F2"/>
    <w:rsid w:val="00490422"/>
    <w:rsid w:val="004913C7"/>
    <w:rsid w:val="0049160B"/>
    <w:rsid w:val="00492638"/>
    <w:rsid w:val="00492BD3"/>
    <w:rsid w:val="00492D4D"/>
    <w:rsid w:val="00494DEC"/>
    <w:rsid w:val="00494DF7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66E4"/>
    <w:rsid w:val="004B0F02"/>
    <w:rsid w:val="004B14E3"/>
    <w:rsid w:val="004B1FAD"/>
    <w:rsid w:val="004B2748"/>
    <w:rsid w:val="004B2790"/>
    <w:rsid w:val="004B2A08"/>
    <w:rsid w:val="004B2E81"/>
    <w:rsid w:val="004B62F5"/>
    <w:rsid w:val="004B7C90"/>
    <w:rsid w:val="004C1E67"/>
    <w:rsid w:val="004C2865"/>
    <w:rsid w:val="004C2D25"/>
    <w:rsid w:val="004C3BB6"/>
    <w:rsid w:val="004C52EE"/>
    <w:rsid w:val="004C59FB"/>
    <w:rsid w:val="004C5A92"/>
    <w:rsid w:val="004C7233"/>
    <w:rsid w:val="004C7621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F97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5B46"/>
    <w:rsid w:val="004F5BF6"/>
    <w:rsid w:val="004F64C0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4F9D"/>
    <w:rsid w:val="00515DC2"/>
    <w:rsid w:val="00516EBB"/>
    <w:rsid w:val="00517A95"/>
    <w:rsid w:val="005205BF"/>
    <w:rsid w:val="00521635"/>
    <w:rsid w:val="00522E2E"/>
    <w:rsid w:val="00523BBF"/>
    <w:rsid w:val="005241B5"/>
    <w:rsid w:val="005244B3"/>
    <w:rsid w:val="005259D3"/>
    <w:rsid w:val="00526D7F"/>
    <w:rsid w:val="00526DFF"/>
    <w:rsid w:val="005276A3"/>
    <w:rsid w:val="0053025B"/>
    <w:rsid w:val="00530352"/>
    <w:rsid w:val="00530C48"/>
    <w:rsid w:val="005324F6"/>
    <w:rsid w:val="00535FC4"/>
    <w:rsid w:val="00536A85"/>
    <w:rsid w:val="00537B9D"/>
    <w:rsid w:val="00540494"/>
    <w:rsid w:val="005408A2"/>
    <w:rsid w:val="0054113C"/>
    <w:rsid w:val="00541885"/>
    <w:rsid w:val="00541DCD"/>
    <w:rsid w:val="00541F8D"/>
    <w:rsid w:val="00542092"/>
    <w:rsid w:val="005428D2"/>
    <w:rsid w:val="00542917"/>
    <w:rsid w:val="005454B5"/>
    <w:rsid w:val="005455FA"/>
    <w:rsid w:val="00545F4D"/>
    <w:rsid w:val="00546809"/>
    <w:rsid w:val="0054694D"/>
    <w:rsid w:val="00547AA6"/>
    <w:rsid w:val="00547C9E"/>
    <w:rsid w:val="00550457"/>
    <w:rsid w:val="0055100A"/>
    <w:rsid w:val="00551A64"/>
    <w:rsid w:val="00551CFB"/>
    <w:rsid w:val="005542EB"/>
    <w:rsid w:val="005558C6"/>
    <w:rsid w:val="00556CCD"/>
    <w:rsid w:val="00557458"/>
    <w:rsid w:val="005615D8"/>
    <w:rsid w:val="00562A5C"/>
    <w:rsid w:val="005634E9"/>
    <w:rsid w:val="0056384E"/>
    <w:rsid w:val="00564B78"/>
    <w:rsid w:val="005705B2"/>
    <w:rsid w:val="00571536"/>
    <w:rsid w:val="005727E0"/>
    <w:rsid w:val="005728CD"/>
    <w:rsid w:val="005744AB"/>
    <w:rsid w:val="005745D9"/>
    <w:rsid w:val="00577699"/>
    <w:rsid w:val="005803D5"/>
    <w:rsid w:val="005818AB"/>
    <w:rsid w:val="00582613"/>
    <w:rsid w:val="005840A2"/>
    <w:rsid w:val="0058435A"/>
    <w:rsid w:val="00586F30"/>
    <w:rsid w:val="00587EE6"/>
    <w:rsid w:val="00593386"/>
    <w:rsid w:val="005955F5"/>
    <w:rsid w:val="005A1C36"/>
    <w:rsid w:val="005A1EBB"/>
    <w:rsid w:val="005A211D"/>
    <w:rsid w:val="005A2D9F"/>
    <w:rsid w:val="005A49B0"/>
    <w:rsid w:val="005A4F23"/>
    <w:rsid w:val="005A523B"/>
    <w:rsid w:val="005A52E0"/>
    <w:rsid w:val="005A5417"/>
    <w:rsid w:val="005A5855"/>
    <w:rsid w:val="005A59E0"/>
    <w:rsid w:val="005A5D68"/>
    <w:rsid w:val="005A5FA4"/>
    <w:rsid w:val="005A64EB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B7810"/>
    <w:rsid w:val="005B7B61"/>
    <w:rsid w:val="005C03B1"/>
    <w:rsid w:val="005C0F29"/>
    <w:rsid w:val="005C1769"/>
    <w:rsid w:val="005C1C4A"/>
    <w:rsid w:val="005C27A1"/>
    <w:rsid w:val="005C3DA8"/>
    <w:rsid w:val="005C6097"/>
    <w:rsid w:val="005C7F0C"/>
    <w:rsid w:val="005D0467"/>
    <w:rsid w:val="005D05FE"/>
    <w:rsid w:val="005D0F2B"/>
    <w:rsid w:val="005D0F7D"/>
    <w:rsid w:val="005D236D"/>
    <w:rsid w:val="005D323F"/>
    <w:rsid w:val="005D415F"/>
    <w:rsid w:val="005D66C9"/>
    <w:rsid w:val="005D6AE1"/>
    <w:rsid w:val="005E31FF"/>
    <w:rsid w:val="005E3FB1"/>
    <w:rsid w:val="005F04F8"/>
    <w:rsid w:val="005F1550"/>
    <w:rsid w:val="005F17A7"/>
    <w:rsid w:val="005F1EEB"/>
    <w:rsid w:val="005F2916"/>
    <w:rsid w:val="005F3C68"/>
    <w:rsid w:val="005F446F"/>
    <w:rsid w:val="005F464D"/>
    <w:rsid w:val="005F465C"/>
    <w:rsid w:val="005F4D61"/>
    <w:rsid w:val="005F4DE7"/>
    <w:rsid w:val="005F7CF5"/>
    <w:rsid w:val="00600019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53B2"/>
    <w:rsid w:val="0061624B"/>
    <w:rsid w:val="00616E09"/>
    <w:rsid w:val="006176DF"/>
    <w:rsid w:val="00621D08"/>
    <w:rsid w:val="00621FF1"/>
    <w:rsid w:val="00622056"/>
    <w:rsid w:val="0062207B"/>
    <w:rsid w:val="00623124"/>
    <w:rsid w:val="00624B6B"/>
    <w:rsid w:val="00625584"/>
    <w:rsid w:val="00630053"/>
    <w:rsid w:val="00630ACF"/>
    <w:rsid w:val="006310FE"/>
    <w:rsid w:val="00631EDF"/>
    <w:rsid w:val="006320F2"/>
    <w:rsid w:val="006327A6"/>
    <w:rsid w:val="00633FDA"/>
    <w:rsid w:val="00634DFF"/>
    <w:rsid w:val="00636082"/>
    <w:rsid w:val="0063753C"/>
    <w:rsid w:val="00637AC8"/>
    <w:rsid w:val="00640701"/>
    <w:rsid w:val="006430F6"/>
    <w:rsid w:val="00646573"/>
    <w:rsid w:val="00647BB1"/>
    <w:rsid w:val="00652A71"/>
    <w:rsid w:val="00653879"/>
    <w:rsid w:val="00653B1D"/>
    <w:rsid w:val="0065414E"/>
    <w:rsid w:val="00654488"/>
    <w:rsid w:val="0065499E"/>
    <w:rsid w:val="00655264"/>
    <w:rsid w:val="00660186"/>
    <w:rsid w:val="00660D94"/>
    <w:rsid w:val="006620E7"/>
    <w:rsid w:val="00662E70"/>
    <w:rsid w:val="00664973"/>
    <w:rsid w:val="00665089"/>
    <w:rsid w:val="00665A44"/>
    <w:rsid w:val="006664F9"/>
    <w:rsid w:val="0066673B"/>
    <w:rsid w:val="00666CC7"/>
    <w:rsid w:val="00666E93"/>
    <w:rsid w:val="00670605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3CBF"/>
    <w:rsid w:val="00694A79"/>
    <w:rsid w:val="00694B5E"/>
    <w:rsid w:val="00696D72"/>
    <w:rsid w:val="00696DDF"/>
    <w:rsid w:val="00697492"/>
    <w:rsid w:val="00697F3B"/>
    <w:rsid w:val="006A0D0E"/>
    <w:rsid w:val="006A233C"/>
    <w:rsid w:val="006A6370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03"/>
    <w:rsid w:val="006B474E"/>
    <w:rsid w:val="006B71DB"/>
    <w:rsid w:val="006B75AF"/>
    <w:rsid w:val="006C044A"/>
    <w:rsid w:val="006C0850"/>
    <w:rsid w:val="006C0FC0"/>
    <w:rsid w:val="006C1778"/>
    <w:rsid w:val="006C2DFF"/>
    <w:rsid w:val="006C322E"/>
    <w:rsid w:val="006C3D43"/>
    <w:rsid w:val="006C47E5"/>
    <w:rsid w:val="006C5F44"/>
    <w:rsid w:val="006C7534"/>
    <w:rsid w:val="006C7657"/>
    <w:rsid w:val="006C781A"/>
    <w:rsid w:val="006D02CA"/>
    <w:rsid w:val="006D12F6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AD0"/>
    <w:rsid w:val="006E6CB3"/>
    <w:rsid w:val="006E7FFB"/>
    <w:rsid w:val="006F06BD"/>
    <w:rsid w:val="006F0C56"/>
    <w:rsid w:val="006F1E2F"/>
    <w:rsid w:val="006F2219"/>
    <w:rsid w:val="006F2AC7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4450"/>
    <w:rsid w:val="0070494C"/>
    <w:rsid w:val="0070651D"/>
    <w:rsid w:val="0070793A"/>
    <w:rsid w:val="00710093"/>
    <w:rsid w:val="00710D54"/>
    <w:rsid w:val="00712656"/>
    <w:rsid w:val="00712D65"/>
    <w:rsid w:val="00713D6B"/>
    <w:rsid w:val="00715481"/>
    <w:rsid w:val="00716688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739C"/>
    <w:rsid w:val="00730453"/>
    <w:rsid w:val="007306AF"/>
    <w:rsid w:val="00730E6D"/>
    <w:rsid w:val="00731FB0"/>
    <w:rsid w:val="00732347"/>
    <w:rsid w:val="00732EDE"/>
    <w:rsid w:val="00734FCF"/>
    <w:rsid w:val="00736ED1"/>
    <w:rsid w:val="00737539"/>
    <w:rsid w:val="00737DB4"/>
    <w:rsid w:val="007401A0"/>
    <w:rsid w:val="007404CF"/>
    <w:rsid w:val="0074052C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125E"/>
    <w:rsid w:val="00753679"/>
    <w:rsid w:val="007539FC"/>
    <w:rsid w:val="00755462"/>
    <w:rsid w:val="00755747"/>
    <w:rsid w:val="0075770F"/>
    <w:rsid w:val="007600C1"/>
    <w:rsid w:val="00763B1D"/>
    <w:rsid w:val="007645D6"/>
    <w:rsid w:val="00766929"/>
    <w:rsid w:val="00766C42"/>
    <w:rsid w:val="00766CB6"/>
    <w:rsid w:val="00767877"/>
    <w:rsid w:val="00770489"/>
    <w:rsid w:val="00770A67"/>
    <w:rsid w:val="007724C9"/>
    <w:rsid w:val="007755CE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1D7"/>
    <w:rsid w:val="00787238"/>
    <w:rsid w:val="00790719"/>
    <w:rsid w:val="00790A16"/>
    <w:rsid w:val="00791C04"/>
    <w:rsid w:val="00792786"/>
    <w:rsid w:val="0079334E"/>
    <w:rsid w:val="00793BA6"/>
    <w:rsid w:val="00793F1B"/>
    <w:rsid w:val="007948C8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485F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69FC"/>
    <w:rsid w:val="007C102F"/>
    <w:rsid w:val="007C24D4"/>
    <w:rsid w:val="007C53FD"/>
    <w:rsid w:val="007C57E8"/>
    <w:rsid w:val="007C6E83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909"/>
    <w:rsid w:val="007E4475"/>
    <w:rsid w:val="007F213D"/>
    <w:rsid w:val="007F3112"/>
    <w:rsid w:val="007F350F"/>
    <w:rsid w:val="007F422B"/>
    <w:rsid w:val="007F71AE"/>
    <w:rsid w:val="007F76CB"/>
    <w:rsid w:val="00800810"/>
    <w:rsid w:val="00801D42"/>
    <w:rsid w:val="00801FA1"/>
    <w:rsid w:val="008024C1"/>
    <w:rsid w:val="00804FF6"/>
    <w:rsid w:val="008059A9"/>
    <w:rsid w:val="00805B70"/>
    <w:rsid w:val="008066FD"/>
    <w:rsid w:val="00806E49"/>
    <w:rsid w:val="0080722A"/>
    <w:rsid w:val="00807ADE"/>
    <w:rsid w:val="0081073C"/>
    <w:rsid w:val="00812542"/>
    <w:rsid w:val="00814058"/>
    <w:rsid w:val="00814183"/>
    <w:rsid w:val="00814303"/>
    <w:rsid w:val="0081587E"/>
    <w:rsid w:val="00816323"/>
    <w:rsid w:val="0081656C"/>
    <w:rsid w:val="00816612"/>
    <w:rsid w:val="008168BE"/>
    <w:rsid w:val="00817DA4"/>
    <w:rsid w:val="008234C5"/>
    <w:rsid w:val="00824B0C"/>
    <w:rsid w:val="00825BE5"/>
    <w:rsid w:val="00825E59"/>
    <w:rsid w:val="008262EA"/>
    <w:rsid w:val="0082778B"/>
    <w:rsid w:val="008278B9"/>
    <w:rsid w:val="00827A25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60C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4BD3"/>
    <w:rsid w:val="00854C38"/>
    <w:rsid w:val="00856C3C"/>
    <w:rsid w:val="00857DF4"/>
    <w:rsid w:val="00860150"/>
    <w:rsid w:val="008608A8"/>
    <w:rsid w:val="00861F45"/>
    <w:rsid w:val="008622D7"/>
    <w:rsid w:val="008626F6"/>
    <w:rsid w:val="00866479"/>
    <w:rsid w:val="00873432"/>
    <w:rsid w:val="00873ECD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19"/>
    <w:rsid w:val="008832B4"/>
    <w:rsid w:val="00883861"/>
    <w:rsid w:val="00884738"/>
    <w:rsid w:val="00886230"/>
    <w:rsid w:val="00886F16"/>
    <w:rsid w:val="008876D8"/>
    <w:rsid w:val="008877CD"/>
    <w:rsid w:val="0089243B"/>
    <w:rsid w:val="008929B9"/>
    <w:rsid w:val="00896F9F"/>
    <w:rsid w:val="008975D0"/>
    <w:rsid w:val="008978B5"/>
    <w:rsid w:val="008A0C2C"/>
    <w:rsid w:val="008A12E4"/>
    <w:rsid w:val="008A1663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26CF"/>
    <w:rsid w:val="008B3370"/>
    <w:rsid w:val="008B3682"/>
    <w:rsid w:val="008B60D7"/>
    <w:rsid w:val="008B688B"/>
    <w:rsid w:val="008C086D"/>
    <w:rsid w:val="008C5893"/>
    <w:rsid w:val="008C650C"/>
    <w:rsid w:val="008C712E"/>
    <w:rsid w:val="008C7E86"/>
    <w:rsid w:val="008D11CA"/>
    <w:rsid w:val="008D16A9"/>
    <w:rsid w:val="008D335B"/>
    <w:rsid w:val="008D3ECE"/>
    <w:rsid w:val="008D720E"/>
    <w:rsid w:val="008D75ED"/>
    <w:rsid w:val="008D7789"/>
    <w:rsid w:val="008D7B25"/>
    <w:rsid w:val="008E04D0"/>
    <w:rsid w:val="008E07B8"/>
    <w:rsid w:val="008E20EE"/>
    <w:rsid w:val="008E2462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901186"/>
    <w:rsid w:val="00901816"/>
    <w:rsid w:val="00906A28"/>
    <w:rsid w:val="00906B1F"/>
    <w:rsid w:val="00906EF5"/>
    <w:rsid w:val="00910797"/>
    <w:rsid w:val="00910ABD"/>
    <w:rsid w:val="00911053"/>
    <w:rsid w:val="009124C6"/>
    <w:rsid w:val="00913B01"/>
    <w:rsid w:val="00914713"/>
    <w:rsid w:val="00920725"/>
    <w:rsid w:val="009214F0"/>
    <w:rsid w:val="00921E68"/>
    <w:rsid w:val="00922440"/>
    <w:rsid w:val="00922674"/>
    <w:rsid w:val="009227E0"/>
    <w:rsid w:val="009238B9"/>
    <w:rsid w:val="00925173"/>
    <w:rsid w:val="0092700F"/>
    <w:rsid w:val="0093035C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446E"/>
    <w:rsid w:val="00944567"/>
    <w:rsid w:val="009457A7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BF8"/>
    <w:rsid w:val="00970F52"/>
    <w:rsid w:val="009726F7"/>
    <w:rsid w:val="00973772"/>
    <w:rsid w:val="00975470"/>
    <w:rsid w:val="00980B1A"/>
    <w:rsid w:val="00980CE2"/>
    <w:rsid w:val="00981D3D"/>
    <w:rsid w:val="009821CF"/>
    <w:rsid w:val="00982381"/>
    <w:rsid w:val="00983831"/>
    <w:rsid w:val="009839E7"/>
    <w:rsid w:val="00983BF4"/>
    <w:rsid w:val="00983D8F"/>
    <w:rsid w:val="00985C83"/>
    <w:rsid w:val="00985D5D"/>
    <w:rsid w:val="00986203"/>
    <w:rsid w:val="009901EE"/>
    <w:rsid w:val="00990439"/>
    <w:rsid w:val="009904D7"/>
    <w:rsid w:val="009939F6"/>
    <w:rsid w:val="009940E3"/>
    <w:rsid w:val="00994C6D"/>
    <w:rsid w:val="009950C8"/>
    <w:rsid w:val="009959B3"/>
    <w:rsid w:val="00997314"/>
    <w:rsid w:val="00997B39"/>
    <w:rsid w:val="009A0F36"/>
    <w:rsid w:val="009A381A"/>
    <w:rsid w:val="009A3C3E"/>
    <w:rsid w:val="009A43D0"/>
    <w:rsid w:val="009A5AB0"/>
    <w:rsid w:val="009A5DE8"/>
    <w:rsid w:val="009A7087"/>
    <w:rsid w:val="009B06AD"/>
    <w:rsid w:val="009B21A0"/>
    <w:rsid w:val="009B244B"/>
    <w:rsid w:val="009B28A9"/>
    <w:rsid w:val="009B29D7"/>
    <w:rsid w:val="009B360E"/>
    <w:rsid w:val="009B3B88"/>
    <w:rsid w:val="009B3DE1"/>
    <w:rsid w:val="009B6189"/>
    <w:rsid w:val="009B61C2"/>
    <w:rsid w:val="009B74FC"/>
    <w:rsid w:val="009B7EEC"/>
    <w:rsid w:val="009C0BF6"/>
    <w:rsid w:val="009C0C77"/>
    <w:rsid w:val="009C3559"/>
    <w:rsid w:val="009C36B6"/>
    <w:rsid w:val="009C3A72"/>
    <w:rsid w:val="009C4E21"/>
    <w:rsid w:val="009C4F34"/>
    <w:rsid w:val="009C55E6"/>
    <w:rsid w:val="009C7B39"/>
    <w:rsid w:val="009D050E"/>
    <w:rsid w:val="009D0AAC"/>
    <w:rsid w:val="009D0F74"/>
    <w:rsid w:val="009D2D8E"/>
    <w:rsid w:val="009D4F71"/>
    <w:rsid w:val="009D589B"/>
    <w:rsid w:val="009D64A1"/>
    <w:rsid w:val="009D65D4"/>
    <w:rsid w:val="009D6834"/>
    <w:rsid w:val="009D69AB"/>
    <w:rsid w:val="009D7F62"/>
    <w:rsid w:val="009E18B0"/>
    <w:rsid w:val="009E1A6E"/>
    <w:rsid w:val="009E2197"/>
    <w:rsid w:val="009E4A21"/>
    <w:rsid w:val="009E4E8E"/>
    <w:rsid w:val="009E643E"/>
    <w:rsid w:val="009E662E"/>
    <w:rsid w:val="009F1428"/>
    <w:rsid w:val="009F2D5F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D25"/>
    <w:rsid w:val="00A01F44"/>
    <w:rsid w:val="00A0231B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7937"/>
    <w:rsid w:val="00A2014E"/>
    <w:rsid w:val="00A20D92"/>
    <w:rsid w:val="00A2143B"/>
    <w:rsid w:val="00A222A1"/>
    <w:rsid w:val="00A22A5E"/>
    <w:rsid w:val="00A22C6B"/>
    <w:rsid w:val="00A261C2"/>
    <w:rsid w:val="00A270D9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EB9"/>
    <w:rsid w:val="00A37FC8"/>
    <w:rsid w:val="00A41C3F"/>
    <w:rsid w:val="00A420D0"/>
    <w:rsid w:val="00A42925"/>
    <w:rsid w:val="00A42D60"/>
    <w:rsid w:val="00A4420F"/>
    <w:rsid w:val="00A45639"/>
    <w:rsid w:val="00A473E2"/>
    <w:rsid w:val="00A50636"/>
    <w:rsid w:val="00A51F18"/>
    <w:rsid w:val="00A51FC2"/>
    <w:rsid w:val="00A52ACD"/>
    <w:rsid w:val="00A539E3"/>
    <w:rsid w:val="00A544AA"/>
    <w:rsid w:val="00A54A58"/>
    <w:rsid w:val="00A54EC1"/>
    <w:rsid w:val="00A5531B"/>
    <w:rsid w:val="00A57E78"/>
    <w:rsid w:val="00A57F6C"/>
    <w:rsid w:val="00A60A9A"/>
    <w:rsid w:val="00A60F01"/>
    <w:rsid w:val="00A634B6"/>
    <w:rsid w:val="00A6387B"/>
    <w:rsid w:val="00A6676E"/>
    <w:rsid w:val="00A66C2F"/>
    <w:rsid w:val="00A67089"/>
    <w:rsid w:val="00A70DC3"/>
    <w:rsid w:val="00A714B2"/>
    <w:rsid w:val="00A717C8"/>
    <w:rsid w:val="00A71AF2"/>
    <w:rsid w:val="00A72D42"/>
    <w:rsid w:val="00A7304F"/>
    <w:rsid w:val="00A73960"/>
    <w:rsid w:val="00A74E6F"/>
    <w:rsid w:val="00A75969"/>
    <w:rsid w:val="00A75B3E"/>
    <w:rsid w:val="00A7611E"/>
    <w:rsid w:val="00A76B27"/>
    <w:rsid w:val="00A81506"/>
    <w:rsid w:val="00A817FF"/>
    <w:rsid w:val="00A820F6"/>
    <w:rsid w:val="00A83278"/>
    <w:rsid w:val="00A833C7"/>
    <w:rsid w:val="00A84328"/>
    <w:rsid w:val="00A852BC"/>
    <w:rsid w:val="00A85479"/>
    <w:rsid w:val="00A86B9A"/>
    <w:rsid w:val="00A876AA"/>
    <w:rsid w:val="00A90D1D"/>
    <w:rsid w:val="00A90D30"/>
    <w:rsid w:val="00A91149"/>
    <w:rsid w:val="00A9120D"/>
    <w:rsid w:val="00A93182"/>
    <w:rsid w:val="00A941FC"/>
    <w:rsid w:val="00A9515B"/>
    <w:rsid w:val="00A95186"/>
    <w:rsid w:val="00A968A8"/>
    <w:rsid w:val="00A97D0B"/>
    <w:rsid w:val="00AA050F"/>
    <w:rsid w:val="00AA36C6"/>
    <w:rsid w:val="00AA6979"/>
    <w:rsid w:val="00AA74CD"/>
    <w:rsid w:val="00AA7BED"/>
    <w:rsid w:val="00AB170F"/>
    <w:rsid w:val="00AB319F"/>
    <w:rsid w:val="00AB3FE2"/>
    <w:rsid w:val="00AB484C"/>
    <w:rsid w:val="00AB4C17"/>
    <w:rsid w:val="00AB4F03"/>
    <w:rsid w:val="00AB51E0"/>
    <w:rsid w:val="00AB686E"/>
    <w:rsid w:val="00AB6FC8"/>
    <w:rsid w:val="00AC00CE"/>
    <w:rsid w:val="00AC18E2"/>
    <w:rsid w:val="00AC243A"/>
    <w:rsid w:val="00AC2C02"/>
    <w:rsid w:val="00AC3BBA"/>
    <w:rsid w:val="00AC4447"/>
    <w:rsid w:val="00AC68A2"/>
    <w:rsid w:val="00AC6E65"/>
    <w:rsid w:val="00AD0BD7"/>
    <w:rsid w:val="00AD137A"/>
    <w:rsid w:val="00AD1F22"/>
    <w:rsid w:val="00AD228B"/>
    <w:rsid w:val="00AD2402"/>
    <w:rsid w:val="00AD2BA4"/>
    <w:rsid w:val="00AD38A2"/>
    <w:rsid w:val="00AD4A68"/>
    <w:rsid w:val="00AD51BD"/>
    <w:rsid w:val="00AD58BA"/>
    <w:rsid w:val="00AD5CCE"/>
    <w:rsid w:val="00AE2726"/>
    <w:rsid w:val="00AE3257"/>
    <w:rsid w:val="00AE3AA9"/>
    <w:rsid w:val="00AE62D8"/>
    <w:rsid w:val="00AF01EF"/>
    <w:rsid w:val="00AF09F7"/>
    <w:rsid w:val="00AF1D2A"/>
    <w:rsid w:val="00AF1D52"/>
    <w:rsid w:val="00AF22E4"/>
    <w:rsid w:val="00AF2805"/>
    <w:rsid w:val="00AF2E5C"/>
    <w:rsid w:val="00AF34A5"/>
    <w:rsid w:val="00AF5C80"/>
    <w:rsid w:val="00AF6B91"/>
    <w:rsid w:val="00AF7CF7"/>
    <w:rsid w:val="00B02466"/>
    <w:rsid w:val="00B02828"/>
    <w:rsid w:val="00B05799"/>
    <w:rsid w:val="00B0591B"/>
    <w:rsid w:val="00B05F0F"/>
    <w:rsid w:val="00B10CBE"/>
    <w:rsid w:val="00B118C9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703C"/>
    <w:rsid w:val="00B31511"/>
    <w:rsid w:val="00B32F2B"/>
    <w:rsid w:val="00B340AE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5EAF"/>
    <w:rsid w:val="00B6045F"/>
    <w:rsid w:val="00B60CDA"/>
    <w:rsid w:val="00B60DAF"/>
    <w:rsid w:val="00B60EA3"/>
    <w:rsid w:val="00B60F2B"/>
    <w:rsid w:val="00B615D8"/>
    <w:rsid w:val="00B61EC0"/>
    <w:rsid w:val="00B62775"/>
    <w:rsid w:val="00B633A1"/>
    <w:rsid w:val="00B63541"/>
    <w:rsid w:val="00B64A6C"/>
    <w:rsid w:val="00B64C90"/>
    <w:rsid w:val="00B65A72"/>
    <w:rsid w:val="00B66E50"/>
    <w:rsid w:val="00B66F91"/>
    <w:rsid w:val="00B71496"/>
    <w:rsid w:val="00B716ED"/>
    <w:rsid w:val="00B75EEB"/>
    <w:rsid w:val="00B76225"/>
    <w:rsid w:val="00B779F4"/>
    <w:rsid w:val="00B77AD5"/>
    <w:rsid w:val="00B77C20"/>
    <w:rsid w:val="00B8050B"/>
    <w:rsid w:val="00B805A4"/>
    <w:rsid w:val="00B808AD"/>
    <w:rsid w:val="00B85CB6"/>
    <w:rsid w:val="00B85E5E"/>
    <w:rsid w:val="00B85F4D"/>
    <w:rsid w:val="00B91758"/>
    <w:rsid w:val="00B93BB1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B1835"/>
    <w:rsid w:val="00BB1AF5"/>
    <w:rsid w:val="00BB5DCA"/>
    <w:rsid w:val="00BB5EC0"/>
    <w:rsid w:val="00BB617D"/>
    <w:rsid w:val="00BB6AB9"/>
    <w:rsid w:val="00BC137C"/>
    <w:rsid w:val="00BC18A0"/>
    <w:rsid w:val="00BC18B2"/>
    <w:rsid w:val="00BC6730"/>
    <w:rsid w:val="00BC743B"/>
    <w:rsid w:val="00BC78FA"/>
    <w:rsid w:val="00BC7AE3"/>
    <w:rsid w:val="00BC7CBA"/>
    <w:rsid w:val="00BD0292"/>
    <w:rsid w:val="00BD07BD"/>
    <w:rsid w:val="00BD15A1"/>
    <w:rsid w:val="00BD20D8"/>
    <w:rsid w:val="00BD27AC"/>
    <w:rsid w:val="00BD39C2"/>
    <w:rsid w:val="00BD4914"/>
    <w:rsid w:val="00BD6D33"/>
    <w:rsid w:val="00BD794C"/>
    <w:rsid w:val="00BD7A07"/>
    <w:rsid w:val="00BE00BF"/>
    <w:rsid w:val="00BE1915"/>
    <w:rsid w:val="00BE4151"/>
    <w:rsid w:val="00BE50FD"/>
    <w:rsid w:val="00BE5C2A"/>
    <w:rsid w:val="00BF0812"/>
    <w:rsid w:val="00BF2DEA"/>
    <w:rsid w:val="00BF55B1"/>
    <w:rsid w:val="00BF5FD2"/>
    <w:rsid w:val="00BF734E"/>
    <w:rsid w:val="00BF741C"/>
    <w:rsid w:val="00C00BD9"/>
    <w:rsid w:val="00C030F4"/>
    <w:rsid w:val="00C03385"/>
    <w:rsid w:val="00C03AC9"/>
    <w:rsid w:val="00C045DB"/>
    <w:rsid w:val="00C0462B"/>
    <w:rsid w:val="00C05A1E"/>
    <w:rsid w:val="00C073F9"/>
    <w:rsid w:val="00C0768D"/>
    <w:rsid w:val="00C076A1"/>
    <w:rsid w:val="00C07813"/>
    <w:rsid w:val="00C07B80"/>
    <w:rsid w:val="00C10076"/>
    <w:rsid w:val="00C101D5"/>
    <w:rsid w:val="00C102E0"/>
    <w:rsid w:val="00C114AE"/>
    <w:rsid w:val="00C132D0"/>
    <w:rsid w:val="00C13329"/>
    <w:rsid w:val="00C14259"/>
    <w:rsid w:val="00C168E6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27DC5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700D"/>
    <w:rsid w:val="00C50492"/>
    <w:rsid w:val="00C509F6"/>
    <w:rsid w:val="00C510B0"/>
    <w:rsid w:val="00C512D9"/>
    <w:rsid w:val="00C52528"/>
    <w:rsid w:val="00C534FD"/>
    <w:rsid w:val="00C53F11"/>
    <w:rsid w:val="00C55B7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590C"/>
    <w:rsid w:val="00C66AF5"/>
    <w:rsid w:val="00C70CCE"/>
    <w:rsid w:val="00C724F7"/>
    <w:rsid w:val="00C72D31"/>
    <w:rsid w:val="00C734CD"/>
    <w:rsid w:val="00C73BAB"/>
    <w:rsid w:val="00C741FB"/>
    <w:rsid w:val="00C7421E"/>
    <w:rsid w:val="00C75F10"/>
    <w:rsid w:val="00C76575"/>
    <w:rsid w:val="00C772A0"/>
    <w:rsid w:val="00C81FD9"/>
    <w:rsid w:val="00C820E3"/>
    <w:rsid w:val="00C831FF"/>
    <w:rsid w:val="00C848D6"/>
    <w:rsid w:val="00C84AB2"/>
    <w:rsid w:val="00C86606"/>
    <w:rsid w:val="00C86BCB"/>
    <w:rsid w:val="00C86DC5"/>
    <w:rsid w:val="00C87F53"/>
    <w:rsid w:val="00C9060F"/>
    <w:rsid w:val="00C952EB"/>
    <w:rsid w:val="00CA104D"/>
    <w:rsid w:val="00CA1C70"/>
    <w:rsid w:val="00CA2E3F"/>
    <w:rsid w:val="00CA4DBC"/>
    <w:rsid w:val="00CA7477"/>
    <w:rsid w:val="00CB2CF6"/>
    <w:rsid w:val="00CB4D08"/>
    <w:rsid w:val="00CB4EA0"/>
    <w:rsid w:val="00CB5935"/>
    <w:rsid w:val="00CB5FBF"/>
    <w:rsid w:val="00CC25A4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769"/>
    <w:rsid w:val="00CE208F"/>
    <w:rsid w:val="00CE3D2F"/>
    <w:rsid w:val="00CE595E"/>
    <w:rsid w:val="00CE5D30"/>
    <w:rsid w:val="00CF06E7"/>
    <w:rsid w:val="00CF0770"/>
    <w:rsid w:val="00CF17CB"/>
    <w:rsid w:val="00CF1A97"/>
    <w:rsid w:val="00CF1EE9"/>
    <w:rsid w:val="00CF30DC"/>
    <w:rsid w:val="00CF441E"/>
    <w:rsid w:val="00CF5B2B"/>
    <w:rsid w:val="00CF5EA5"/>
    <w:rsid w:val="00CF6431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509D"/>
    <w:rsid w:val="00D15F03"/>
    <w:rsid w:val="00D16FE6"/>
    <w:rsid w:val="00D205BF"/>
    <w:rsid w:val="00D20D49"/>
    <w:rsid w:val="00D21667"/>
    <w:rsid w:val="00D221F2"/>
    <w:rsid w:val="00D24C5A"/>
    <w:rsid w:val="00D25C9D"/>
    <w:rsid w:val="00D2691F"/>
    <w:rsid w:val="00D343DD"/>
    <w:rsid w:val="00D34FF9"/>
    <w:rsid w:val="00D3658D"/>
    <w:rsid w:val="00D372B8"/>
    <w:rsid w:val="00D37FD0"/>
    <w:rsid w:val="00D40FE6"/>
    <w:rsid w:val="00D4132D"/>
    <w:rsid w:val="00D42A8E"/>
    <w:rsid w:val="00D42CA2"/>
    <w:rsid w:val="00D435A4"/>
    <w:rsid w:val="00D4412C"/>
    <w:rsid w:val="00D44E0A"/>
    <w:rsid w:val="00D45482"/>
    <w:rsid w:val="00D46000"/>
    <w:rsid w:val="00D4733B"/>
    <w:rsid w:val="00D4786C"/>
    <w:rsid w:val="00D47BB1"/>
    <w:rsid w:val="00D52212"/>
    <w:rsid w:val="00D53900"/>
    <w:rsid w:val="00D53A1E"/>
    <w:rsid w:val="00D53A6B"/>
    <w:rsid w:val="00D55BE5"/>
    <w:rsid w:val="00D55D0D"/>
    <w:rsid w:val="00D60777"/>
    <w:rsid w:val="00D61D56"/>
    <w:rsid w:val="00D62D75"/>
    <w:rsid w:val="00D63665"/>
    <w:rsid w:val="00D63ECE"/>
    <w:rsid w:val="00D64A0D"/>
    <w:rsid w:val="00D64EAF"/>
    <w:rsid w:val="00D66C99"/>
    <w:rsid w:val="00D6755E"/>
    <w:rsid w:val="00D721F9"/>
    <w:rsid w:val="00D72592"/>
    <w:rsid w:val="00D726E5"/>
    <w:rsid w:val="00D72FC4"/>
    <w:rsid w:val="00D73125"/>
    <w:rsid w:val="00D73D7E"/>
    <w:rsid w:val="00D749F4"/>
    <w:rsid w:val="00D74B5E"/>
    <w:rsid w:val="00D7551F"/>
    <w:rsid w:val="00D82AFC"/>
    <w:rsid w:val="00D82CCA"/>
    <w:rsid w:val="00D83046"/>
    <w:rsid w:val="00D836EC"/>
    <w:rsid w:val="00D844F8"/>
    <w:rsid w:val="00D848DB"/>
    <w:rsid w:val="00D852FC"/>
    <w:rsid w:val="00D862E4"/>
    <w:rsid w:val="00D905B2"/>
    <w:rsid w:val="00D9131A"/>
    <w:rsid w:val="00D92D3E"/>
    <w:rsid w:val="00D93EF3"/>
    <w:rsid w:val="00D958BE"/>
    <w:rsid w:val="00D9632D"/>
    <w:rsid w:val="00D96DEA"/>
    <w:rsid w:val="00D97E38"/>
    <w:rsid w:val="00DA09DF"/>
    <w:rsid w:val="00DA0FD1"/>
    <w:rsid w:val="00DA1BC4"/>
    <w:rsid w:val="00DA1F20"/>
    <w:rsid w:val="00DA2900"/>
    <w:rsid w:val="00DA2933"/>
    <w:rsid w:val="00DA45AC"/>
    <w:rsid w:val="00DA5537"/>
    <w:rsid w:val="00DA5CF5"/>
    <w:rsid w:val="00DA65D8"/>
    <w:rsid w:val="00DA6C8F"/>
    <w:rsid w:val="00DB0642"/>
    <w:rsid w:val="00DB19D0"/>
    <w:rsid w:val="00DB1C58"/>
    <w:rsid w:val="00DB3502"/>
    <w:rsid w:val="00DB69AA"/>
    <w:rsid w:val="00DB7841"/>
    <w:rsid w:val="00DC0392"/>
    <w:rsid w:val="00DC05D0"/>
    <w:rsid w:val="00DC1D33"/>
    <w:rsid w:val="00DC1EBC"/>
    <w:rsid w:val="00DC2825"/>
    <w:rsid w:val="00DC2BF6"/>
    <w:rsid w:val="00DC3CC8"/>
    <w:rsid w:val="00DC527B"/>
    <w:rsid w:val="00DC56E8"/>
    <w:rsid w:val="00DC5A9D"/>
    <w:rsid w:val="00DC61E7"/>
    <w:rsid w:val="00DC69F9"/>
    <w:rsid w:val="00DC74B0"/>
    <w:rsid w:val="00DD568B"/>
    <w:rsid w:val="00DD620B"/>
    <w:rsid w:val="00DD64E7"/>
    <w:rsid w:val="00DE0B53"/>
    <w:rsid w:val="00DE1327"/>
    <w:rsid w:val="00DE3D2C"/>
    <w:rsid w:val="00DE4371"/>
    <w:rsid w:val="00DE489F"/>
    <w:rsid w:val="00DE4A44"/>
    <w:rsid w:val="00DE5D59"/>
    <w:rsid w:val="00DE6646"/>
    <w:rsid w:val="00DE6715"/>
    <w:rsid w:val="00DE7358"/>
    <w:rsid w:val="00DF0CAC"/>
    <w:rsid w:val="00DF0E50"/>
    <w:rsid w:val="00DF1D05"/>
    <w:rsid w:val="00DF1E4D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3AEC"/>
    <w:rsid w:val="00E24A62"/>
    <w:rsid w:val="00E257B4"/>
    <w:rsid w:val="00E277CA"/>
    <w:rsid w:val="00E27EDE"/>
    <w:rsid w:val="00E310AC"/>
    <w:rsid w:val="00E32233"/>
    <w:rsid w:val="00E322C0"/>
    <w:rsid w:val="00E3398A"/>
    <w:rsid w:val="00E33B3C"/>
    <w:rsid w:val="00E354EB"/>
    <w:rsid w:val="00E35677"/>
    <w:rsid w:val="00E366B2"/>
    <w:rsid w:val="00E377EB"/>
    <w:rsid w:val="00E37FCC"/>
    <w:rsid w:val="00E41B43"/>
    <w:rsid w:val="00E43EA0"/>
    <w:rsid w:val="00E442A0"/>
    <w:rsid w:val="00E446AA"/>
    <w:rsid w:val="00E450C3"/>
    <w:rsid w:val="00E452E0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9DD"/>
    <w:rsid w:val="00E90ECD"/>
    <w:rsid w:val="00E91186"/>
    <w:rsid w:val="00E91603"/>
    <w:rsid w:val="00E927D4"/>
    <w:rsid w:val="00E9378B"/>
    <w:rsid w:val="00E943D4"/>
    <w:rsid w:val="00E94421"/>
    <w:rsid w:val="00E9606E"/>
    <w:rsid w:val="00E96FC4"/>
    <w:rsid w:val="00E97009"/>
    <w:rsid w:val="00E971C2"/>
    <w:rsid w:val="00EA277E"/>
    <w:rsid w:val="00EA27E7"/>
    <w:rsid w:val="00EA2ED2"/>
    <w:rsid w:val="00EA3002"/>
    <w:rsid w:val="00EA308B"/>
    <w:rsid w:val="00EA3676"/>
    <w:rsid w:val="00EA50C3"/>
    <w:rsid w:val="00EA7878"/>
    <w:rsid w:val="00EB183A"/>
    <w:rsid w:val="00EB2999"/>
    <w:rsid w:val="00EB4F26"/>
    <w:rsid w:val="00EB6DB6"/>
    <w:rsid w:val="00EB7188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929"/>
    <w:rsid w:val="00EE0E7A"/>
    <w:rsid w:val="00EE0FD2"/>
    <w:rsid w:val="00EE2602"/>
    <w:rsid w:val="00EE26C0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EB1"/>
    <w:rsid w:val="00F02BE7"/>
    <w:rsid w:val="00F06419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593A"/>
    <w:rsid w:val="00F16FE7"/>
    <w:rsid w:val="00F17B1E"/>
    <w:rsid w:val="00F20F15"/>
    <w:rsid w:val="00F20F17"/>
    <w:rsid w:val="00F21437"/>
    <w:rsid w:val="00F21849"/>
    <w:rsid w:val="00F21F3A"/>
    <w:rsid w:val="00F23106"/>
    <w:rsid w:val="00F231C9"/>
    <w:rsid w:val="00F23561"/>
    <w:rsid w:val="00F23BC5"/>
    <w:rsid w:val="00F267EA"/>
    <w:rsid w:val="00F33963"/>
    <w:rsid w:val="00F33F7E"/>
    <w:rsid w:val="00F35901"/>
    <w:rsid w:val="00F4011F"/>
    <w:rsid w:val="00F406E7"/>
    <w:rsid w:val="00F41E32"/>
    <w:rsid w:val="00F4436A"/>
    <w:rsid w:val="00F448C5"/>
    <w:rsid w:val="00F450C5"/>
    <w:rsid w:val="00F46D1F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996"/>
    <w:rsid w:val="00F7446C"/>
    <w:rsid w:val="00F753E9"/>
    <w:rsid w:val="00F75539"/>
    <w:rsid w:val="00F76B2F"/>
    <w:rsid w:val="00F77DE7"/>
    <w:rsid w:val="00F8011B"/>
    <w:rsid w:val="00F81D03"/>
    <w:rsid w:val="00F825D4"/>
    <w:rsid w:val="00F832B3"/>
    <w:rsid w:val="00F8418C"/>
    <w:rsid w:val="00F84D70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6FE"/>
    <w:rsid w:val="00F93D2F"/>
    <w:rsid w:val="00F940CB"/>
    <w:rsid w:val="00F94C98"/>
    <w:rsid w:val="00F95973"/>
    <w:rsid w:val="00F96DAD"/>
    <w:rsid w:val="00F971FF"/>
    <w:rsid w:val="00F97CB3"/>
    <w:rsid w:val="00FA034C"/>
    <w:rsid w:val="00FA068D"/>
    <w:rsid w:val="00FA212C"/>
    <w:rsid w:val="00FA411F"/>
    <w:rsid w:val="00FA5A88"/>
    <w:rsid w:val="00FB1299"/>
    <w:rsid w:val="00FB13FD"/>
    <w:rsid w:val="00FB1AFB"/>
    <w:rsid w:val="00FB23B7"/>
    <w:rsid w:val="00FB295A"/>
    <w:rsid w:val="00FB2A6E"/>
    <w:rsid w:val="00FB2A9D"/>
    <w:rsid w:val="00FB3142"/>
    <w:rsid w:val="00FB4ACC"/>
    <w:rsid w:val="00FB72E7"/>
    <w:rsid w:val="00FC007D"/>
    <w:rsid w:val="00FC02F8"/>
    <w:rsid w:val="00FC06D5"/>
    <w:rsid w:val="00FC0A58"/>
    <w:rsid w:val="00FC0E2A"/>
    <w:rsid w:val="00FC1632"/>
    <w:rsid w:val="00FC1C9B"/>
    <w:rsid w:val="00FC2192"/>
    <w:rsid w:val="00FC22A9"/>
    <w:rsid w:val="00FC27FB"/>
    <w:rsid w:val="00FC28CB"/>
    <w:rsid w:val="00FC37C2"/>
    <w:rsid w:val="00FC3A11"/>
    <w:rsid w:val="00FC3C7A"/>
    <w:rsid w:val="00FC44FC"/>
    <w:rsid w:val="00FC48FD"/>
    <w:rsid w:val="00FC5EA9"/>
    <w:rsid w:val="00FC665F"/>
    <w:rsid w:val="00FC7C27"/>
    <w:rsid w:val="00FD0591"/>
    <w:rsid w:val="00FD078C"/>
    <w:rsid w:val="00FD0C4A"/>
    <w:rsid w:val="00FD0D83"/>
    <w:rsid w:val="00FD1975"/>
    <w:rsid w:val="00FD55BA"/>
    <w:rsid w:val="00FD56AA"/>
    <w:rsid w:val="00FD57F1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31D"/>
    <w:rsid w:val="00FE7208"/>
    <w:rsid w:val="00FE764D"/>
    <w:rsid w:val="00FE79C5"/>
    <w:rsid w:val="00FE7BF5"/>
    <w:rsid w:val="00FE7EFE"/>
    <w:rsid w:val="00FF0D1D"/>
    <w:rsid w:val="00FF1197"/>
    <w:rsid w:val="00FF2395"/>
    <w:rsid w:val="00FF4F40"/>
    <w:rsid w:val="00FF58CC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36A8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ABE5-71B2-4797-A986-9DE6DA2E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6935</TotalTime>
  <Pages>8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19763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1392</cp:revision>
  <cp:lastPrinted>2025-03-28T11:25:00Z</cp:lastPrinted>
  <dcterms:created xsi:type="dcterms:W3CDTF">2015-03-17T12:58:00Z</dcterms:created>
  <dcterms:modified xsi:type="dcterms:W3CDTF">2025-03-31T06:22:00Z</dcterms:modified>
</cp:coreProperties>
</file>