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15" w:rsidRPr="00264315" w:rsidRDefault="004D53C5" w:rsidP="00264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315" w:rsidRPr="00264315">
        <w:rPr>
          <w:sz w:val="28"/>
          <w:szCs w:val="28"/>
        </w:rPr>
        <w:t>редлагаем к ознакомлению иностранным гражданам и трудовым мигрантам ви</w:t>
      </w:r>
      <w:r>
        <w:rPr>
          <w:sz w:val="28"/>
          <w:szCs w:val="28"/>
        </w:rPr>
        <w:t xml:space="preserve">део и информационные материалы </w:t>
      </w:r>
      <w:r w:rsidR="00264315" w:rsidRPr="00264315">
        <w:rPr>
          <w:sz w:val="28"/>
          <w:szCs w:val="28"/>
        </w:rPr>
        <w:t xml:space="preserve">на полезные </w:t>
      </w:r>
      <w:proofErr w:type="spellStart"/>
      <w:r w:rsidR="00264315" w:rsidRPr="00264315">
        <w:rPr>
          <w:sz w:val="28"/>
          <w:szCs w:val="28"/>
        </w:rPr>
        <w:t>интернет-ресурсы</w:t>
      </w:r>
      <w:proofErr w:type="spellEnd"/>
      <w:r w:rsidR="00264315" w:rsidRPr="00264315">
        <w:rPr>
          <w:sz w:val="28"/>
          <w:szCs w:val="28"/>
        </w:rPr>
        <w:t xml:space="preserve"> по важной для вас теме.</w:t>
      </w:r>
    </w:p>
    <w:p w:rsidR="00264315" w:rsidRPr="00264315" w:rsidRDefault="00264315" w:rsidP="00264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4315">
        <w:rPr>
          <w:sz w:val="28"/>
          <w:szCs w:val="28"/>
        </w:rPr>
        <w:t>"</w:t>
      </w:r>
      <w:r w:rsidRPr="00264315">
        <w:rPr>
          <w:rStyle w:val="a4"/>
          <w:sz w:val="28"/>
          <w:szCs w:val="28"/>
        </w:rPr>
        <w:t>Приезжая в новую страну мы сталкиваемся с различными трудностями, связанными с отсутствием знаний о правилах жизни и законах в этой стране. Из-за незнания этих законов мы можем попасть в различные трудные ситуации</w:t>
      </w:r>
      <w:r w:rsidRPr="00264315">
        <w:rPr>
          <w:sz w:val="28"/>
          <w:szCs w:val="28"/>
        </w:rPr>
        <w:t>" - цитата из видеоролика "</w:t>
      </w:r>
      <w:hyperlink r:id="rId4" w:tgtFrame="_blank" w:history="1">
        <w:r w:rsidRPr="00264315">
          <w:rPr>
            <w:rStyle w:val="a5"/>
            <w:color w:val="auto"/>
            <w:sz w:val="28"/>
            <w:szCs w:val="28"/>
          </w:rPr>
          <w:t>Ролик 10. Об экстремизме".</w:t>
        </w:r>
      </w:hyperlink>
    </w:p>
    <w:p w:rsidR="00264315" w:rsidRDefault="00264315" w:rsidP="00264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4315" w:rsidRDefault="00264315" w:rsidP="00264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264315" w:rsidRPr="00264315" w:rsidRDefault="00264315" w:rsidP="004D53C5">
      <w:pPr>
        <w:pStyle w:val="a3"/>
        <w:spacing w:before="0" w:beforeAutospacing="0" w:after="0" w:afterAutospacing="0"/>
        <w:ind w:right="-426"/>
        <w:jc w:val="both"/>
        <w:rPr>
          <w:sz w:val="28"/>
          <w:szCs w:val="28"/>
        </w:rPr>
      </w:pPr>
      <w:r w:rsidRPr="00264315">
        <w:rPr>
          <w:sz w:val="28"/>
          <w:szCs w:val="28"/>
        </w:rPr>
        <w:t>Предлагаем вашему вниманию </w:t>
      </w:r>
      <w:r w:rsidRPr="00264315">
        <w:rPr>
          <w:rStyle w:val="a6"/>
          <w:sz w:val="28"/>
          <w:szCs w:val="28"/>
        </w:rPr>
        <w:t>информационный контент, разработанный Федеральным агентством по делам национальностей:</w:t>
      </w: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5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1. Уголовный кодекс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6" w:history="1">
        <w:r w:rsidRPr="00241A06">
          <w:rPr>
            <w:rStyle w:val="a5"/>
            <w:sz w:val="28"/>
            <w:szCs w:val="28"/>
          </w:rPr>
          <w:t>https://disk.yandex.ru/i/czL2fnSkyLQbHQ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7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2. Трудовой кодекс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8" w:history="1">
        <w:r w:rsidRPr="00241A06">
          <w:rPr>
            <w:rStyle w:val="a5"/>
            <w:sz w:val="28"/>
            <w:szCs w:val="28"/>
          </w:rPr>
          <w:t>https://disk.yandex.ru/i/IrXWwVplkIhF4g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9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3. Отношение к женщинам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10" w:history="1">
        <w:r w:rsidRPr="00241A06">
          <w:rPr>
            <w:rStyle w:val="a5"/>
            <w:sz w:val="28"/>
            <w:szCs w:val="28"/>
          </w:rPr>
          <w:t>https://disk.yandex.ru/i/Bm02ahJ2hsYi4A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11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4. Сроки пребывания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12" w:history="1">
        <w:r w:rsidRPr="00241A06">
          <w:rPr>
            <w:rStyle w:val="a5"/>
            <w:sz w:val="28"/>
            <w:szCs w:val="28"/>
          </w:rPr>
          <w:t>https://disk.yandex.ru/i/TBUKAfnN8tDFfg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13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5. Религия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14" w:history="1">
        <w:r w:rsidRPr="00241A06">
          <w:rPr>
            <w:rStyle w:val="a5"/>
            <w:sz w:val="28"/>
            <w:szCs w:val="28"/>
          </w:rPr>
          <w:t>https://disk.yandex.ru/i/IZoICzLFLm8e1w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15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6. Незаконная деятельность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16" w:history="1">
        <w:r w:rsidRPr="00241A06">
          <w:rPr>
            <w:rStyle w:val="a5"/>
            <w:sz w:val="28"/>
            <w:szCs w:val="28"/>
          </w:rPr>
          <w:t>https://disk.yandex.ru/i/MTTsUj-K4-4mBA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17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7. Миграционная деятельность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18" w:history="1">
        <w:r w:rsidRPr="00241A06">
          <w:rPr>
            <w:rStyle w:val="a5"/>
            <w:sz w:val="28"/>
            <w:szCs w:val="28"/>
          </w:rPr>
          <w:t>https://disk.yandex.ru/i/MJcxEqM6qZATFg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19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8. Нормы поведения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20" w:history="1">
        <w:r w:rsidRPr="00241A06">
          <w:rPr>
            <w:rStyle w:val="a5"/>
            <w:sz w:val="28"/>
            <w:szCs w:val="28"/>
          </w:rPr>
          <w:t>https://disk.yandex.ru/i/JIpJJjQ6Uu9t5w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21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9. Проверки и отношение к ним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22" w:history="1">
        <w:r w:rsidRPr="00241A06">
          <w:rPr>
            <w:rStyle w:val="a5"/>
            <w:sz w:val="28"/>
            <w:szCs w:val="28"/>
          </w:rPr>
          <w:t>https://disk.yandex.ru/i/r-3BCksD5_Eqzg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23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10. Об экстремизме</w:t>
        </w:r>
      </w:hyperlink>
      <w:r w:rsidR="00264315" w:rsidRPr="00264315">
        <w:rPr>
          <w:sz w:val="28"/>
          <w:szCs w:val="28"/>
        </w:rPr>
        <w:t>;</w:t>
      </w:r>
      <w:r w:rsidR="001255D1" w:rsidRPr="001255D1">
        <w:t xml:space="preserve"> </w:t>
      </w:r>
      <w:hyperlink r:id="rId24" w:history="1">
        <w:r w:rsidRPr="00241A06">
          <w:rPr>
            <w:rStyle w:val="a5"/>
            <w:sz w:val="28"/>
            <w:szCs w:val="28"/>
          </w:rPr>
          <w:t>https://disk.yandex.ru/i/-UrSC1cIV8Ustg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  <w:hyperlink r:id="rId25" w:tgtFrame="_blank" w:history="1">
        <w:r w:rsidR="00264315" w:rsidRPr="00264315">
          <w:rPr>
            <w:rStyle w:val="a5"/>
            <w:color w:val="auto"/>
            <w:sz w:val="28"/>
            <w:szCs w:val="28"/>
          </w:rPr>
          <w:t>Ролик 11. О России</w:t>
        </w:r>
      </w:hyperlink>
      <w:r w:rsidR="00264315" w:rsidRPr="00264315">
        <w:rPr>
          <w:sz w:val="28"/>
          <w:szCs w:val="28"/>
        </w:rPr>
        <w:t>. </w:t>
      </w:r>
      <w:hyperlink r:id="rId26" w:history="1">
        <w:r w:rsidRPr="00241A06">
          <w:rPr>
            <w:rStyle w:val="a5"/>
            <w:sz w:val="28"/>
            <w:szCs w:val="28"/>
          </w:rPr>
          <w:t>https://disk.yandex.ru/i/awEuHR-9pkYCOA</w:t>
        </w:r>
      </w:hyperlink>
    </w:p>
    <w:p w:rsidR="004D53C5" w:rsidRPr="00264315" w:rsidRDefault="004D53C5" w:rsidP="004D53C5">
      <w:pPr>
        <w:pStyle w:val="a3"/>
        <w:spacing w:before="0" w:beforeAutospacing="0" w:after="0" w:afterAutospacing="0"/>
        <w:ind w:right="-426"/>
        <w:rPr>
          <w:sz w:val="28"/>
          <w:szCs w:val="28"/>
        </w:rPr>
      </w:pPr>
    </w:p>
    <w:p w:rsidR="00BB2DCE" w:rsidRDefault="004D53C5" w:rsidP="004D53C5">
      <w:pPr>
        <w:ind w:right="-426"/>
      </w:pPr>
    </w:p>
    <w:sectPr w:rsidR="00B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97"/>
    <w:rsid w:val="001255D1"/>
    <w:rsid w:val="00264315"/>
    <w:rsid w:val="002F7843"/>
    <w:rsid w:val="004D53C5"/>
    <w:rsid w:val="00943797"/>
    <w:rsid w:val="00F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CDB8A-4EE6-4AF5-8B51-37B7123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4315"/>
    <w:rPr>
      <w:i/>
      <w:iCs/>
    </w:rPr>
  </w:style>
  <w:style w:type="character" w:styleId="a5">
    <w:name w:val="Hyperlink"/>
    <w:basedOn w:val="a0"/>
    <w:uiPriority w:val="99"/>
    <w:unhideWhenUsed/>
    <w:rsid w:val="00264315"/>
    <w:rPr>
      <w:color w:val="0000FF"/>
      <w:u w:val="single"/>
    </w:rPr>
  </w:style>
  <w:style w:type="character" w:styleId="a6">
    <w:name w:val="Strong"/>
    <w:basedOn w:val="a0"/>
    <w:uiPriority w:val="22"/>
    <w:qFormat/>
    <w:rsid w:val="00264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rXWwVplkIhF4g" TargetMode="External"/><Relationship Id="rId13" Type="http://schemas.openxmlformats.org/officeDocument/2006/relationships/hyperlink" Target="https://disk.yandex.ru/i/IZoICzLFLm8e1w" TargetMode="External"/><Relationship Id="rId18" Type="http://schemas.openxmlformats.org/officeDocument/2006/relationships/hyperlink" Target="https://disk.yandex.ru/i/MJcxEqM6qZATFg" TargetMode="External"/><Relationship Id="rId26" Type="http://schemas.openxmlformats.org/officeDocument/2006/relationships/hyperlink" Target="https://disk.yandex.ru/i/awEuHR-9pkYCO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r-3BCksD5_Eqzg" TargetMode="External"/><Relationship Id="rId7" Type="http://schemas.openxmlformats.org/officeDocument/2006/relationships/hyperlink" Target="https://disk.yandex.ru/i/IrXWwVplkIhF4g" TargetMode="External"/><Relationship Id="rId12" Type="http://schemas.openxmlformats.org/officeDocument/2006/relationships/hyperlink" Target="https://disk.yandex.ru/i/TBUKAfnN8tDFfg" TargetMode="External"/><Relationship Id="rId17" Type="http://schemas.openxmlformats.org/officeDocument/2006/relationships/hyperlink" Target="https://disk.yandex.ru/i/MJcxEqM6qZATFg" TargetMode="External"/><Relationship Id="rId25" Type="http://schemas.openxmlformats.org/officeDocument/2006/relationships/hyperlink" Target="https://disk.yandex.ru/i/awEuHR-9pkYCO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MTTsUj-K4-4mBA" TargetMode="External"/><Relationship Id="rId20" Type="http://schemas.openxmlformats.org/officeDocument/2006/relationships/hyperlink" Target="https://disk.yandex.ru/i/JIpJJjQ6Uu9t5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czL2fnSkyLQbHQ" TargetMode="External"/><Relationship Id="rId11" Type="http://schemas.openxmlformats.org/officeDocument/2006/relationships/hyperlink" Target="https://disk.yandex.ru/i/TBUKAfnN8tDFfg" TargetMode="External"/><Relationship Id="rId24" Type="http://schemas.openxmlformats.org/officeDocument/2006/relationships/hyperlink" Target="https://disk.yandex.ru/i/-UrSC1cIV8Ustg" TargetMode="External"/><Relationship Id="rId5" Type="http://schemas.openxmlformats.org/officeDocument/2006/relationships/hyperlink" Target="https://disk.yandex.ru/i/czL2fnSkyLQbHQ" TargetMode="External"/><Relationship Id="rId15" Type="http://schemas.openxmlformats.org/officeDocument/2006/relationships/hyperlink" Target="https://disk.yandex.ru/i/MTTsUj-K4-4mBA" TargetMode="External"/><Relationship Id="rId23" Type="http://schemas.openxmlformats.org/officeDocument/2006/relationships/hyperlink" Target="https://disk.yandex.ru/i/-UrSC1cIV8Ust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i/Bm02ahJ2hsYi4A" TargetMode="External"/><Relationship Id="rId19" Type="http://schemas.openxmlformats.org/officeDocument/2006/relationships/hyperlink" Target="https://disk.yandex.ru/i/JIpJJjQ6Uu9t5w" TargetMode="External"/><Relationship Id="rId4" Type="http://schemas.openxmlformats.org/officeDocument/2006/relationships/hyperlink" Target="https://disk.yandex.ru/i/-UrSC1cIV8Ustg" TargetMode="External"/><Relationship Id="rId9" Type="http://schemas.openxmlformats.org/officeDocument/2006/relationships/hyperlink" Target="https://disk.yandex.ru/i/Bm02ahJ2hsYi4A" TargetMode="External"/><Relationship Id="rId14" Type="http://schemas.openxmlformats.org/officeDocument/2006/relationships/hyperlink" Target="https://disk.yandex.ru/i/IZoICzLFLm8e1w" TargetMode="External"/><Relationship Id="rId22" Type="http://schemas.openxmlformats.org/officeDocument/2006/relationships/hyperlink" Target="https://disk.yandex.ru/i/r-3BCksD5_Eqz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2025-01-31T11:07:00Z</dcterms:created>
  <dcterms:modified xsi:type="dcterms:W3CDTF">2025-01-31T11:39:00Z</dcterms:modified>
</cp:coreProperties>
</file>