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7CA" w:rsidRPr="00D347CA" w:rsidRDefault="00D347CA" w:rsidP="00D347C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Аналитическая информация </w:t>
      </w:r>
    </w:p>
    <w:p w:rsidR="00D347CA" w:rsidRPr="00D347CA" w:rsidRDefault="00D347CA" w:rsidP="00D347C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о работе с обращениями </w:t>
      </w:r>
      <w:r w:rsidRPr="00D347CA">
        <w:rPr>
          <w:rFonts w:ascii="Times New Roman" w:eastAsia="Calibri" w:hAnsi="Times New Roman" w:cs="Times New Roman"/>
          <w:b/>
          <w:spacing w:val="6"/>
          <w:sz w:val="26"/>
          <w:szCs w:val="26"/>
          <w:lang w:eastAsia="en-US"/>
        </w:rPr>
        <w:t xml:space="preserve">граждан, поступивших </w:t>
      </w: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на рассмотрение </w:t>
      </w:r>
    </w:p>
    <w:p w:rsidR="00D347CA" w:rsidRPr="00D347CA" w:rsidRDefault="00D347CA" w:rsidP="00D347CA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в администрацию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Острогожского</w:t>
      </w: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муниципального района </w:t>
      </w:r>
    </w:p>
    <w:p w:rsidR="00D347CA" w:rsidRPr="00D347CA" w:rsidRDefault="00D347CA" w:rsidP="00D347CA">
      <w:pPr>
        <w:spacing w:before="24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Воронежской области в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1</w:t>
      </w: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квартале 202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6</w:t>
      </w:r>
      <w:r w:rsidRPr="00D347C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года </w:t>
      </w:r>
    </w:p>
    <w:p w:rsidR="00D347CA" w:rsidRDefault="00D347CA" w:rsidP="00D347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Всего в I квартале зафиксировано минимальное количество контактов за последние периоды — всего 33 (21 письменное обращение и 12 устных на личных приемах). </w:t>
      </w: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Письменные обращения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Из 21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обращения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15 были рассмотрены «по существу». Остальные 6 сразу перенаправлены в другие ведомства (областное правительство, прокуратуру, полицию)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, т. К решение данных вопросов не относится к компетенции органов местного самоуправления района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Результативность («Поддержано» + «Меры приняты»): Всего зафиксировано лишь 2 положительных исхода (1 поддержано, 1 — меры приняты). Реальная помощь оказана примерно в 13% случаев рассмотренных писем. </w:t>
      </w: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>«Разъяснено» (13): доминирующий статус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имеют ответы на обращения с результатом «разъяснено»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Это связано с тем, что на большинство обращений были даны объяснения норм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 и (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причин невозможности помочь материально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или решить вопрос по желанию заявителя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Контроль: Проведена всего 1 комиссионная проверка и 1 выезд на место. </w:t>
      </w: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Совместная работа : Большинство вопросов требовало участия нескольких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министерств и др. органов исполнительной власти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одновременно.</w:t>
      </w: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>Личный прием руководителей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провели 12 встреч.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По результатам личного приема п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роблемы 2 человек были реально решены положительно (1 поддержано, 1 — меры приняты).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Остальным заявителям даны исчерпывающие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разъяснения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</w:p>
    <w:p w:rsidR="00AA7FFD" w:rsidRPr="00DC2BA5" w:rsidRDefault="00AA7FFD" w:rsidP="00AA7F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>Дисциплина и проблемные зоны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Коррупция и нарушения 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2BA5">
        <w:rPr>
          <w:rFonts w:ascii="Times New Roman" w:eastAsia="Times New Roman" w:hAnsi="Times New Roman" w:cs="Times New Roman"/>
          <w:sz w:val="28"/>
          <w:szCs w:val="28"/>
        </w:rPr>
        <w:t xml:space="preserve"> нарушений регламента выявлено не было. Сроки рассмотрения соблюдены.</w:t>
      </w:r>
    </w:p>
    <w:p w:rsidR="00DD43F8" w:rsidRPr="00D347CA" w:rsidRDefault="00AA7FFD" w:rsidP="00DC2BA5">
      <w:pPr>
        <w:spacing w:before="100" w:beforeAutospacing="1" w:after="100" w:afterAutospacing="1" w:line="240" w:lineRule="auto"/>
      </w:pPr>
      <w:r w:rsidRPr="00DC2BA5">
        <w:rPr>
          <w:rFonts w:ascii="Times New Roman" w:eastAsia="Times New Roman" w:hAnsi="Times New Roman" w:cs="Times New Roman"/>
          <w:sz w:val="28"/>
          <w:szCs w:val="28"/>
        </w:rPr>
        <w:t>Повторные обращения: Графа пуста, что говорит об отсутствии массового недовольства полученными ответами в этом конкретном квартале.</w:t>
      </w:r>
      <w:bookmarkStart w:id="0" w:name="_GoBack"/>
      <w:bookmarkEnd w:id="0"/>
    </w:p>
    <w:sectPr w:rsidR="00DD43F8" w:rsidRPr="00D3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66CD"/>
    <w:multiLevelType w:val="multilevel"/>
    <w:tmpl w:val="0684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C2"/>
    <w:rsid w:val="00191A4C"/>
    <w:rsid w:val="00205705"/>
    <w:rsid w:val="002A08FE"/>
    <w:rsid w:val="00452D67"/>
    <w:rsid w:val="004A3179"/>
    <w:rsid w:val="005B55E4"/>
    <w:rsid w:val="006A3339"/>
    <w:rsid w:val="006A55C0"/>
    <w:rsid w:val="007463D3"/>
    <w:rsid w:val="0078409B"/>
    <w:rsid w:val="00865631"/>
    <w:rsid w:val="009826F8"/>
    <w:rsid w:val="0098459C"/>
    <w:rsid w:val="009C456E"/>
    <w:rsid w:val="00A43407"/>
    <w:rsid w:val="00A80603"/>
    <w:rsid w:val="00AA7FFD"/>
    <w:rsid w:val="00BB4D64"/>
    <w:rsid w:val="00D347CA"/>
    <w:rsid w:val="00D6035A"/>
    <w:rsid w:val="00DC2BA5"/>
    <w:rsid w:val="00DD43F8"/>
    <w:rsid w:val="00ED7DC2"/>
    <w:rsid w:val="00F30A53"/>
    <w:rsid w:val="00F458E5"/>
    <w:rsid w:val="00F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7035"/>
  <w15:docId w15:val="{F17E873D-C179-414A-AB3F-105CB274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Admin</cp:lastModifiedBy>
  <cp:revision>3</cp:revision>
  <cp:lastPrinted>2025-07-18T05:15:00Z</cp:lastPrinted>
  <dcterms:created xsi:type="dcterms:W3CDTF">2026-07-08T10:07:00Z</dcterms:created>
  <dcterms:modified xsi:type="dcterms:W3CDTF">2026-07-08T10:07:00Z</dcterms:modified>
</cp:coreProperties>
</file>