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98" w:rsidRDefault="00926698" w:rsidP="0092669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C058A5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 2</w:t>
      </w:r>
    </w:p>
    <w:p w:rsidR="00926698" w:rsidRPr="00436610" w:rsidRDefault="00926698" w:rsidP="0092669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436610">
        <w:rPr>
          <w:rFonts w:ascii="Times New Roman" w:eastAsia="Calibri" w:hAnsi="Times New Roman" w:cs="Times New Roman"/>
          <w:sz w:val="28"/>
          <w:szCs w:val="28"/>
        </w:rPr>
        <w:t>к Методическим рекомендациям</w:t>
      </w:r>
    </w:p>
    <w:p w:rsidR="00926698" w:rsidRPr="00436610" w:rsidRDefault="00926698" w:rsidP="0092669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436610">
        <w:rPr>
          <w:rFonts w:ascii="Times New Roman" w:eastAsia="Calibri" w:hAnsi="Times New Roman" w:cs="Times New Roman"/>
          <w:sz w:val="28"/>
          <w:szCs w:val="28"/>
        </w:rPr>
        <w:t>по организации и проведению процедуры</w:t>
      </w:r>
    </w:p>
    <w:p w:rsidR="00926698" w:rsidRPr="00436610" w:rsidRDefault="00926698" w:rsidP="0092669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436610">
        <w:rPr>
          <w:rFonts w:ascii="Times New Roman" w:eastAsia="Calibri" w:hAnsi="Times New Roman" w:cs="Times New Roman"/>
          <w:sz w:val="28"/>
          <w:szCs w:val="28"/>
        </w:rPr>
        <w:t>оценки регулирующего воздействия</w:t>
      </w:r>
    </w:p>
    <w:p w:rsidR="00926698" w:rsidRPr="00436610" w:rsidRDefault="00926698" w:rsidP="0092669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436610">
        <w:rPr>
          <w:rFonts w:ascii="Times New Roman" w:eastAsia="Calibri" w:hAnsi="Times New Roman" w:cs="Times New Roman"/>
          <w:sz w:val="28"/>
          <w:szCs w:val="28"/>
        </w:rPr>
        <w:t xml:space="preserve"> проектов нормативных правовых актов</w:t>
      </w:r>
    </w:p>
    <w:p w:rsidR="00926698" w:rsidRPr="00436610" w:rsidRDefault="00926698" w:rsidP="0092669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43661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36610">
        <w:rPr>
          <w:rFonts w:ascii="Times New Roman" w:eastAsia="Calibri" w:hAnsi="Times New Roman" w:cs="Times New Roman"/>
          <w:bCs/>
          <w:sz w:val="28"/>
          <w:szCs w:val="28"/>
        </w:rPr>
        <w:t>экспертизы</w:t>
      </w:r>
      <w:r w:rsidRPr="00436610">
        <w:rPr>
          <w:rFonts w:ascii="Times New Roman" w:eastAsia="Calibri" w:hAnsi="Times New Roman" w:cs="Times New Roman"/>
          <w:sz w:val="28"/>
          <w:szCs w:val="28"/>
        </w:rPr>
        <w:t xml:space="preserve"> муниципальных</w:t>
      </w:r>
    </w:p>
    <w:p w:rsidR="00926698" w:rsidRPr="00436610" w:rsidRDefault="00926698" w:rsidP="0092669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436610">
        <w:rPr>
          <w:rFonts w:ascii="Times New Roman" w:eastAsia="Calibri" w:hAnsi="Times New Roman" w:cs="Times New Roman"/>
          <w:sz w:val="28"/>
          <w:szCs w:val="28"/>
        </w:rPr>
        <w:t>нормативных правовых актов</w:t>
      </w:r>
    </w:p>
    <w:p w:rsidR="00926698" w:rsidRDefault="00926698" w:rsidP="00DB55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DB554C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об оценке регулирующего воздействия</w:t>
      </w:r>
    </w:p>
    <w:p w:rsidR="00926698" w:rsidRDefault="00926698" w:rsidP="00926698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 муниципального нормативного правового акта)</w:t>
      </w: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в соответствии с ____________________________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(наименование                                              </w:t>
      </w:r>
      <w:proofErr w:type="gramStart"/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правовой акт,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</w:t>
      </w:r>
      <w:proofErr w:type="gramStart"/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органа)   </w:t>
      </w:r>
      <w:proofErr w:type="gramEnd"/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устанавливающий порядок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проведения оценки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регулирующего воздействия)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Правила проведения оценки </w:t>
      </w:r>
      <w:proofErr w:type="gramStart"/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 воздействия</w:t>
      </w:r>
      <w:proofErr w:type="gramEnd"/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рассмотрел проект_______________________________________________________________________________________________________________________________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(наименование проекта нормативного правового акта)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- проект акта), подготовленный и направленный для подготовки настоящего заключения____________________________________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акта направлен органом - разработчиком для подготовки настоящего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__________________________________________________________________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(впервые/повторно)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hyperlink w:anchor="P509" w:history="1">
        <w:r w:rsidRPr="00C058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&lt;1&gt;</w:t>
        </w:r>
      </w:hyperlink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(информация о предшествующей подготовке заключения об оценке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регулирующего воздействия проекта акта)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сроки с ____________ по __________.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оценке регулирующего воздействия проекта акта размещена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(полный электронный адрес размещения проекта акта)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проведенной оценки регулирующего воздействия проекта акта с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информации, представленной разработчиком в сводном </w:t>
      </w:r>
      <w:proofErr w:type="gramStart"/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отчете,_</w:t>
      </w:r>
      <w:proofErr w:type="gramEnd"/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(наименование уполномоченного </w:t>
      </w:r>
      <w:proofErr w:type="gramStart"/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органа)   </w:t>
      </w:r>
      <w:proofErr w:type="gramEnd"/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сделаны следующие выводы </w:t>
      </w:r>
      <w:hyperlink w:anchor="P510" w:history="1">
        <w:r w:rsidRPr="00C058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 о наличии либо отсутствии достаточного обоснования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проблемы предложенным способом регулирования)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 о наличии либо отсутствии положений, вводящих избыточные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 запреты и ограничения для субъектов предпринимательской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 или способствующих их введению, а также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приводящих к возникновению необоснованных расходов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предпринимательской и инвестиционной деятельности,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(обоснование выводов, а также иные замечания и предложения)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(при наличии) на приложения.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                                                       И.О. Фамилия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уполномоченного</w:t>
      </w: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должностного лица)</w:t>
      </w: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8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4C" w:rsidRDefault="00DB554C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4C" w:rsidRDefault="00DB554C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4C" w:rsidRDefault="00DB554C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4C" w:rsidRPr="00C058A5" w:rsidRDefault="00DB554C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26698" w:rsidRPr="00C058A5" w:rsidRDefault="00926698" w:rsidP="0092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P509"/>
      <w:bookmarkEnd w:id="1"/>
      <w:r w:rsidRPr="00C058A5">
        <w:rPr>
          <w:rFonts w:ascii="Times New Roman" w:eastAsia="Times New Roman" w:hAnsi="Times New Roman" w:cs="Times New Roman"/>
          <w:sz w:val="18"/>
          <w:szCs w:val="18"/>
          <w:lang w:eastAsia="ru-RU"/>
        </w:rPr>
        <w:t>&lt;1&gt; Указывается в случае направления органом-разработчиком проекта акта повторно.</w:t>
      </w:r>
    </w:p>
    <w:p w:rsidR="00926698" w:rsidRPr="005E02CE" w:rsidRDefault="00926698" w:rsidP="0092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P510"/>
      <w:bookmarkEnd w:id="2"/>
      <w:r w:rsidRPr="00C058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местного </w:t>
      </w:r>
      <w:r w:rsidRPr="00C058A5">
        <w:rPr>
          <w:rFonts w:ascii="Times New Roman" w:eastAsia="Times New Roman" w:hAnsi="Times New Roman" w:cs="Times New Roman"/>
          <w:sz w:val="18"/>
          <w:szCs w:val="18"/>
          <w:lang w:eastAsia="ru-RU"/>
        </w:rPr>
        <w:t>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  <w:p w:rsidR="001654E1" w:rsidRDefault="001654E1"/>
    <w:sectPr w:rsidR="001654E1" w:rsidSect="00EE045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98"/>
    <w:rsid w:val="001654E1"/>
    <w:rsid w:val="00926698"/>
    <w:rsid w:val="00DB554C"/>
    <w:rsid w:val="00E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A3194-328A-4642-8C37-E5C4BB24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Сергеева Дарья Сергеевна</cp:lastModifiedBy>
  <cp:revision>3</cp:revision>
  <cp:lastPrinted>2023-02-20T07:06:00Z</cp:lastPrinted>
  <dcterms:created xsi:type="dcterms:W3CDTF">2023-02-20T06:51:00Z</dcterms:created>
  <dcterms:modified xsi:type="dcterms:W3CDTF">2023-02-20T07:07:00Z</dcterms:modified>
</cp:coreProperties>
</file>