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6983" w14:textId="77777777" w:rsidR="00B17D1D" w:rsidRPr="00B17D1D" w:rsidRDefault="00B17D1D" w:rsidP="00B17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1D">
        <w:rPr>
          <w:rFonts w:ascii="Times New Roman" w:hAnsi="Times New Roman" w:cs="Times New Roman"/>
          <w:b/>
          <w:sz w:val="28"/>
          <w:szCs w:val="28"/>
        </w:rPr>
        <w:t xml:space="preserve">Диагностика отношений к своей семье, </w:t>
      </w:r>
    </w:p>
    <w:p w14:paraId="31DEAAFF" w14:textId="77777777" w:rsidR="00B17D1D" w:rsidRPr="00B17D1D" w:rsidRDefault="00B17D1D" w:rsidP="00B17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1D">
        <w:rPr>
          <w:rFonts w:ascii="Times New Roman" w:hAnsi="Times New Roman" w:cs="Times New Roman"/>
          <w:b/>
          <w:sz w:val="28"/>
          <w:szCs w:val="28"/>
        </w:rPr>
        <w:t xml:space="preserve">наличия навыков материнства и отцовства, развития эмпатии, </w:t>
      </w:r>
    </w:p>
    <w:p w14:paraId="4652BB66" w14:textId="77777777" w:rsidR="00B17D1D" w:rsidRPr="00B17D1D" w:rsidRDefault="00B17D1D" w:rsidP="00B17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1D">
        <w:rPr>
          <w:rFonts w:ascii="Times New Roman" w:hAnsi="Times New Roman" w:cs="Times New Roman"/>
          <w:b/>
          <w:sz w:val="28"/>
          <w:szCs w:val="28"/>
        </w:rPr>
        <w:t xml:space="preserve">формирования и понимания семейных ценностей </w:t>
      </w:r>
    </w:p>
    <w:p w14:paraId="6EEC0BD2" w14:textId="77777777" w:rsidR="004664CA" w:rsidRDefault="00B17D1D" w:rsidP="00B17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1D">
        <w:rPr>
          <w:rFonts w:ascii="Times New Roman" w:hAnsi="Times New Roman" w:cs="Times New Roman"/>
          <w:b/>
          <w:sz w:val="28"/>
          <w:szCs w:val="28"/>
        </w:rPr>
        <w:t>у детей дошкольного возраста.</w:t>
      </w:r>
    </w:p>
    <w:p w14:paraId="708E7A56" w14:textId="77777777" w:rsidR="00B17D1D" w:rsidRDefault="00B17D1D" w:rsidP="00B17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8299C" w14:textId="77777777" w:rsidR="00B17D1D" w:rsidRPr="00B17D1D" w:rsidRDefault="005C107F" w:rsidP="00B17D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Промежуточная</w:t>
      </w:r>
      <w:r w:rsidR="00B17D1D" w:rsidRPr="00B17D1D">
        <w:rPr>
          <w:rFonts w:ascii="Times New Roman" w:eastAsia="Calibri" w:hAnsi="Times New Roman" w:cs="Times New Roman"/>
          <w:sz w:val="24"/>
          <w:szCs w:val="24"/>
        </w:rPr>
        <w:t xml:space="preserve"> диагностика нацелена на определение модели и стиля поведения родителей и эмоционального принятия этого поведения ребенком,</w:t>
      </w:r>
      <w:r w:rsidR="00B17D1D" w:rsidRPr="00B17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D1D" w:rsidRPr="00B17D1D">
        <w:rPr>
          <w:rFonts w:ascii="Times New Roman" w:hAnsi="Times New Roman" w:cs="Times New Roman"/>
          <w:sz w:val="24"/>
          <w:szCs w:val="24"/>
        </w:rPr>
        <w:t>наличия навыков материнства и отцовства, развития эмпатии, формирования и понимания семейных ценност</w:t>
      </w:r>
      <w:r>
        <w:rPr>
          <w:rFonts w:ascii="Times New Roman" w:hAnsi="Times New Roman" w:cs="Times New Roman"/>
          <w:sz w:val="24"/>
          <w:szCs w:val="24"/>
        </w:rPr>
        <w:t xml:space="preserve">ей у детей дошкольного возраста после проведения циклов занятий и мероприятий нацеленных на формирование </w:t>
      </w:r>
      <w:r w:rsidR="00A336BD">
        <w:rPr>
          <w:rFonts w:ascii="Times New Roman" w:hAnsi="Times New Roman" w:cs="Times New Roman"/>
          <w:sz w:val="24"/>
          <w:szCs w:val="24"/>
        </w:rPr>
        <w:t>представлений о семье, семейных ценностях</w:t>
      </w:r>
    </w:p>
    <w:p w14:paraId="5F60FC98" w14:textId="77777777" w:rsidR="00B17D1D" w:rsidRPr="00B17D1D" w:rsidRDefault="00B17D1D" w:rsidP="00975DE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1D">
        <w:rPr>
          <w:rFonts w:ascii="Times New Roman" w:eastAsia="Calibri" w:hAnsi="Times New Roman" w:cs="Times New Roman"/>
          <w:sz w:val="24"/>
          <w:szCs w:val="24"/>
        </w:rPr>
        <w:t xml:space="preserve">Гендерный и возрастной состав выборки: мальчики и девочки  от 3 до 7 лет. </w:t>
      </w:r>
    </w:p>
    <w:p w14:paraId="26C73288" w14:textId="77777777" w:rsidR="00B17D1D" w:rsidRPr="00B17D1D" w:rsidRDefault="00B17D1D" w:rsidP="00975D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1D">
        <w:rPr>
          <w:rFonts w:ascii="Times New Roman" w:hAnsi="Times New Roman" w:cs="Times New Roman"/>
          <w:sz w:val="24"/>
          <w:szCs w:val="24"/>
        </w:rPr>
        <w:t xml:space="preserve">В диагностике приняли участие </w:t>
      </w:r>
      <w:r w:rsidR="005C107F">
        <w:rPr>
          <w:rFonts w:ascii="Times New Roman" w:hAnsi="Times New Roman" w:cs="Times New Roman"/>
          <w:sz w:val="24"/>
          <w:szCs w:val="24"/>
        </w:rPr>
        <w:t>301</w:t>
      </w:r>
      <w:r w:rsidRPr="00B17D1D">
        <w:rPr>
          <w:rFonts w:ascii="Times New Roman" w:hAnsi="Times New Roman" w:cs="Times New Roman"/>
          <w:sz w:val="24"/>
          <w:szCs w:val="24"/>
        </w:rPr>
        <w:t xml:space="preserve"> дошкольник. </w:t>
      </w:r>
    </w:p>
    <w:p w14:paraId="42EA40AE" w14:textId="77777777" w:rsidR="00B17D1D" w:rsidRDefault="00B17D1D" w:rsidP="00975D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1D">
        <w:rPr>
          <w:rFonts w:ascii="Times New Roman" w:hAnsi="Times New Roman" w:cs="Times New Roman"/>
          <w:sz w:val="24"/>
          <w:szCs w:val="24"/>
        </w:rPr>
        <w:t xml:space="preserve">В результате проведенной диагностики </w:t>
      </w:r>
      <w:r>
        <w:rPr>
          <w:rFonts w:ascii="Times New Roman" w:hAnsi="Times New Roman" w:cs="Times New Roman"/>
          <w:sz w:val="24"/>
          <w:szCs w:val="24"/>
        </w:rPr>
        <w:t xml:space="preserve">были получены </w:t>
      </w:r>
      <w:r w:rsidRPr="00B17D1D">
        <w:rPr>
          <w:rFonts w:ascii="Times New Roman" w:hAnsi="Times New Roman" w:cs="Times New Roman"/>
          <w:sz w:val="24"/>
          <w:szCs w:val="24"/>
        </w:rPr>
        <w:t xml:space="preserve">результаты: </w:t>
      </w:r>
    </w:p>
    <w:p w14:paraId="2FC032AC" w14:textId="77777777" w:rsidR="00B17D1D" w:rsidRDefault="00975DE0" w:rsidP="00B17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DE0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сформированности представлений о традиционной семье, особенностях семейных ролей, семейных   ценностях, навыков материнства и отцовства показали 94  воспитанника, что составило 3</w:t>
      </w:r>
      <w:r w:rsidR="005C10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 от всех участников диагностики.</w:t>
      </w:r>
    </w:p>
    <w:p w14:paraId="7B64B3B1" w14:textId="77777777" w:rsidR="00975DE0" w:rsidRDefault="00975DE0" w:rsidP="00975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DE0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сформированности представлений о традиционной семье, особенностях семейных ролей, семейных   ценностях, навыков материнства и отцовства показали 1</w:t>
      </w:r>
      <w:r w:rsidR="005C107F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6BD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hAnsi="Times New Roman" w:cs="Times New Roman"/>
          <w:sz w:val="24"/>
          <w:szCs w:val="24"/>
        </w:rPr>
        <w:t>, что составило 5</w:t>
      </w:r>
      <w:r w:rsidR="005C10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 от всех участников диагностики.</w:t>
      </w:r>
    </w:p>
    <w:p w14:paraId="614E8AE1" w14:textId="77777777" w:rsidR="00975DE0" w:rsidRDefault="00975DE0" w:rsidP="00975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Низкий</w:t>
      </w:r>
      <w:r w:rsidRPr="00975DE0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сформированности представлений о традиционной семье, особенностях семейных ролей, семейных   ценностях, навыков материнства и отцовства показали </w:t>
      </w:r>
      <w:r w:rsidR="005C107F">
        <w:rPr>
          <w:rFonts w:ascii="Times New Roman" w:hAnsi="Times New Roman" w:cs="Times New Roman"/>
          <w:sz w:val="24"/>
          <w:szCs w:val="24"/>
        </w:rPr>
        <w:t xml:space="preserve">36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воспитанников, что составило </w:t>
      </w:r>
      <w:r w:rsidR="005910AE">
        <w:rPr>
          <w:rFonts w:ascii="Times New Roman" w:hAnsi="Times New Roman" w:cs="Times New Roman"/>
          <w:sz w:val="24"/>
          <w:szCs w:val="24"/>
        </w:rPr>
        <w:t>1</w:t>
      </w:r>
      <w:r w:rsidR="00A336BD">
        <w:rPr>
          <w:rFonts w:ascii="Times New Roman" w:hAnsi="Times New Roman" w:cs="Times New Roman"/>
          <w:sz w:val="24"/>
          <w:szCs w:val="24"/>
        </w:rPr>
        <w:t>2</w:t>
      </w:r>
      <w:r w:rsidR="00591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 всех участников диагностики.</w:t>
      </w:r>
    </w:p>
    <w:p w14:paraId="1D32C410" w14:textId="77777777" w:rsidR="00975DE0" w:rsidRPr="00B17D1D" w:rsidRDefault="00975DE0" w:rsidP="00B17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869FC" w14:textId="77777777" w:rsidR="00B17D1D" w:rsidRDefault="00954360" w:rsidP="00B17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3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FC2FB4" wp14:editId="5CBEEFE5">
            <wp:extent cx="4314825" cy="2114550"/>
            <wp:effectExtent l="19050" t="0" r="9525" b="0"/>
            <wp:docPr id="9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526D006" w14:textId="77777777" w:rsidR="00954360" w:rsidRDefault="00954360" w:rsidP="00B17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074A19" w14:textId="77777777" w:rsidR="00954360" w:rsidRDefault="00954360" w:rsidP="009543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в абсолютном большинстве детям </w:t>
      </w:r>
      <w:r w:rsidR="00A336BD">
        <w:rPr>
          <w:rFonts w:ascii="Times New Roman" w:hAnsi="Times New Roman" w:cs="Times New Roman"/>
          <w:sz w:val="24"/>
          <w:szCs w:val="24"/>
        </w:rPr>
        <w:t>очень нравятся совместные мероприятия с родителями, да и родители принимают активное участие в акциях и мероприятиях отрганизованных в стенах дошкольного учреждения.</w:t>
      </w:r>
    </w:p>
    <w:p w14:paraId="2BB28BB5" w14:textId="77777777" w:rsidR="00A336BD" w:rsidRDefault="00A336BD" w:rsidP="009543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сравнивать результаты первичной диагностики и промежуточной, то мы видим значительные изменения в сегменте среднего уровня, уровень сформированности представлений о семье, семейных ролях и ценностях повысился с 51%до 57% и понизился у низкого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уровня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19% до 12%, а это значит, что проводимая работа дает положительный результат</w:t>
      </w:r>
      <w:r w:rsidR="003C12DB">
        <w:rPr>
          <w:rFonts w:ascii="Times New Roman" w:hAnsi="Times New Roman" w:cs="Times New Roman"/>
          <w:sz w:val="24"/>
          <w:szCs w:val="24"/>
        </w:rPr>
        <w:t>, что и отражается в результатах проведенной диагностики.</w:t>
      </w:r>
    </w:p>
    <w:p w14:paraId="7BA6646F" w14:textId="77777777" w:rsidR="00A336BD" w:rsidRDefault="00A336BD" w:rsidP="009543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67F3AE" w14:textId="77777777" w:rsidR="00A336BD" w:rsidRPr="00B17D1D" w:rsidRDefault="00A336BD" w:rsidP="009543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336BD" w:rsidRPr="00B17D1D" w:rsidSect="0046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1D"/>
    <w:rsid w:val="002A7F4B"/>
    <w:rsid w:val="003C12DB"/>
    <w:rsid w:val="004664CA"/>
    <w:rsid w:val="005910AE"/>
    <w:rsid w:val="005C107F"/>
    <w:rsid w:val="00954360"/>
    <w:rsid w:val="00975DE0"/>
    <w:rsid w:val="00A336BD"/>
    <w:rsid w:val="00B17D1D"/>
    <w:rsid w:val="00CD30CA"/>
    <w:rsid w:val="00C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71DD"/>
  <w15:docId w15:val="{2C776AA8-A174-428D-B042-34560434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354881712020735"/>
          <c:y val="7.9107116327441121E-2"/>
          <c:w val="0.54713780416274149"/>
          <c:h val="0.920892883672559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3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CD7-4A03-A62F-D2B56F667F3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CD7-4A03-A62F-D2B56F667F3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CD7-4A03-A62F-D2B56F667F33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D7-4A03-A62F-D2B56F667F3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CD7-4A03-A62F-D2B56F667F33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CD7-4A03-A62F-D2B56F667F33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CD7-4A03-A62F-D2B56F667F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0.30000000000000016</c:v>
                </c:pt>
                <c:pt idx="1">
                  <c:v>0.51</c:v>
                </c:pt>
                <c:pt idx="2">
                  <c:v>0.19000000000000003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CD7-4A03-A62F-D2B56F667F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80758867895463349"/>
          <c:y val="0.18506413113455294"/>
          <c:w val="0.17247779693452536"/>
          <c:h val="0.747053434358450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EB53-A827-427A-A17E-EB1CD369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В. Тимченко</cp:lastModifiedBy>
  <cp:revision>2</cp:revision>
  <dcterms:created xsi:type="dcterms:W3CDTF">2024-05-16T08:06:00Z</dcterms:created>
  <dcterms:modified xsi:type="dcterms:W3CDTF">2024-05-16T08:06:00Z</dcterms:modified>
</cp:coreProperties>
</file>